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9D9" w:rsidRPr="00C0276E" w:rsidRDefault="00305347" w:rsidP="00D979D9">
      <w:pPr>
        <w:tabs>
          <w:tab w:val="left" w:pos="5934"/>
        </w:tabs>
        <w:rPr>
          <w:rFonts w:ascii="Times New Roman" w:eastAsia="Times New Roman" w:hAnsi="Times New Roman" w:cs="Times New Roman"/>
          <w:b/>
          <w:sz w:val="24"/>
          <w:szCs w:val="24"/>
        </w:rPr>
      </w:pPr>
      <w:r w:rsidRPr="00C0276E">
        <w:rPr>
          <w:rFonts w:ascii="Times New Roman" w:eastAsia="Times New Roman" w:hAnsi="Times New Roman" w:cs="Times New Roman"/>
          <w:noProof/>
          <w:sz w:val="24"/>
          <w:szCs w:val="24"/>
          <w:lang w:val="en-US"/>
        </w:rPr>
        <w:drawing>
          <wp:anchor distT="0" distB="0" distL="114300" distR="114300" simplePos="0" relativeHeight="251659264" behindDoc="0" locked="0" layoutInCell="1" allowOverlap="1" wp14:anchorId="30BF6D5C" wp14:editId="3AD31D8A">
            <wp:simplePos x="0" y="0"/>
            <wp:positionH relativeFrom="column">
              <wp:posOffset>142875</wp:posOffset>
            </wp:positionH>
            <wp:positionV relativeFrom="paragraph">
              <wp:posOffset>62230</wp:posOffset>
            </wp:positionV>
            <wp:extent cx="882650" cy="976630"/>
            <wp:effectExtent l="0" t="0" r="0" b="0"/>
            <wp:wrapSquare wrapText="right"/>
            <wp:docPr id="1" name="Picture 1" descr="Description: Description: Description: Description: MUJA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MUJAg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650" cy="976630"/>
                    </a:xfrm>
                    <a:prstGeom prst="rect">
                      <a:avLst/>
                    </a:prstGeom>
                    <a:noFill/>
                    <a:ln>
                      <a:noFill/>
                    </a:ln>
                  </pic:spPr>
                </pic:pic>
              </a:graphicData>
            </a:graphic>
          </wp:anchor>
        </w:drawing>
      </w:r>
      <w:r w:rsidR="00D979D9" w:rsidRPr="00C0276E">
        <w:rPr>
          <w:rFonts w:ascii="Times New Roman" w:hAnsi="Times New Roman" w:cs="Times New Roman"/>
        </w:rPr>
        <w:tab/>
      </w:r>
    </w:p>
    <w:p w:rsidR="00D979D9" w:rsidRPr="00C0276E" w:rsidRDefault="00305347" w:rsidP="00D979D9">
      <w:pPr>
        <w:spacing w:after="0" w:line="240" w:lineRule="auto"/>
        <w:jc w:val="both"/>
        <w:rPr>
          <w:rFonts w:ascii="Times New Roman" w:eastAsia="Times New Roman" w:hAnsi="Times New Roman" w:cs="Times New Roman"/>
          <w:b/>
          <w:sz w:val="36"/>
          <w:szCs w:val="36"/>
        </w:rPr>
      </w:pPr>
      <w:r w:rsidRPr="00C0276E">
        <w:rPr>
          <w:rFonts w:ascii="Times New Roman" w:eastAsia="Times New Roman" w:hAnsi="Times New Roman" w:cs="Times New Roman"/>
          <w:b/>
          <w:sz w:val="36"/>
          <w:szCs w:val="36"/>
        </w:rPr>
        <w:t xml:space="preserve">     </w:t>
      </w:r>
      <w:r w:rsidR="00D979D9" w:rsidRPr="00C0276E">
        <w:rPr>
          <w:rFonts w:ascii="Times New Roman" w:eastAsia="Times New Roman" w:hAnsi="Times New Roman" w:cs="Times New Roman"/>
          <w:b/>
          <w:sz w:val="36"/>
          <w:szCs w:val="36"/>
          <w:lang w:val="sr-Cyrl-CS"/>
        </w:rPr>
        <w:t>СЛУЖБЕНИ ГЛАСНИК</w:t>
      </w:r>
    </w:p>
    <w:p w:rsidR="00D979D9" w:rsidRPr="00C0276E" w:rsidRDefault="00305347" w:rsidP="00D979D9">
      <w:pPr>
        <w:spacing w:after="0" w:line="240" w:lineRule="auto"/>
        <w:rPr>
          <w:rFonts w:ascii="Times New Roman" w:eastAsia="Times New Roman" w:hAnsi="Times New Roman" w:cs="Times New Roman"/>
          <w:b/>
          <w:sz w:val="24"/>
          <w:szCs w:val="24"/>
        </w:rPr>
      </w:pPr>
      <w:r w:rsidRPr="00C0276E">
        <w:rPr>
          <w:rFonts w:ascii="Times New Roman" w:eastAsia="Times New Roman" w:hAnsi="Times New Roman" w:cs="Times New Roman"/>
          <w:b/>
          <w:sz w:val="56"/>
          <w:szCs w:val="56"/>
        </w:rPr>
        <w:t xml:space="preserve">   </w:t>
      </w:r>
      <w:r w:rsidR="00D979D9" w:rsidRPr="00C0276E">
        <w:rPr>
          <w:rFonts w:ascii="Times New Roman" w:eastAsia="Times New Roman" w:hAnsi="Times New Roman" w:cs="Times New Roman"/>
          <w:b/>
          <w:sz w:val="56"/>
          <w:szCs w:val="56"/>
          <w:lang w:val="sr-Cyrl-CS"/>
        </w:rPr>
        <w:t>ОПШТИНЕ БАТОЧИНА</w:t>
      </w:r>
    </w:p>
    <w:p w:rsidR="00D979D9" w:rsidRPr="00C0276E" w:rsidRDefault="00D979D9" w:rsidP="009C3F0C">
      <w:pPr>
        <w:spacing w:after="0" w:line="240" w:lineRule="auto"/>
        <w:rPr>
          <w:rFonts w:ascii="Times New Roman" w:eastAsia="Times New Roman" w:hAnsi="Times New Roman" w:cs="Times New Roman"/>
          <w:b/>
          <w:sz w:val="24"/>
          <w:szCs w:val="24"/>
        </w:rPr>
      </w:pPr>
    </w:p>
    <w:tbl>
      <w:tblPr>
        <w:tblpPr w:leftFromText="180" w:rightFromText="180"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9"/>
        <w:gridCol w:w="4224"/>
      </w:tblGrid>
      <w:tr w:rsidR="004C4133" w:rsidRPr="00C0276E" w:rsidTr="004C4133">
        <w:trPr>
          <w:trHeight w:val="803"/>
        </w:trPr>
        <w:tc>
          <w:tcPr>
            <w:tcW w:w="5041" w:type="dxa"/>
            <w:tcBorders>
              <w:top w:val="single" w:sz="4" w:space="0" w:color="auto"/>
              <w:left w:val="single" w:sz="4" w:space="0" w:color="auto"/>
              <w:bottom w:val="single" w:sz="4" w:space="0" w:color="auto"/>
              <w:right w:val="single" w:sz="4" w:space="0" w:color="auto"/>
            </w:tcBorders>
            <w:shd w:val="clear" w:color="auto" w:fill="auto"/>
          </w:tcPr>
          <w:p w:rsidR="004C4133" w:rsidRPr="00C0276E" w:rsidRDefault="004C4133" w:rsidP="004C4133">
            <w:pPr>
              <w:spacing w:after="0" w:line="240" w:lineRule="auto"/>
              <w:jc w:val="both"/>
              <w:rPr>
                <w:rFonts w:ascii="Times New Roman" w:eastAsia="Times New Roman" w:hAnsi="Times New Roman" w:cs="Times New Roman"/>
                <w:b/>
                <w:sz w:val="32"/>
                <w:szCs w:val="32"/>
                <w:lang w:val="sr-Cyrl-CS"/>
              </w:rPr>
            </w:pPr>
            <w:r w:rsidRPr="00C0276E">
              <w:rPr>
                <w:rFonts w:ascii="Times New Roman" w:eastAsia="Times New Roman" w:hAnsi="Times New Roman" w:cs="Times New Roman"/>
                <w:b/>
                <w:sz w:val="32"/>
                <w:szCs w:val="32"/>
                <w:lang w:val="sr-Cyrl-CS"/>
              </w:rPr>
              <w:t>БАТОЧИНА</w:t>
            </w:r>
          </w:p>
          <w:p w:rsidR="004C4133" w:rsidRPr="00C0276E" w:rsidRDefault="00C21095" w:rsidP="000E7FD0">
            <w:pPr>
              <w:spacing w:after="0" w:line="240" w:lineRule="auto"/>
              <w:jc w:val="both"/>
              <w:rPr>
                <w:rFonts w:ascii="Times New Roman" w:eastAsia="Times New Roman" w:hAnsi="Times New Roman" w:cs="Times New Roman"/>
                <w:sz w:val="28"/>
                <w:szCs w:val="28"/>
                <w:lang w:val="sr-Cyrl-CS"/>
              </w:rPr>
            </w:pPr>
            <w:r>
              <w:rPr>
                <w:rFonts w:ascii="Times New Roman" w:eastAsia="Times New Roman" w:hAnsi="Times New Roman" w:cs="Times New Roman"/>
                <w:sz w:val="28"/>
                <w:szCs w:val="28"/>
                <w:lang w:val="sr-Cyrl-RS"/>
              </w:rPr>
              <w:t>1</w:t>
            </w:r>
            <w:r w:rsidR="000E7FD0">
              <w:rPr>
                <w:rFonts w:ascii="Times New Roman" w:eastAsia="Times New Roman" w:hAnsi="Times New Roman" w:cs="Times New Roman"/>
                <w:sz w:val="28"/>
                <w:szCs w:val="28"/>
                <w:lang w:val="sr-Cyrl-RS"/>
              </w:rPr>
              <w:t>3</w:t>
            </w:r>
            <w:r>
              <w:rPr>
                <w:rFonts w:ascii="Times New Roman" w:eastAsia="Times New Roman" w:hAnsi="Times New Roman" w:cs="Times New Roman"/>
                <w:sz w:val="28"/>
                <w:szCs w:val="28"/>
                <w:lang w:val="sr-Cyrl-RS"/>
              </w:rPr>
              <w:t>. јул</w:t>
            </w:r>
            <w:r w:rsidR="00986EE6">
              <w:rPr>
                <w:rFonts w:ascii="Times New Roman" w:eastAsia="Times New Roman" w:hAnsi="Times New Roman" w:cs="Times New Roman"/>
                <w:sz w:val="28"/>
                <w:szCs w:val="28"/>
                <w:lang w:val="sr-Cyrl-RS"/>
              </w:rPr>
              <w:t xml:space="preserve"> </w:t>
            </w:r>
            <w:r w:rsidR="004C4133" w:rsidRPr="00C0276E">
              <w:rPr>
                <w:rFonts w:ascii="Times New Roman" w:eastAsia="Times New Roman" w:hAnsi="Times New Roman" w:cs="Times New Roman"/>
                <w:sz w:val="28"/>
                <w:szCs w:val="28"/>
              </w:rPr>
              <w:t>202</w:t>
            </w:r>
            <w:r w:rsidR="008B0963" w:rsidRPr="00C0276E">
              <w:rPr>
                <w:rFonts w:ascii="Times New Roman" w:eastAsia="Times New Roman" w:hAnsi="Times New Roman" w:cs="Times New Roman"/>
                <w:sz w:val="28"/>
                <w:szCs w:val="28"/>
                <w:lang w:val="sr-Cyrl-RS"/>
              </w:rPr>
              <w:t>6</w:t>
            </w:r>
            <w:r w:rsidR="004C4133" w:rsidRPr="00C0276E">
              <w:rPr>
                <w:rFonts w:ascii="Times New Roman" w:eastAsia="Times New Roman" w:hAnsi="Times New Roman" w:cs="Times New Roman"/>
                <w:sz w:val="28"/>
                <w:szCs w:val="28"/>
                <w:lang w:val="sr-Cyrl-CS"/>
              </w:rPr>
              <w:t>. године</w:t>
            </w:r>
          </w:p>
        </w:tc>
        <w:tc>
          <w:tcPr>
            <w:tcW w:w="4416" w:type="dxa"/>
            <w:tcBorders>
              <w:top w:val="single" w:sz="4" w:space="0" w:color="auto"/>
              <w:left w:val="single" w:sz="4" w:space="0" w:color="auto"/>
              <w:bottom w:val="single" w:sz="4" w:space="0" w:color="auto"/>
              <w:right w:val="single" w:sz="4" w:space="0" w:color="auto"/>
            </w:tcBorders>
            <w:shd w:val="clear" w:color="auto" w:fill="auto"/>
          </w:tcPr>
          <w:p w:rsidR="004C4133" w:rsidRPr="00C0276E" w:rsidRDefault="004C4133" w:rsidP="004C4133">
            <w:pPr>
              <w:spacing w:after="0" w:line="240" w:lineRule="auto"/>
              <w:jc w:val="both"/>
              <w:rPr>
                <w:rFonts w:ascii="Times New Roman" w:eastAsia="Times New Roman" w:hAnsi="Times New Roman" w:cs="Times New Roman"/>
                <w:b/>
                <w:sz w:val="32"/>
                <w:szCs w:val="32"/>
                <w:lang w:val="sr-Cyrl-CS"/>
              </w:rPr>
            </w:pPr>
            <w:r w:rsidRPr="00C0276E">
              <w:rPr>
                <w:rFonts w:ascii="Times New Roman" w:eastAsia="Times New Roman" w:hAnsi="Times New Roman" w:cs="Times New Roman"/>
                <w:b/>
                <w:sz w:val="32"/>
                <w:szCs w:val="32"/>
                <w:lang w:val="sr-Cyrl-CS"/>
              </w:rPr>
              <w:t xml:space="preserve">ГОДИНА </w:t>
            </w:r>
            <w:r w:rsidR="004B1BBC" w:rsidRPr="00C0276E">
              <w:rPr>
                <w:rFonts w:ascii="Times New Roman" w:eastAsia="Times New Roman" w:hAnsi="Times New Roman" w:cs="Times New Roman"/>
                <w:b/>
                <w:sz w:val="32"/>
                <w:szCs w:val="32"/>
              </w:rPr>
              <w:t>202</w:t>
            </w:r>
            <w:r w:rsidR="004B1BBC" w:rsidRPr="00C0276E">
              <w:rPr>
                <w:rFonts w:ascii="Times New Roman" w:eastAsia="Times New Roman" w:hAnsi="Times New Roman" w:cs="Times New Roman"/>
                <w:b/>
                <w:sz w:val="32"/>
                <w:szCs w:val="32"/>
                <w:lang w:val="sr-Cyrl-RS"/>
              </w:rPr>
              <w:t>6</w:t>
            </w:r>
            <w:r w:rsidRPr="00C0276E">
              <w:rPr>
                <w:rFonts w:ascii="Times New Roman" w:eastAsia="Times New Roman" w:hAnsi="Times New Roman" w:cs="Times New Roman"/>
                <w:b/>
                <w:sz w:val="32"/>
                <w:szCs w:val="32"/>
                <w:lang w:val="sr-Cyrl-CS"/>
              </w:rPr>
              <w:t>.</w:t>
            </w:r>
          </w:p>
          <w:p w:rsidR="004C4133" w:rsidRPr="00C0276E" w:rsidRDefault="004C4133" w:rsidP="00C21095">
            <w:pPr>
              <w:spacing w:after="0" w:line="240" w:lineRule="auto"/>
              <w:jc w:val="both"/>
              <w:rPr>
                <w:rFonts w:ascii="Times New Roman" w:eastAsia="Times New Roman" w:hAnsi="Times New Roman" w:cs="Times New Roman"/>
                <w:sz w:val="28"/>
                <w:szCs w:val="28"/>
              </w:rPr>
            </w:pPr>
            <w:r w:rsidRPr="00C0276E">
              <w:rPr>
                <w:rFonts w:ascii="Times New Roman" w:eastAsia="Times New Roman" w:hAnsi="Times New Roman" w:cs="Times New Roman"/>
                <w:sz w:val="28"/>
                <w:szCs w:val="28"/>
                <w:lang w:val="sr-Cyrl-CS"/>
              </w:rPr>
              <w:t>БРО</w:t>
            </w:r>
            <w:r w:rsidRPr="00C0276E">
              <w:rPr>
                <w:rFonts w:ascii="Times New Roman" w:eastAsia="Times New Roman" w:hAnsi="Times New Roman" w:cs="Times New Roman"/>
                <w:sz w:val="28"/>
                <w:szCs w:val="28"/>
              </w:rPr>
              <w:t>Ј</w:t>
            </w:r>
            <w:r w:rsidR="004B1BBC" w:rsidRPr="00C0276E">
              <w:rPr>
                <w:rFonts w:ascii="Times New Roman" w:eastAsia="Times New Roman" w:hAnsi="Times New Roman" w:cs="Times New Roman"/>
                <w:sz w:val="28"/>
                <w:szCs w:val="28"/>
                <w:lang w:val="sr-Cyrl-RS"/>
              </w:rPr>
              <w:t xml:space="preserve"> </w:t>
            </w:r>
            <w:r w:rsidR="00C21095">
              <w:rPr>
                <w:rFonts w:ascii="Times New Roman" w:eastAsia="Times New Roman" w:hAnsi="Times New Roman" w:cs="Times New Roman"/>
                <w:sz w:val="28"/>
                <w:szCs w:val="28"/>
                <w:lang w:val="sr-Cyrl-RS"/>
              </w:rPr>
              <w:t>9</w:t>
            </w:r>
            <w:r w:rsidRPr="00C0276E">
              <w:rPr>
                <w:rFonts w:ascii="Times New Roman" w:eastAsia="Times New Roman" w:hAnsi="Times New Roman" w:cs="Times New Roman"/>
                <w:sz w:val="28"/>
                <w:szCs w:val="28"/>
              </w:rPr>
              <w:t>.</w:t>
            </w:r>
          </w:p>
        </w:tc>
      </w:tr>
    </w:tbl>
    <w:p w:rsidR="00C21095" w:rsidRDefault="00C21095"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sectPr w:rsidR="00C21095" w:rsidSect="00C21095">
          <w:headerReference w:type="default" r:id="rId9"/>
          <w:footerReference w:type="default" r:id="rId10"/>
          <w:headerReference w:type="first" r:id="rId11"/>
          <w:type w:val="continuous"/>
          <w:pgSz w:w="11907" w:h="16840" w:code="9"/>
          <w:pgMar w:top="810" w:right="1417" w:bottom="1260" w:left="1417" w:header="630" w:footer="720" w:gutter="0"/>
          <w:cols w:space="720"/>
          <w:titlePg/>
          <w:docGrid w:linePitch="360"/>
        </w:sectPr>
      </w:pPr>
    </w:p>
    <w:p w:rsidR="004B1BBC" w:rsidRDefault="004B1BBC"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986EE6" w:rsidRDefault="00936B23" w:rsidP="00292046">
      <w:pPr>
        <w:tabs>
          <w:tab w:val="left" w:pos="3732"/>
          <w:tab w:val="center" w:pos="4873"/>
          <w:tab w:val="left" w:pos="5935"/>
        </w:tabs>
        <w:spacing w:after="0" w:line="240" w:lineRule="auto"/>
        <w:jc w:val="center"/>
        <w:rPr>
          <w:rFonts w:ascii="Times New Roman" w:hAnsi="Times New Roman" w:cs="Times New Roman"/>
          <w:b/>
          <w:sz w:val="24"/>
          <w:szCs w:val="24"/>
          <w:lang w:val="sr-Cyrl-RS"/>
        </w:rPr>
      </w:pPr>
      <w:bookmarkStart w:id="0" w:name="_GoBack"/>
      <w:bookmarkEnd w:id="0"/>
      <w:r>
        <w:rPr>
          <w:rFonts w:ascii="Times New Roman" w:hAnsi="Times New Roman" w:cs="Times New Roman"/>
          <w:b/>
          <w:sz w:val="24"/>
          <w:szCs w:val="24"/>
          <w:lang w:val="sr-Cyrl-RS"/>
        </w:rPr>
        <w:t>ОПШТИНСКО ВЕЋЕ</w:t>
      </w:r>
    </w:p>
    <w:p w:rsidR="00936B23" w:rsidRDefault="00936B23" w:rsidP="00292046">
      <w:pPr>
        <w:tabs>
          <w:tab w:val="left" w:pos="3732"/>
          <w:tab w:val="center" w:pos="4873"/>
          <w:tab w:val="left" w:pos="5935"/>
        </w:tabs>
        <w:spacing w:after="0" w:line="240" w:lineRule="auto"/>
        <w:jc w:val="center"/>
        <w:rPr>
          <w:rFonts w:ascii="Times New Roman" w:hAnsi="Times New Roman" w:cs="Times New Roman"/>
          <w:b/>
          <w:sz w:val="24"/>
          <w:szCs w:val="24"/>
          <w:lang w:val="sr-Cyrl-RS"/>
        </w:rPr>
      </w:pPr>
    </w:p>
    <w:p w:rsidR="00C21095" w:rsidRPr="004753A6" w:rsidRDefault="00C21095" w:rsidP="00C21095">
      <w:pPr>
        <w:autoSpaceDE w:val="0"/>
        <w:autoSpaceDN w:val="0"/>
        <w:adjustRightInd w:val="0"/>
        <w:spacing w:after="0" w:line="240" w:lineRule="auto"/>
        <w:ind w:firstLine="720"/>
        <w:jc w:val="both"/>
        <w:rPr>
          <w:rFonts w:ascii="Times New Roman" w:hAnsi="Times New Roman" w:cs="Times New Roman"/>
          <w:b/>
          <w:sz w:val="24"/>
          <w:szCs w:val="24"/>
          <w:lang w:val="sr-Latn-CS" w:eastAsia="sr-Latn-CS"/>
        </w:rPr>
      </w:pPr>
      <w:r w:rsidRPr="004753A6">
        <w:rPr>
          <w:rFonts w:ascii="Times New Roman" w:eastAsia="Calibri" w:hAnsi="Times New Roman" w:cs="Times New Roman"/>
          <w:sz w:val="24"/>
          <w:szCs w:val="24"/>
          <w:lang w:val="sr-Cyrl-CS" w:eastAsia="sr-Latn-CS"/>
        </w:rPr>
        <w:t xml:space="preserve">На основу чл. </w:t>
      </w:r>
      <w:r w:rsidRPr="004753A6">
        <w:rPr>
          <w:rFonts w:ascii="Times New Roman" w:hAnsi="Times New Roman" w:cs="Times New Roman"/>
          <w:sz w:val="24"/>
          <w:szCs w:val="24"/>
          <w:lang w:val="sr-Latn-CS" w:eastAsia="sr-Latn-CS"/>
        </w:rPr>
        <w:t>121. и 138. ст</w:t>
      </w:r>
      <w:r w:rsidRPr="004753A6">
        <w:rPr>
          <w:rFonts w:ascii="Times New Roman" w:hAnsi="Times New Roman" w:cs="Times New Roman"/>
          <w:sz w:val="24"/>
          <w:szCs w:val="24"/>
          <w:lang w:val="sr-Cyrl-RS" w:eastAsia="sr-Latn-CS"/>
        </w:rPr>
        <w:t>.</w:t>
      </w:r>
      <w:r w:rsidRPr="004753A6">
        <w:rPr>
          <w:rFonts w:ascii="Times New Roman" w:hAnsi="Times New Roman" w:cs="Times New Roman"/>
          <w:sz w:val="24"/>
          <w:szCs w:val="24"/>
          <w:lang w:val="sr-Latn-CS" w:eastAsia="sr-Latn-CS"/>
        </w:rPr>
        <w:t xml:space="preserve"> 1. и 2. Закона о спорту </w:t>
      </w:r>
      <w:r w:rsidRPr="004753A6">
        <w:rPr>
          <w:rFonts w:ascii="Times New Roman" w:hAnsi="Times New Roman" w:cs="Times New Roman"/>
          <w:sz w:val="24"/>
          <w:szCs w:val="24"/>
          <w:lang w:val="ru-RU" w:eastAsia="sr-Latn-CS"/>
        </w:rPr>
        <w:t>(„</w:t>
      </w:r>
      <w:r w:rsidRPr="004753A6">
        <w:rPr>
          <w:rFonts w:ascii="Times New Roman" w:hAnsi="Times New Roman" w:cs="Times New Roman"/>
          <w:sz w:val="24"/>
          <w:szCs w:val="24"/>
          <w:lang w:val="sr-Latn-CS" w:eastAsia="sr-Latn-CS"/>
        </w:rPr>
        <w:t>Службени гласник РС</w:t>
      </w:r>
      <w:r w:rsidRPr="004753A6">
        <w:rPr>
          <w:rFonts w:ascii="Times New Roman" w:hAnsi="Times New Roman" w:cs="Times New Roman"/>
          <w:sz w:val="24"/>
          <w:szCs w:val="24"/>
          <w:lang w:val="ru-RU" w:eastAsia="sr-Latn-CS"/>
        </w:rPr>
        <w:t xml:space="preserve">“, бр. </w:t>
      </w:r>
      <w:r w:rsidRPr="004753A6">
        <w:rPr>
          <w:rFonts w:ascii="Times New Roman" w:hAnsi="Times New Roman" w:cs="Times New Roman"/>
          <w:sz w:val="24"/>
          <w:szCs w:val="24"/>
          <w:lang w:val="sr-Latn-CS" w:eastAsia="sr-Latn-CS"/>
        </w:rPr>
        <w:t>10/2016), чл</w:t>
      </w:r>
      <w:r w:rsidRPr="004753A6">
        <w:rPr>
          <w:rFonts w:ascii="Times New Roman" w:hAnsi="Times New Roman" w:cs="Times New Roman"/>
          <w:sz w:val="24"/>
          <w:szCs w:val="24"/>
          <w:lang w:val="sr-Cyrl-RS" w:eastAsia="sr-Latn-CS"/>
        </w:rPr>
        <w:t>.</w:t>
      </w:r>
      <w:r w:rsidRPr="004753A6">
        <w:rPr>
          <w:rFonts w:ascii="Times New Roman" w:hAnsi="Times New Roman" w:cs="Times New Roman"/>
          <w:sz w:val="24"/>
          <w:szCs w:val="24"/>
          <w:lang w:val="sr-Latn-CS" w:eastAsia="sr-Latn-CS"/>
        </w:rPr>
        <w:t xml:space="preserve"> </w:t>
      </w:r>
      <w:r w:rsidRPr="004753A6">
        <w:rPr>
          <w:rFonts w:ascii="Times New Roman" w:eastAsia="Calibri" w:hAnsi="Times New Roman" w:cs="Times New Roman"/>
          <w:sz w:val="24"/>
          <w:szCs w:val="24"/>
          <w:lang w:val="sr-Cyrl-CS" w:eastAsia="sr-Latn-CS"/>
        </w:rPr>
        <w:t>31.</w:t>
      </w:r>
      <w:r w:rsidRPr="004753A6">
        <w:rPr>
          <w:rFonts w:ascii="Times New Roman" w:eastAsia="Calibri" w:hAnsi="Times New Roman" w:cs="Times New Roman"/>
          <w:sz w:val="24"/>
          <w:szCs w:val="24"/>
          <w:lang w:eastAsia="sr-Latn-CS"/>
        </w:rPr>
        <w:t xml:space="preserve"> </w:t>
      </w:r>
      <w:r w:rsidRPr="004753A6">
        <w:rPr>
          <w:rFonts w:ascii="Times New Roman" w:eastAsia="Calibri" w:hAnsi="Times New Roman" w:cs="Times New Roman"/>
          <w:sz w:val="24"/>
          <w:szCs w:val="24"/>
          <w:lang w:val="sr-Cyrl-RS" w:eastAsia="sr-Latn-CS"/>
        </w:rPr>
        <w:t xml:space="preserve">и 32. став 7. </w:t>
      </w:r>
      <w:r w:rsidRPr="004753A6">
        <w:rPr>
          <w:rFonts w:ascii="Times New Roman" w:eastAsia="Calibri" w:hAnsi="Times New Roman" w:cs="Times New Roman"/>
          <w:sz w:val="24"/>
          <w:szCs w:val="24"/>
          <w:lang w:val="sr-Cyrl-CS" w:eastAsia="sr-Latn-CS"/>
        </w:rPr>
        <w:t xml:space="preserve">Правилника о </w:t>
      </w:r>
      <w:r w:rsidRPr="004753A6">
        <w:rPr>
          <w:rFonts w:ascii="Times New Roman" w:hAnsi="Times New Roman" w:cs="Times New Roman"/>
          <w:sz w:val="24"/>
          <w:szCs w:val="24"/>
          <w:lang w:val="sr-Cyrl-CS" w:eastAsia="sr-Latn-CS"/>
        </w:rPr>
        <w:t xml:space="preserve">одобравању и финансирању програма којима се задовољавају потребе и интереси грађана у области спорта у </w:t>
      </w:r>
      <w:r w:rsidRPr="004753A6">
        <w:rPr>
          <w:rFonts w:ascii="Times New Roman" w:hAnsi="Times New Roman" w:cs="Times New Roman"/>
          <w:sz w:val="24"/>
          <w:szCs w:val="24"/>
          <w:lang w:val="ru-RU" w:eastAsia="sr-Latn-CS"/>
        </w:rPr>
        <w:t>општини</w:t>
      </w:r>
      <w:r w:rsidRPr="004753A6">
        <w:rPr>
          <w:rFonts w:ascii="Times New Roman" w:hAnsi="Times New Roman" w:cs="Times New Roman"/>
          <w:sz w:val="24"/>
          <w:szCs w:val="24"/>
          <w:lang w:val="sr-Cyrl-CS" w:eastAsia="sr-Latn-CS"/>
        </w:rPr>
        <w:t xml:space="preserve"> Баточина </w:t>
      </w:r>
      <w:r w:rsidRPr="004753A6">
        <w:rPr>
          <w:rFonts w:ascii="Times New Roman" w:eastAsia="Calibri" w:hAnsi="Times New Roman" w:cs="Times New Roman"/>
          <w:sz w:val="24"/>
          <w:szCs w:val="24"/>
          <w:lang w:val="sr-Cyrl-CS" w:eastAsia="sr-Latn-CS"/>
        </w:rPr>
        <w:t>(„Службени гласник општине Баточина“, бр. 6/21 – пречишћен текст</w:t>
      </w:r>
      <w:r w:rsidRPr="004753A6">
        <w:rPr>
          <w:rFonts w:ascii="Times New Roman" w:eastAsia="Calibri" w:hAnsi="Times New Roman" w:cs="Times New Roman"/>
          <w:sz w:val="24"/>
          <w:szCs w:val="24"/>
          <w:lang w:eastAsia="sr-Latn-CS"/>
        </w:rPr>
        <w:t xml:space="preserve"> </w:t>
      </w:r>
      <w:r w:rsidRPr="004753A6">
        <w:rPr>
          <w:rFonts w:ascii="Times New Roman" w:eastAsia="Calibri" w:hAnsi="Times New Roman" w:cs="Times New Roman"/>
          <w:sz w:val="24"/>
          <w:szCs w:val="24"/>
          <w:lang w:val="sr-Cyrl-RS" w:eastAsia="sr-Latn-CS"/>
        </w:rPr>
        <w:t>и 6/26</w:t>
      </w:r>
      <w:r w:rsidRPr="004753A6">
        <w:rPr>
          <w:rFonts w:ascii="Times New Roman" w:eastAsia="Calibri" w:hAnsi="Times New Roman" w:cs="Times New Roman"/>
          <w:sz w:val="24"/>
          <w:szCs w:val="24"/>
          <w:lang w:val="sr-Cyrl-CS" w:eastAsia="sr-Latn-CS"/>
        </w:rPr>
        <w:t>)</w:t>
      </w:r>
      <w:r w:rsidRPr="004753A6">
        <w:rPr>
          <w:rFonts w:ascii="Times New Roman" w:eastAsia="Calibri" w:hAnsi="Times New Roman" w:cs="Times New Roman"/>
          <w:sz w:val="24"/>
          <w:szCs w:val="24"/>
          <w:lang w:eastAsia="sr-Latn-CS"/>
        </w:rPr>
        <w:t xml:space="preserve"> </w:t>
      </w:r>
      <w:r w:rsidRPr="004753A6">
        <w:rPr>
          <w:rFonts w:ascii="Times New Roman" w:hAnsi="Times New Roman" w:cs="Times New Roman"/>
          <w:sz w:val="24"/>
          <w:szCs w:val="24"/>
          <w:lang w:val="ru-RU" w:eastAsia="sr-Latn-CS"/>
        </w:rPr>
        <w:t xml:space="preserve">и </w:t>
      </w:r>
      <w:r w:rsidRPr="004753A6">
        <w:rPr>
          <w:rFonts w:ascii="Times New Roman" w:eastAsia="Calibri" w:hAnsi="Times New Roman" w:cs="Times New Roman"/>
          <w:sz w:val="24"/>
          <w:szCs w:val="24"/>
          <w:lang w:val="sr-Cyrl-CS" w:eastAsia="sr-Latn-CS"/>
        </w:rPr>
        <w:t xml:space="preserve">члана </w:t>
      </w:r>
      <w:r w:rsidRPr="004753A6">
        <w:rPr>
          <w:rFonts w:ascii="Times New Roman" w:eastAsia="Calibri" w:hAnsi="Times New Roman" w:cs="Times New Roman"/>
          <w:sz w:val="24"/>
          <w:szCs w:val="24"/>
          <w:lang w:val="ru-RU" w:eastAsia="sr-Latn-CS"/>
        </w:rPr>
        <w:t>60</w:t>
      </w:r>
      <w:r w:rsidRPr="004753A6">
        <w:rPr>
          <w:rFonts w:ascii="Times New Roman" w:eastAsia="Calibri" w:hAnsi="Times New Roman" w:cs="Times New Roman"/>
          <w:sz w:val="24"/>
          <w:szCs w:val="24"/>
          <w:lang w:val="sr-Cyrl-CS" w:eastAsia="sr-Latn-CS"/>
        </w:rPr>
        <w:t xml:space="preserve">. Пословника о </w:t>
      </w:r>
      <w:r w:rsidRPr="004753A6">
        <w:rPr>
          <w:rFonts w:ascii="Times New Roman" w:eastAsia="Calibri" w:hAnsi="Times New Roman" w:cs="Times New Roman"/>
          <w:sz w:val="24"/>
          <w:szCs w:val="24"/>
          <w:lang w:val="ru-RU" w:eastAsia="sr-Latn-CS"/>
        </w:rPr>
        <w:t>р</w:t>
      </w:r>
      <w:r w:rsidRPr="004753A6">
        <w:rPr>
          <w:rFonts w:ascii="Times New Roman" w:eastAsia="Calibri" w:hAnsi="Times New Roman" w:cs="Times New Roman"/>
          <w:sz w:val="24"/>
          <w:szCs w:val="24"/>
          <w:lang w:val="sr-Cyrl-CS" w:eastAsia="sr-Latn-CS"/>
        </w:rPr>
        <w:t xml:space="preserve">аду Општинског већа општине Баточина („Службени гласник општине Баточина“, бр. </w:t>
      </w:r>
      <w:r w:rsidRPr="004753A6">
        <w:rPr>
          <w:rFonts w:ascii="Times New Roman" w:eastAsia="Calibri" w:hAnsi="Times New Roman" w:cs="Times New Roman"/>
          <w:sz w:val="24"/>
          <w:szCs w:val="24"/>
          <w:lang w:val="ru-RU" w:eastAsia="sr-Latn-CS"/>
        </w:rPr>
        <w:t>33</w:t>
      </w:r>
      <w:r w:rsidRPr="004753A6">
        <w:rPr>
          <w:rFonts w:ascii="Times New Roman" w:eastAsia="Calibri" w:hAnsi="Times New Roman" w:cs="Times New Roman"/>
          <w:sz w:val="24"/>
          <w:szCs w:val="24"/>
          <w:lang w:val="sr-Cyrl-CS" w:eastAsia="sr-Latn-CS"/>
        </w:rPr>
        <w:t>/21),</w:t>
      </w:r>
      <w:r w:rsidRPr="004753A6">
        <w:rPr>
          <w:rFonts w:ascii="Times New Roman" w:hAnsi="Times New Roman" w:cs="Times New Roman"/>
          <w:sz w:val="24"/>
          <w:szCs w:val="24"/>
          <w:lang w:val="sr-Cyrl-CS"/>
        </w:rPr>
        <w:t xml:space="preserve"> на Предлог </w:t>
      </w:r>
      <w:r w:rsidRPr="004753A6">
        <w:rPr>
          <w:rFonts w:ascii="Times New Roman" w:eastAsia="Calibri" w:hAnsi="Times New Roman" w:cs="Times New Roman"/>
          <w:sz w:val="24"/>
          <w:szCs w:val="24"/>
          <w:lang w:val="sr-Cyrl-CS"/>
        </w:rPr>
        <w:t xml:space="preserve">Комисије </w:t>
      </w:r>
      <w:r w:rsidRPr="004753A6">
        <w:rPr>
          <w:rFonts w:ascii="Times New Roman" w:hAnsi="Times New Roman" w:cs="Times New Roman"/>
          <w:sz w:val="24"/>
          <w:szCs w:val="24"/>
          <w:lang w:val="sr-Cyrl-CS"/>
        </w:rPr>
        <w:t xml:space="preserve">за оцену годишњих и посебних програма, односно пројеката којим се задовољавају потребе и интереси грађана у области спорта број: </w:t>
      </w:r>
      <w:bookmarkStart w:id="1" w:name="_Hlk233897893"/>
      <w:r w:rsidRPr="004753A6">
        <w:rPr>
          <w:rFonts w:ascii="Times New Roman" w:hAnsi="Times New Roman" w:cs="Times New Roman"/>
          <w:sz w:val="24"/>
          <w:szCs w:val="24"/>
        </w:rPr>
        <w:t>020-</w:t>
      </w:r>
      <w:r>
        <w:rPr>
          <w:rFonts w:ascii="Times New Roman" w:hAnsi="Times New Roman" w:cs="Times New Roman"/>
          <w:sz w:val="24"/>
          <w:szCs w:val="24"/>
        </w:rPr>
        <w:t>531</w:t>
      </w:r>
      <w:r w:rsidRPr="004753A6">
        <w:rPr>
          <w:rFonts w:ascii="Times New Roman" w:hAnsi="Times New Roman" w:cs="Times New Roman"/>
          <w:sz w:val="24"/>
          <w:szCs w:val="24"/>
        </w:rPr>
        <w:t>/</w:t>
      </w:r>
      <w:r w:rsidRPr="004753A6">
        <w:rPr>
          <w:rFonts w:ascii="Times New Roman" w:hAnsi="Times New Roman" w:cs="Times New Roman"/>
          <w:sz w:val="24"/>
          <w:szCs w:val="24"/>
          <w:lang w:val="sr-Cyrl-RS"/>
        </w:rPr>
        <w:t>26-III</w:t>
      </w:r>
      <w:r w:rsidRPr="004753A6">
        <w:rPr>
          <w:rFonts w:ascii="Times New Roman" w:hAnsi="Times New Roman" w:cs="Times New Roman"/>
          <w:sz w:val="24"/>
          <w:szCs w:val="24"/>
          <w:lang w:val="sr-Cyrl-CS"/>
        </w:rPr>
        <w:t xml:space="preserve"> од </w:t>
      </w:r>
      <w:r>
        <w:rPr>
          <w:rFonts w:ascii="Times New Roman" w:hAnsi="Times New Roman" w:cs="Times New Roman"/>
          <w:sz w:val="24"/>
          <w:szCs w:val="24"/>
        </w:rPr>
        <w:t>0</w:t>
      </w:r>
      <w:r w:rsidRPr="004753A6">
        <w:rPr>
          <w:rFonts w:ascii="Times New Roman" w:hAnsi="Times New Roman" w:cs="Times New Roman"/>
          <w:sz w:val="24"/>
          <w:szCs w:val="24"/>
          <w:lang w:val="sr-Cyrl-RS"/>
        </w:rPr>
        <w:t>2</w:t>
      </w:r>
      <w:r w:rsidRPr="004753A6">
        <w:rPr>
          <w:rFonts w:ascii="Times New Roman" w:hAnsi="Times New Roman" w:cs="Times New Roman"/>
          <w:sz w:val="24"/>
          <w:szCs w:val="24"/>
        </w:rPr>
        <w:t>.</w:t>
      </w:r>
      <w:r>
        <w:rPr>
          <w:rFonts w:ascii="Times New Roman" w:hAnsi="Times New Roman" w:cs="Times New Roman"/>
          <w:sz w:val="24"/>
          <w:szCs w:val="24"/>
        </w:rPr>
        <w:t>07.</w:t>
      </w:r>
      <w:r w:rsidRPr="004753A6">
        <w:rPr>
          <w:rFonts w:ascii="Times New Roman" w:hAnsi="Times New Roman" w:cs="Times New Roman"/>
          <w:sz w:val="24"/>
          <w:szCs w:val="24"/>
          <w:lang w:val="sr-Cyrl-CS"/>
        </w:rPr>
        <w:t>2026. године</w:t>
      </w:r>
      <w:bookmarkEnd w:id="1"/>
      <w:r w:rsidRPr="004753A6">
        <w:rPr>
          <w:rFonts w:ascii="Times New Roman" w:hAnsi="Times New Roman" w:cs="Times New Roman"/>
          <w:sz w:val="24"/>
          <w:szCs w:val="24"/>
          <w:lang w:val="sr-Cyrl-CS"/>
        </w:rPr>
        <w:t>,</w:t>
      </w:r>
      <w:r w:rsidRPr="004753A6">
        <w:rPr>
          <w:rFonts w:ascii="Times New Roman" w:eastAsia="Calibri" w:hAnsi="Times New Roman" w:cs="Times New Roman"/>
          <w:sz w:val="24"/>
          <w:szCs w:val="24"/>
          <w:lang w:val="sr-Cyrl-CS" w:eastAsia="sr-Latn-CS"/>
        </w:rPr>
        <w:t xml:space="preserve"> Општинско веће општине Баточина, на седници одржаној дана </w:t>
      </w:r>
      <w:bookmarkStart w:id="2" w:name="_Hlk209687759"/>
      <w:r>
        <w:rPr>
          <w:rFonts w:ascii="Times New Roman" w:eastAsia="Calibri" w:hAnsi="Times New Roman" w:cs="Times New Roman"/>
          <w:sz w:val="24"/>
          <w:szCs w:val="24"/>
          <w:lang w:val="sr-Cyrl-RS" w:eastAsia="sr-Latn-CS"/>
        </w:rPr>
        <w:t>6. јула</w:t>
      </w:r>
      <w:r w:rsidRPr="004753A6">
        <w:rPr>
          <w:rFonts w:ascii="Times New Roman" w:eastAsia="Calibri" w:hAnsi="Times New Roman" w:cs="Times New Roman"/>
          <w:sz w:val="24"/>
          <w:szCs w:val="24"/>
          <w:lang w:val="sr-Cyrl-RS" w:eastAsia="sr-Latn-CS"/>
        </w:rPr>
        <w:t xml:space="preserve"> </w:t>
      </w:r>
      <w:bookmarkEnd w:id="2"/>
      <w:r w:rsidRPr="004753A6">
        <w:rPr>
          <w:rFonts w:ascii="Times New Roman" w:eastAsia="Calibri" w:hAnsi="Times New Roman" w:cs="Times New Roman"/>
          <w:sz w:val="24"/>
          <w:szCs w:val="24"/>
          <w:lang w:val="sr-Cyrl-RS" w:eastAsia="sr-Latn-CS"/>
        </w:rPr>
        <w:t>2026</w:t>
      </w:r>
      <w:r w:rsidRPr="004753A6">
        <w:rPr>
          <w:rFonts w:ascii="Times New Roman" w:eastAsia="Calibri" w:hAnsi="Times New Roman" w:cs="Times New Roman"/>
          <w:sz w:val="24"/>
          <w:szCs w:val="24"/>
          <w:lang w:val="sr-Cyrl-CS" w:eastAsia="sr-Latn-CS"/>
        </w:rPr>
        <w:t>. године, донело је:</w:t>
      </w:r>
    </w:p>
    <w:p w:rsidR="00C21095" w:rsidRPr="004753A6" w:rsidRDefault="00C21095" w:rsidP="00C21095">
      <w:pPr>
        <w:spacing w:after="0" w:line="240" w:lineRule="auto"/>
        <w:jc w:val="center"/>
        <w:rPr>
          <w:rFonts w:ascii="Times New Roman" w:hAnsi="Times New Roman" w:cs="Times New Roman"/>
          <w:b/>
          <w:sz w:val="24"/>
          <w:szCs w:val="24"/>
          <w:lang w:val="sr-Latn-CS" w:eastAsia="sr-Latn-CS"/>
        </w:rPr>
      </w:pPr>
    </w:p>
    <w:p w:rsidR="00C21095" w:rsidRPr="004753A6" w:rsidRDefault="00C21095" w:rsidP="00C21095">
      <w:pPr>
        <w:spacing w:after="0" w:line="240" w:lineRule="auto"/>
        <w:jc w:val="center"/>
        <w:rPr>
          <w:rFonts w:ascii="Times New Roman" w:hAnsi="Times New Roman" w:cs="Times New Roman"/>
          <w:b/>
          <w:sz w:val="24"/>
          <w:szCs w:val="24"/>
          <w:lang w:val="sr-Cyrl-CS" w:eastAsia="sr-Latn-CS"/>
        </w:rPr>
      </w:pPr>
      <w:r w:rsidRPr="004753A6">
        <w:rPr>
          <w:rFonts w:ascii="Times New Roman" w:hAnsi="Times New Roman" w:cs="Times New Roman"/>
          <w:b/>
          <w:sz w:val="24"/>
          <w:szCs w:val="24"/>
          <w:lang w:val="sr-Cyrl-CS" w:eastAsia="sr-Latn-CS"/>
        </w:rPr>
        <w:t>РЕШЕЊЕ</w:t>
      </w:r>
    </w:p>
    <w:p w:rsidR="00C21095" w:rsidRPr="004753A6" w:rsidRDefault="00C21095" w:rsidP="00C21095">
      <w:pPr>
        <w:spacing w:after="0" w:line="240" w:lineRule="auto"/>
        <w:jc w:val="center"/>
        <w:rPr>
          <w:rFonts w:ascii="Times New Roman" w:hAnsi="Times New Roman" w:cs="Times New Roman"/>
          <w:b/>
          <w:sz w:val="24"/>
          <w:szCs w:val="24"/>
          <w:lang w:val="sr-Latn-CS" w:eastAsia="sr-Latn-CS"/>
        </w:rPr>
      </w:pPr>
      <w:r w:rsidRPr="004753A6">
        <w:rPr>
          <w:rFonts w:ascii="Times New Roman" w:hAnsi="Times New Roman" w:cs="Times New Roman"/>
          <w:b/>
          <w:sz w:val="24"/>
          <w:szCs w:val="24"/>
          <w:lang w:val="sr-Cyrl-CS" w:eastAsia="sr-Latn-CS"/>
        </w:rPr>
        <w:t xml:space="preserve">о </w:t>
      </w:r>
      <w:r w:rsidRPr="004753A6">
        <w:rPr>
          <w:rFonts w:ascii="Times New Roman" w:hAnsi="Times New Roman" w:cs="Times New Roman"/>
          <w:b/>
          <w:sz w:val="24"/>
          <w:szCs w:val="24"/>
          <w:lang w:val="sr-Cyrl-RS" w:eastAsia="sr-Latn-CS"/>
        </w:rPr>
        <w:t xml:space="preserve">измени Решења </w:t>
      </w:r>
      <w:bookmarkStart w:id="3" w:name="_Hlk209088961"/>
      <w:r w:rsidRPr="004753A6">
        <w:rPr>
          <w:rFonts w:ascii="Times New Roman" w:hAnsi="Times New Roman" w:cs="Times New Roman"/>
          <w:b/>
          <w:sz w:val="24"/>
          <w:szCs w:val="24"/>
          <w:lang w:val="sr-Cyrl-RS" w:eastAsia="sr-Latn-CS"/>
        </w:rPr>
        <w:t xml:space="preserve">о </w:t>
      </w:r>
      <w:r w:rsidRPr="004753A6">
        <w:rPr>
          <w:rFonts w:ascii="Times New Roman" w:hAnsi="Times New Roman" w:cs="Times New Roman"/>
          <w:b/>
          <w:sz w:val="24"/>
          <w:szCs w:val="24"/>
          <w:lang w:val="sr-Cyrl-CS" w:eastAsia="sr-Latn-CS"/>
        </w:rPr>
        <w:t xml:space="preserve">одобравању и финансирању програма </w:t>
      </w:r>
      <w:r w:rsidRPr="004753A6">
        <w:rPr>
          <w:rFonts w:ascii="Times New Roman" w:hAnsi="Times New Roman" w:cs="Times New Roman"/>
          <w:b/>
          <w:sz w:val="24"/>
          <w:szCs w:val="24"/>
          <w:lang w:val="sr-Cyrl-CS"/>
        </w:rPr>
        <w:t xml:space="preserve">којим се задовољавају потребе и интереси грађана у области спорта у општини Баточина </w:t>
      </w:r>
      <w:r w:rsidRPr="004753A6">
        <w:rPr>
          <w:rFonts w:ascii="Times New Roman" w:hAnsi="Times New Roman" w:cs="Times New Roman"/>
          <w:b/>
          <w:sz w:val="24"/>
          <w:szCs w:val="24"/>
          <w:lang w:val="ru-RU"/>
        </w:rPr>
        <w:t xml:space="preserve">у </w:t>
      </w:r>
      <w:r w:rsidRPr="004753A6">
        <w:rPr>
          <w:rFonts w:ascii="Times New Roman" w:hAnsi="Times New Roman" w:cs="Times New Roman"/>
          <w:b/>
          <w:sz w:val="24"/>
          <w:szCs w:val="24"/>
          <w:lang w:val="sr-Cyrl-RS"/>
        </w:rPr>
        <w:t>2026</w:t>
      </w:r>
      <w:r w:rsidRPr="004753A6">
        <w:rPr>
          <w:rFonts w:ascii="Times New Roman" w:hAnsi="Times New Roman" w:cs="Times New Roman"/>
          <w:b/>
          <w:sz w:val="24"/>
          <w:szCs w:val="24"/>
          <w:lang w:val="sr-Latn-CS"/>
        </w:rPr>
        <w:t xml:space="preserve">. </w:t>
      </w:r>
      <w:r w:rsidRPr="004753A6">
        <w:rPr>
          <w:rFonts w:ascii="Times New Roman" w:hAnsi="Times New Roman" w:cs="Times New Roman"/>
          <w:b/>
          <w:sz w:val="24"/>
          <w:szCs w:val="24"/>
          <w:lang w:val="ru-RU"/>
        </w:rPr>
        <w:t>години</w:t>
      </w:r>
      <w:bookmarkEnd w:id="3"/>
    </w:p>
    <w:p w:rsidR="00C21095" w:rsidRPr="004753A6" w:rsidRDefault="00C21095" w:rsidP="00C21095">
      <w:pPr>
        <w:spacing w:after="0" w:line="240" w:lineRule="auto"/>
        <w:ind w:firstLine="720"/>
        <w:jc w:val="both"/>
        <w:rPr>
          <w:rFonts w:ascii="Times New Roman" w:hAnsi="Times New Roman" w:cs="Times New Roman"/>
          <w:sz w:val="24"/>
          <w:szCs w:val="24"/>
          <w:lang w:val="sr-Cyrl-CS"/>
        </w:rPr>
      </w:pPr>
    </w:p>
    <w:p w:rsidR="00C21095" w:rsidRPr="004753A6" w:rsidRDefault="00C21095" w:rsidP="009A42CA">
      <w:pPr>
        <w:numPr>
          <w:ilvl w:val="0"/>
          <w:numId w:val="2"/>
        </w:numPr>
        <w:spacing w:after="0" w:line="240" w:lineRule="auto"/>
        <w:ind w:left="0" w:firstLine="567"/>
        <w:contextualSpacing/>
        <w:jc w:val="both"/>
        <w:rPr>
          <w:rFonts w:ascii="Times New Roman" w:eastAsia="Calibri" w:hAnsi="Times New Roman" w:cs="Times New Roman"/>
          <w:sz w:val="24"/>
          <w:szCs w:val="24"/>
          <w:lang w:val="sr-Cyrl-CS"/>
        </w:rPr>
      </w:pPr>
      <w:r w:rsidRPr="004753A6">
        <w:rPr>
          <w:rFonts w:ascii="Times New Roman" w:hAnsi="Times New Roman" w:cs="Times New Roman"/>
          <w:sz w:val="24"/>
          <w:szCs w:val="24"/>
          <w:lang w:val="sr-Cyrl-CS"/>
        </w:rPr>
        <w:t xml:space="preserve">У </w:t>
      </w:r>
      <w:bookmarkStart w:id="4" w:name="_Hlk209095950"/>
      <w:r w:rsidRPr="004753A6">
        <w:rPr>
          <w:rFonts w:ascii="Times New Roman" w:hAnsi="Times New Roman" w:cs="Times New Roman"/>
          <w:sz w:val="24"/>
          <w:szCs w:val="24"/>
          <w:lang w:val="sr-Cyrl-CS"/>
        </w:rPr>
        <w:t xml:space="preserve">Решењу </w:t>
      </w:r>
      <w:r w:rsidRPr="004753A6">
        <w:rPr>
          <w:rFonts w:ascii="Times New Roman" w:hAnsi="Times New Roman" w:cs="Times New Roman"/>
          <w:sz w:val="24"/>
          <w:szCs w:val="24"/>
          <w:lang w:val="sr-Cyrl-RS" w:eastAsia="sr-Latn-CS"/>
        </w:rPr>
        <w:t xml:space="preserve">о </w:t>
      </w:r>
      <w:r w:rsidRPr="004753A6">
        <w:rPr>
          <w:rFonts w:ascii="Times New Roman" w:hAnsi="Times New Roman" w:cs="Times New Roman"/>
          <w:sz w:val="24"/>
          <w:szCs w:val="24"/>
          <w:lang w:val="sr-Cyrl-CS" w:eastAsia="sr-Latn-CS"/>
        </w:rPr>
        <w:t xml:space="preserve">одобравању и финансирању програма </w:t>
      </w:r>
      <w:r w:rsidRPr="004753A6">
        <w:rPr>
          <w:rFonts w:ascii="Times New Roman" w:hAnsi="Times New Roman" w:cs="Times New Roman"/>
          <w:sz w:val="24"/>
          <w:szCs w:val="24"/>
          <w:lang w:val="sr-Cyrl-CS"/>
        </w:rPr>
        <w:t xml:space="preserve">којим се задовољавају потребе и интереси грађана у области спорта у општини Баточина </w:t>
      </w:r>
      <w:r w:rsidRPr="004753A6">
        <w:rPr>
          <w:rFonts w:ascii="Times New Roman" w:hAnsi="Times New Roman" w:cs="Times New Roman"/>
          <w:sz w:val="24"/>
          <w:szCs w:val="24"/>
          <w:lang w:val="ru-RU"/>
        </w:rPr>
        <w:t xml:space="preserve">у </w:t>
      </w:r>
      <w:r w:rsidRPr="004753A6">
        <w:rPr>
          <w:rFonts w:ascii="Times New Roman" w:hAnsi="Times New Roman" w:cs="Times New Roman"/>
          <w:sz w:val="24"/>
          <w:szCs w:val="24"/>
          <w:lang w:val="sr-Cyrl-RS"/>
        </w:rPr>
        <w:t>2026</w:t>
      </w:r>
      <w:r w:rsidRPr="004753A6">
        <w:rPr>
          <w:rFonts w:ascii="Times New Roman" w:hAnsi="Times New Roman" w:cs="Times New Roman"/>
          <w:sz w:val="24"/>
          <w:szCs w:val="24"/>
          <w:lang w:val="sr-Latn-CS"/>
        </w:rPr>
        <w:t xml:space="preserve">. </w:t>
      </w:r>
      <w:r w:rsidRPr="004753A6">
        <w:rPr>
          <w:rFonts w:ascii="Times New Roman" w:hAnsi="Times New Roman" w:cs="Times New Roman"/>
          <w:sz w:val="24"/>
          <w:szCs w:val="24"/>
          <w:lang w:val="ru-RU"/>
        </w:rPr>
        <w:t xml:space="preserve">години број: </w:t>
      </w:r>
      <w:bookmarkStart w:id="5" w:name="_Hlk209093350"/>
      <w:r w:rsidRPr="004753A6">
        <w:rPr>
          <w:rFonts w:ascii="Times New Roman" w:hAnsi="Times New Roman" w:cs="Times New Roman"/>
          <w:sz w:val="24"/>
          <w:szCs w:val="24"/>
          <w:lang w:val="sr-Cyrl-CS"/>
        </w:rPr>
        <w:t>020-1033/</w:t>
      </w:r>
      <w:r>
        <w:rPr>
          <w:rFonts w:ascii="Times New Roman" w:hAnsi="Times New Roman" w:cs="Times New Roman"/>
          <w:sz w:val="24"/>
          <w:szCs w:val="24"/>
          <w:lang w:val="sr-Cyrl-CS"/>
        </w:rPr>
        <w:t>25</w:t>
      </w:r>
      <w:r w:rsidRPr="004753A6">
        <w:rPr>
          <w:rFonts w:ascii="Times New Roman" w:hAnsi="Times New Roman" w:cs="Times New Roman"/>
          <w:sz w:val="24"/>
          <w:szCs w:val="24"/>
          <w:lang w:val="sr-Cyrl-CS"/>
        </w:rPr>
        <w:t>-</w:t>
      </w:r>
      <w:r w:rsidRPr="004753A6">
        <w:rPr>
          <w:rFonts w:ascii="Times New Roman" w:hAnsi="Times New Roman" w:cs="Times New Roman"/>
          <w:sz w:val="24"/>
          <w:szCs w:val="24"/>
        </w:rPr>
        <w:t>III</w:t>
      </w:r>
      <w:r w:rsidRPr="004753A6">
        <w:rPr>
          <w:rFonts w:ascii="Times New Roman" w:hAnsi="Times New Roman" w:cs="Times New Roman"/>
          <w:sz w:val="24"/>
          <w:szCs w:val="24"/>
          <w:lang w:val="sr-Cyrl-CS"/>
        </w:rPr>
        <w:t xml:space="preserve"> од </w:t>
      </w:r>
      <w:r w:rsidRPr="004753A6">
        <w:rPr>
          <w:rFonts w:ascii="Times New Roman" w:hAnsi="Times New Roman" w:cs="Times New Roman"/>
          <w:sz w:val="24"/>
          <w:szCs w:val="24"/>
          <w:lang w:val="sr-Cyrl-RS"/>
        </w:rPr>
        <w:t>30. децембра 2025</w:t>
      </w:r>
      <w:r w:rsidRPr="004753A6">
        <w:rPr>
          <w:rFonts w:ascii="Times New Roman" w:hAnsi="Times New Roman" w:cs="Times New Roman"/>
          <w:sz w:val="24"/>
          <w:szCs w:val="24"/>
          <w:lang w:val="sr-Cyrl-CS"/>
        </w:rPr>
        <w:t xml:space="preserve">. године </w:t>
      </w:r>
      <w:bookmarkEnd w:id="5"/>
      <w:r w:rsidRPr="004753A6">
        <w:rPr>
          <w:rFonts w:ascii="Times New Roman" w:hAnsi="Times New Roman" w:cs="Times New Roman"/>
          <w:sz w:val="24"/>
          <w:szCs w:val="24"/>
          <w:lang w:val="sr-Cyrl-CS"/>
        </w:rPr>
        <w:t>(„Сл. гласник општине Баточина“, бр.22/25)</w:t>
      </w:r>
      <w:bookmarkEnd w:id="4"/>
      <w:r w:rsidRPr="004753A6">
        <w:rPr>
          <w:rFonts w:ascii="Times New Roman" w:hAnsi="Times New Roman" w:cs="Times New Roman"/>
          <w:sz w:val="24"/>
          <w:szCs w:val="24"/>
          <w:lang w:val="sr-Cyrl-CS"/>
        </w:rPr>
        <w:t xml:space="preserve">, у поглављу </w:t>
      </w:r>
      <w:r w:rsidRPr="004753A6">
        <w:rPr>
          <w:rFonts w:ascii="Times New Roman" w:eastAsia="Calibri" w:hAnsi="Times New Roman" w:cs="Times New Roman"/>
          <w:sz w:val="24"/>
          <w:szCs w:val="24"/>
        </w:rPr>
        <w:t>I</w:t>
      </w:r>
      <w:r w:rsidRPr="004753A6">
        <w:rPr>
          <w:rFonts w:ascii="Times New Roman" w:hAnsi="Times New Roman" w:cs="Times New Roman"/>
          <w:sz w:val="24"/>
          <w:szCs w:val="24"/>
          <w:lang w:val="sr-Cyrl-CS"/>
        </w:rPr>
        <w:t xml:space="preserve"> број:</w:t>
      </w:r>
      <w:r w:rsidRPr="004753A6">
        <w:rPr>
          <w:rFonts w:ascii="Times New Roman" w:hAnsi="Times New Roman" w:cs="Times New Roman"/>
          <w:sz w:val="24"/>
          <w:szCs w:val="24"/>
          <w:lang w:val="ru-RU"/>
        </w:rPr>
        <w:t xml:space="preserve"> </w:t>
      </w:r>
      <w:r w:rsidRPr="004753A6">
        <w:rPr>
          <w:rFonts w:ascii="Times New Roman" w:hAnsi="Times New Roman" w:cs="Times New Roman"/>
          <w:sz w:val="24"/>
          <w:szCs w:val="24"/>
          <w:lang w:val="sr-Cyrl-CS"/>
        </w:rPr>
        <w:t xml:space="preserve">10.460.000,00“ замењује се бројем: </w:t>
      </w:r>
      <w:r w:rsidRPr="004753A6">
        <w:rPr>
          <w:rFonts w:ascii="Times New Roman" w:hAnsi="Times New Roman" w:cs="Times New Roman"/>
          <w:sz w:val="24"/>
          <w:szCs w:val="24"/>
        </w:rPr>
        <w:t>„</w:t>
      </w:r>
      <w:r w:rsidRPr="004753A6">
        <w:rPr>
          <w:rFonts w:ascii="Times New Roman" w:hAnsi="Times New Roman" w:cs="Times New Roman"/>
          <w:sz w:val="24"/>
          <w:szCs w:val="24"/>
          <w:lang w:val="sr-Cyrl-RS"/>
        </w:rPr>
        <w:t>11</w:t>
      </w:r>
      <w:r w:rsidRPr="004753A6">
        <w:rPr>
          <w:rFonts w:ascii="Times New Roman" w:hAnsi="Times New Roman" w:cs="Times New Roman"/>
          <w:sz w:val="24"/>
          <w:szCs w:val="24"/>
        </w:rPr>
        <w:t>.</w:t>
      </w:r>
      <w:r w:rsidRPr="004753A6">
        <w:rPr>
          <w:rFonts w:ascii="Times New Roman" w:hAnsi="Times New Roman" w:cs="Times New Roman"/>
          <w:sz w:val="24"/>
          <w:szCs w:val="24"/>
          <w:lang w:val="sr-Cyrl-CS"/>
        </w:rPr>
        <w:t>000.000,00</w:t>
      </w:r>
      <w:r w:rsidRPr="004753A6">
        <w:rPr>
          <w:rFonts w:ascii="Times New Roman" w:hAnsi="Times New Roman" w:cs="Times New Roman"/>
          <w:sz w:val="24"/>
          <w:szCs w:val="24"/>
        </w:rPr>
        <w:t>“.</w:t>
      </w:r>
    </w:p>
    <w:p w:rsidR="00C21095" w:rsidRPr="004753A6" w:rsidRDefault="00C21095" w:rsidP="00C21095">
      <w:pPr>
        <w:spacing w:after="0" w:line="240" w:lineRule="auto"/>
        <w:ind w:firstLine="567"/>
        <w:contextualSpacing/>
        <w:jc w:val="both"/>
        <w:rPr>
          <w:rFonts w:ascii="Times New Roman" w:eastAsia="Calibri" w:hAnsi="Times New Roman" w:cs="Times New Roman"/>
          <w:sz w:val="24"/>
          <w:szCs w:val="24"/>
          <w:lang w:val="sr-Cyrl-CS"/>
        </w:rPr>
      </w:pPr>
      <w:r w:rsidRPr="004753A6">
        <w:rPr>
          <w:rFonts w:ascii="Times New Roman" w:eastAsia="Calibri" w:hAnsi="Times New Roman" w:cs="Times New Roman"/>
          <w:sz w:val="24"/>
          <w:szCs w:val="24"/>
          <w:lang w:val="sr-Cyrl-CS"/>
        </w:rPr>
        <w:t xml:space="preserve">У поглављу </w:t>
      </w:r>
      <w:r w:rsidRPr="004753A6">
        <w:rPr>
          <w:rFonts w:ascii="Times New Roman" w:eastAsia="Calibri" w:hAnsi="Times New Roman" w:cs="Times New Roman"/>
          <w:sz w:val="24"/>
          <w:szCs w:val="24"/>
        </w:rPr>
        <w:t>I</w:t>
      </w:r>
      <w:r w:rsidRPr="004753A6">
        <w:rPr>
          <w:rFonts w:ascii="Times New Roman" w:eastAsia="Calibri" w:hAnsi="Times New Roman" w:cs="Times New Roman"/>
          <w:sz w:val="24"/>
          <w:szCs w:val="24"/>
          <w:lang w:val="sr-Cyrl-CS"/>
        </w:rPr>
        <w:t>, у табеларном приказу, у тачки 5. у делу: „Висина новчаних средстава за финансирање годишњих програма“ број: „1.750.000,00“ замењује се бројем: „</w:t>
      </w:r>
      <w:r w:rsidRPr="004753A6">
        <w:rPr>
          <w:rFonts w:ascii="Times New Roman" w:hAnsi="Times New Roman" w:cs="Times New Roman"/>
          <w:sz w:val="24"/>
          <w:szCs w:val="24"/>
          <w:lang w:val="sr-Cyrl-CS"/>
        </w:rPr>
        <w:t>2.10</w:t>
      </w:r>
      <w:r w:rsidRPr="004753A6">
        <w:rPr>
          <w:rFonts w:ascii="Times New Roman" w:hAnsi="Times New Roman" w:cs="Times New Roman"/>
          <w:sz w:val="24"/>
          <w:szCs w:val="24"/>
          <w:lang w:val="sr-Cyrl-RS"/>
        </w:rPr>
        <w:t>0</w:t>
      </w:r>
      <w:r w:rsidRPr="004753A6">
        <w:rPr>
          <w:rFonts w:ascii="Times New Roman" w:hAnsi="Times New Roman" w:cs="Times New Roman"/>
          <w:sz w:val="24"/>
          <w:szCs w:val="24"/>
          <w:lang w:val="sr-Cyrl-CS"/>
        </w:rPr>
        <w:t>.</w:t>
      </w:r>
      <w:r w:rsidRPr="004753A6">
        <w:rPr>
          <w:rFonts w:ascii="Times New Roman" w:hAnsi="Times New Roman" w:cs="Times New Roman"/>
          <w:sz w:val="24"/>
          <w:szCs w:val="24"/>
          <w:lang w:val="sr-Cyrl-RS"/>
        </w:rPr>
        <w:t>00</w:t>
      </w:r>
      <w:r w:rsidRPr="004753A6">
        <w:rPr>
          <w:rFonts w:ascii="Times New Roman" w:hAnsi="Times New Roman" w:cs="Times New Roman"/>
          <w:sz w:val="24"/>
          <w:szCs w:val="24"/>
          <w:lang w:val="sr-Cyrl-CS"/>
        </w:rPr>
        <w:t>0,00</w:t>
      </w:r>
      <w:r w:rsidRPr="004753A6">
        <w:rPr>
          <w:rFonts w:ascii="Times New Roman" w:eastAsia="Calibri" w:hAnsi="Times New Roman" w:cs="Times New Roman"/>
          <w:sz w:val="24"/>
          <w:szCs w:val="24"/>
          <w:lang w:val="sr-Cyrl-CS"/>
        </w:rPr>
        <w:t>“, у тачки 10. број: „1.500.000,00“ замењује се бројем: „1.590.000,00“, у тачки 14. број: „100.000,00“ замењује се бројем: „200.000,00“.</w:t>
      </w:r>
    </w:p>
    <w:p w:rsidR="00C21095" w:rsidRPr="004753A6" w:rsidRDefault="00C21095" w:rsidP="00C21095">
      <w:pPr>
        <w:spacing w:after="0" w:line="240" w:lineRule="auto"/>
        <w:ind w:firstLine="284"/>
        <w:contextualSpacing/>
        <w:jc w:val="both"/>
        <w:rPr>
          <w:rFonts w:ascii="Times New Roman" w:hAnsi="Times New Roman" w:cs="Times New Roman"/>
          <w:sz w:val="24"/>
          <w:szCs w:val="24"/>
          <w:lang w:val="sr-Cyrl-CS"/>
        </w:rPr>
      </w:pPr>
    </w:p>
    <w:p w:rsidR="00C21095" w:rsidRPr="004753A6" w:rsidRDefault="00C21095" w:rsidP="009A42CA">
      <w:pPr>
        <w:numPr>
          <w:ilvl w:val="0"/>
          <w:numId w:val="2"/>
        </w:numPr>
        <w:spacing w:after="0" w:line="240" w:lineRule="auto"/>
        <w:ind w:left="0" w:firstLine="567"/>
        <w:contextualSpacing/>
        <w:jc w:val="both"/>
        <w:rPr>
          <w:rFonts w:ascii="Times New Roman" w:eastAsia="Calibri" w:hAnsi="Times New Roman" w:cs="Times New Roman"/>
          <w:sz w:val="24"/>
          <w:szCs w:val="24"/>
          <w:lang w:val="sr-Cyrl-CS"/>
        </w:rPr>
      </w:pPr>
      <w:r w:rsidRPr="004753A6">
        <w:rPr>
          <w:rFonts w:ascii="Times New Roman" w:eastAsia="Calibri" w:hAnsi="Times New Roman" w:cs="Times New Roman"/>
          <w:sz w:val="24"/>
          <w:szCs w:val="24"/>
          <w:lang w:val="sr-Cyrl-CS"/>
        </w:rPr>
        <w:t>Ово</w:t>
      </w:r>
      <w:r w:rsidRPr="004753A6">
        <w:rPr>
          <w:rFonts w:ascii="Times New Roman" w:eastAsia="Calibri" w:hAnsi="Times New Roman" w:cs="Times New Roman"/>
          <w:sz w:val="24"/>
          <w:szCs w:val="24"/>
        </w:rPr>
        <w:t xml:space="preserve"> </w:t>
      </w:r>
      <w:r w:rsidRPr="004753A6">
        <w:rPr>
          <w:rFonts w:ascii="Times New Roman" w:eastAsia="Calibri" w:hAnsi="Times New Roman" w:cs="Times New Roman"/>
          <w:sz w:val="24"/>
          <w:szCs w:val="24"/>
          <w:lang w:val="sr-Cyrl-RS"/>
        </w:rPr>
        <w:t>р</w:t>
      </w:r>
      <w:r w:rsidRPr="004753A6">
        <w:rPr>
          <w:rFonts w:ascii="Times New Roman" w:hAnsi="Times New Roman" w:cs="Times New Roman"/>
          <w:sz w:val="24"/>
          <w:szCs w:val="24"/>
          <w:lang w:val="sr-Cyrl-CS"/>
        </w:rPr>
        <w:t>ешење објавити у „Службеном гласнику општине Баточина“ и на званичној интернет презентацији општине Баточина.</w:t>
      </w:r>
    </w:p>
    <w:p w:rsidR="00C21095" w:rsidRPr="004753A6" w:rsidRDefault="00C21095" w:rsidP="00C21095">
      <w:pPr>
        <w:tabs>
          <w:tab w:val="left" w:pos="3240"/>
        </w:tabs>
        <w:spacing w:after="0" w:line="240" w:lineRule="auto"/>
        <w:jc w:val="center"/>
        <w:rPr>
          <w:rFonts w:ascii="Times New Roman" w:hAnsi="Times New Roman" w:cs="Times New Roman"/>
          <w:b/>
          <w:sz w:val="24"/>
          <w:szCs w:val="24"/>
          <w:lang w:val="sr-Cyrl-CS"/>
        </w:rPr>
      </w:pPr>
    </w:p>
    <w:p w:rsidR="00C21095" w:rsidRDefault="00C21095" w:rsidP="00C21095">
      <w:pPr>
        <w:tabs>
          <w:tab w:val="left" w:pos="3240"/>
        </w:tabs>
        <w:spacing w:after="0" w:line="240" w:lineRule="auto"/>
        <w:jc w:val="center"/>
        <w:rPr>
          <w:rFonts w:ascii="Times New Roman" w:hAnsi="Times New Roman" w:cs="Times New Roman"/>
          <w:b/>
          <w:sz w:val="24"/>
          <w:szCs w:val="24"/>
          <w:lang w:val="sr-Cyrl-CS"/>
        </w:rPr>
      </w:pPr>
    </w:p>
    <w:p w:rsidR="00C21095" w:rsidRPr="004753A6" w:rsidRDefault="00C21095" w:rsidP="00C21095">
      <w:pPr>
        <w:autoSpaceDE w:val="0"/>
        <w:autoSpaceDN w:val="0"/>
        <w:adjustRightInd w:val="0"/>
        <w:spacing w:after="0" w:line="240" w:lineRule="auto"/>
        <w:jc w:val="center"/>
        <w:rPr>
          <w:rFonts w:ascii="Times New Roman" w:hAnsi="Times New Roman" w:cs="Times New Roman"/>
          <w:b/>
          <w:sz w:val="24"/>
          <w:szCs w:val="24"/>
          <w:lang w:val="sr-Cyrl-CS"/>
        </w:rPr>
      </w:pPr>
      <w:r w:rsidRPr="004753A6">
        <w:rPr>
          <w:rFonts w:ascii="Times New Roman" w:hAnsi="Times New Roman" w:cs="Times New Roman"/>
          <w:b/>
          <w:sz w:val="24"/>
          <w:szCs w:val="24"/>
          <w:lang w:val="sr-Cyrl-CS"/>
        </w:rPr>
        <w:t>ОПШТИНСКО ВЕЋЕ ОПШТИНЕ БАТОЧИНА</w:t>
      </w:r>
    </w:p>
    <w:p w:rsidR="00C21095" w:rsidRPr="004753A6" w:rsidRDefault="00C21095" w:rsidP="00C21095">
      <w:pPr>
        <w:autoSpaceDE w:val="0"/>
        <w:autoSpaceDN w:val="0"/>
        <w:adjustRightInd w:val="0"/>
        <w:spacing w:after="0" w:line="240" w:lineRule="auto"/>
        <w:jc w:val="center"/>
        <w:rPr>
          <w:rFonts w:ascii="Times New Roman" w:hAnsi="Times New Roman" w:cs="Times New Roman"/>
          <w:b/>
          <w:sz w:val="24"/>
          <w:szCs w:val="24"/>
          <w:lang w:val="sr-Cyrl-CS"/>
        </w:rPr>
      </w:pPr>
      <w:r w:rsidRPr="004753A6">
        <w:rPr>
          <w:rFonts w:ascii="Times New Roman" w:hAnsi="Times New Roman" w:cs="Times New Roman"/>
          <w:b/>
          <w:sz w:val="24"/>
          <w:szCs w:val="24"/>
          <w:lang w:val="sr-Cyrl-CS"/>
        </w:rPr>
        <w:t xml:space="preserve">Број: </w:t>
      </w:r>
      <w:bookmarkStart w:id="6" w:name="_Hlk209088983"/>
      <w:r w:rsidRPr="004753A6">
        <w:rPr>
          <w:rFonts w:ascii="Times New Roman" w:hAnsi="Times New Roman" w:cs="Times New Roman"/>
          <w:b/>
          <w:sz w:val="24"/>
          <w:szCs w:val="24"/>
          <w:lang w:val="sr-Cyrl-CS"/>
        </w:rPr>
        <w:t>020-</w:t>
      </w:r>
      <w:r>
        <w:rPr>
          <w:rFonts w:ascii="Times New Roman" w:hAnsi="Times New Roman" w:cs="Times New Roman"/>
          <w:b/>
          <w:sz w:val="24"/>
          <w:szCs w:val="24"/>
          <w:lang w:val="sr-Cyrl-CS"/>
        </w:rPr>
        <w:t>537</w:t>
      </w:r>
      <w:r w:rsidRPr="004753A6">
        <w:rPr>
          <w:rFonts w:ascii="Times New Roman" w:hAnsi="Times New Roman" w:cs="Times New Roman"/>
          <w:b/>
          <w:sz w:val="24"/>
          <w:szCs w:val="24"/>
          <w:lang w:val="sr-Cyrl-CS"/>
        </w:rPr>
        <w:t>/26-</w:t>
      </w:r>
      <w:r w:rsidRPr="004753A6">
        <w:rPr>
          <w:rFonts w:ascii="Times New Roman" w:hAnsi="Times New Roman" w:cs="Times New Roman"/>
          <w:b/>
          <w:sz w:val="24"/>
          <w:szCs w:val="24"/>
        </w:rPr>
        <w:t>III</w:t>
      </w:r>
      <w:r w:rsidRPr="004753A6">
        <w:rPr>
          <w:rFonts w:ascii="Times New Roman" w:hAnsi="Times New Roman" w:cs="Times New Roman"/>
          <w:b/>
          <w:sz w:val="24"/>
          <w:szCs w:val="24"/>
          <w:lang w:val="sr-Cyrl-CS"/>
        </w:rPr>
        <w:t xml:space="preserve"> од </w:t>
      </w:r>
      <w:r>
        <w:rPr>
          <w:rFonts w:ascii="Times New Roman" w:hAnsi="Times New Roman" w:cs="Times New Roman"/>
          <w:b/>
          <w:sz w:val="24"/>
          <w:szCs w:val="24"/>
          <w:lang w:val="sr-Cyrl-RS"/>
        </w:rPr>
        <w:t xml:space="preserve">6. јула </w:t>
      </w:r>
      <w:r w:rsidRPr="004753A6">
        <w:rPr>
          <w:rFonts w:ascii="Times New Roman" w:hAnsi="Times New Roman" w:cs="Times New Roman"/>
          <w:b/>
          <w:sz w:val="24"/>
          <w:szCs w:val="24"/>
          <w:lang w:val="sr-Cyrl-RS"/>
        </w:rPr>
        <w:t>2026.</w:t>
      </w:r>
      <w:r w:rsidRPr="004753A6">
        <w:rPr>
          <w:rFonts w:ascii="Times New Roman" w:hAnsi="Times New Roman" w:cs="Times New Roman"/>
          <w:b/>
          <w:sz w:val="24"/>
          <w:szCs w:val="24"/>
          <w:lang w:val="sr-Cyrl-CS"/>
        </w:rPr>
        <w:t xml:space="preserve"> године</w:t>
      </w:r>
      <w:bookmarkEnd w:id="6"/>
    </w:p>
    <w:p w:rsidR="00C21095" w:rsidRPr="004753A6" w:rsidRDefault="00C21095" w:rsidP="00C21095">
      <w:pPr>
        <w:autoSpaceDE w:val="0"/>
        <w:autoSpaceDN w:val="0"/>
        <w:adjustRightInd w:val="0"/>
        <w:spacing w:after="0" w:line="240" w:lineRule="auto"/>
        <w:jc w:val="center"/>
        <w:rPr>
          <w:rFonts w:ascii="Times New Roman" w:hAnsi="Times New Roman" w:cs="Times New Roman"/>
          <w:b/>
          <w:sz w:val="24"/>
          <w:szCs w:val="24"/>
          <w:lang w:val="sr-Cyrl-CS"/>
        </w:rPr>
      </w:pPr>
    </w:p>
    <w:p w:rsidR="00C21095" w:rsidRPr="004753A6" w:rsidRDefault="00C21095" w:rsidP="00C21095">
      <w:pPr>
        <w:spacing w:after="0" w:line="240" w:lineRule="auto"/>
        <w:jc w:val="center"/>
        <w:rPr>
          <w:rFonts w:ascii="Times New Roman" w:eastAsia="Times New Roman" w:hAnsi="Times New Roman" w:cs="Times New Roman"/>
          <w:b/>
          <w:sz w:val="24"/>
          <w:szCs w:val="24"/>
          <w:lang w:val="sr-Cyrl-CS"/>
        </w:rPr>
      </w:pPr>
      <w:r w:rsidRPr="004753A6">
        <w:rPr>
          <w:rFonts w:ascii="Times New Roman" w:eastAsia="Times New Roman" w:hAnsi="Times New Roman" w:cs="Times New Roman"/>
          <w:b/>
          <w:sz w:val="24"/>
          <w:szCs w:val="24"/>
          <w:lang w:val="sr-Cyrl-CS"/>
        </w:rPr>
        <w:t>ПРЕДСЕДНИК</w:t>
      </w:r>
    </w:p>
    <w:p w:rsidR="00C21095" w:rsidRPr="004753A6" w:rsidRDefault="00C21095" w:rsidP="00C21095">
      <w:pPr>
        <w:spacing w:after="0" w:line="240" w:lineRule="auto"/>
        <w:jc w:val="center"/>
        <w:rPr>
          <w:rFonts w:ascii="Times New Roman" w:eastAsia="Times New Roman" w:hAnsi="Times New Roman" w:cs="Times New Roman"/>
          <w:b/>
          <w:sz w:val="24"/>
          <w:szCs w:val="24"/>
          <w:lang w:val="sr-Cyrl-CS"/>
        </w:rPr>
      </w:pPr>
      <w:r w:rsidRPr="004753A6">
        <w:rPr>
          <w:rFonts w:ascii="Times New Roman" w:eastAsia="Times New Roman" w:hAnsi="Times New Roman" w:cs="Times New Roman"/>
          <w:b/>
          <w:sz w:val="24"/>
          <w:szCs w:val="24"/>
          <w:lang w:val="sr-Cyrl-CS"/>
        </w:rPr>
        <w:t>ОПШТИНСКОГ ВЕЋА</w:t>
      </w:r>
    </w:p>
    <w:p w:rsidR="00C21095" w:rsidRDefault="00C21095" w:rsidP="00C21095">
      <w:pPr>
        <w:spacing w:after="0" w:line="240" w:lineRule="auto"/>
        <w:jc w:val="center"/>
        <w:rPr>
          <w:rFonts w:ascii="Times New Roman" w:eastAsia="Times New Roman" w:hAnsi="Times New Roman" w:cs="Times New Roman"/>
          <w:b/>
          <w:sz w:val="24"/>
          <w:szCs w:val="24"/>
          <w:lang w:val="sr-Cyrl-CS"/>
        </w:rPr>
      </w:pPr>
      <w:r w:rsidRPr="004753A6">
        <w:rPr>
          <w:rFonts w:ascii="Times New Roman" w:eastAsia="Times New Roman" w:hAnsi="Times New Roman" w:cs="Times New Roman"/>
          <w:b/>
          <w:sz w:val="24"/>
          <w:szCs w:val="24"/>
          <w:lang w:val="sr-Cyrl-CS"/>
        </w:rPr>
        <w:t>Др Дејан Аранђеловић</w:t>
      </w:r>
    </w:p>
    <w:p w:rsidR="00C21095" w:rsidRDefault="00C21095" w:rsidP="00C2109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___________________________</w:t>
      </w:r>
    </w:p>
    <w:p w:rsidR="00C21095" w:rsidRDefault="00C21095" w:rsidP="00C21095">
      <w:pPr>
        <w:spacing w:after="0" w:line="240" w:lineRule="auto"/>
        <w:jc w:val="both"/>
        <w:rPr>
          <w:rFonts w:ascii="Times New Roman" w:eastAsia="Calibri" w:hAnsi="Times New Roman" w:cs="Times New Roman"/>
          <w:sz w:val="24"/>
          <w:szCs w:val="24"/>
          <w:lang w:val="sr-Cyrl-CS"/>
        </w:rPr>
      </w:pPr>
    </w:p>
    <w:p w:rsidR="00C21095" w:rsidRPr="00C21095" w:rsidRDefault="00C21095" w:rsidP="00C21095">
      <w:pPr>
        <w:spacing w:after="0" w:line="240" w:lineRule="auto"/>
        <w:ind w:firstLine="709"/>
        <w:jc w:val="both"/>
        <w:rPr>
          <w:rFonts w:ascii="Times New Roman" w:eastAsia="Calibri" w:hAnsi="Times New Roman" w:cs="Times New Roman"/>
          <w:sz w:val="24"/>
          <w:szCs w:val="24"/>
        </w:rPr>
      </w:pPr>
      <w:r w:rsidRPr="00C21095">
        <w:rPr>
          <w:rFonts w:ascii="Times New Roman" w:eastAsia="Calibri" w:hAnsi="Times New Roman" w:cs="Times New Roman"/>
          <w:sz w:val="24"/>
          <w:szCs w:val="24"/>
          <w:lang w:val="sr-Cyrl-CS"/>
        </w:rPr>
        <w:t xml:space="preserve">На основу члана </w:t>
      </w:r>
      <w:r w:rsidRPr="00C21095">
        <w:rPr>
          <w:rFonts w:ascii="Times New Roman" w:eastAsia="Calibri" w:hAnsi="Times New Roman" w:cs="Times New Roman"/>
          <w:sz w:val="24"/>
          <w:szCs w:val="24"/>
          <w:lang w:val="sr-Cyrl-RS"/>
        </w:rPr>
        <w:t>54</w:t>
      </w:r>
      <w:r w:rsidRPr="00C21095">
        <w:rPr>
          <w:rFonts w:ascii="Times New Roman" w:eastAsia="Calibri" w:hAnsi="Times New Roman" w:cs="Times New Roman"/>
          <w:sz w:val="24"/>
          <w:szCs w:val="24"/>
          <w:lang w:val="ru-RU"/>
        </w:rPr>
        <w:t xml:space="preserve">. </w:t>
      </w:r>
      <w:r w:rsidRPr="00C21095">
        <w:rPr>
          <w:rFonts w:ascii="Times New Roman" w:eastAsia="Calibri" w:hAnsi="Times New Roman" w:cs="Times New Roman"/>
          <w:sz w:val="24"/>
          <w:szCs w:val="24"/>
          <w:lang w:val="sr-Cyrl-RS"/>
        </w:rPr>
        <w:t>став 2.</w:t>
      </w:r>
      <w:r w:rsidRPr="00C21095">
        <w:rPr>
          <w:rFonts w:ascii="Times New Roman" w:eastAsia="Calibri" w:hAnsi="Times New Roman" w:cs="Times New Roman"/>
          <w:sz w:val="24"/>
          <w:szCs w:val="24"/>
          <w:lang w:val="sr-Cyrl-CS"/>
        </w:rPr>
        <w:t xml:space="preserve"> Закона о буџетском систему („Сл. гласник РС“, бр. 54/2009, 73/2010, 101/2010, 101/2011, 93/2012, 62/2013, 63/2013 - испр., 108/2013, 142/2014, 68/2015 - др. закон, 103/2015, 99/2016, 113/2017, 95/2018, 31/2019, 72/2019 , 149/2020, 118/2021, 138/2022, 118/2021 – др. закон, 92/2023 и 94/2024)</w:t>
      </w:r>
      <w:r w:rsidRPr="00C21095">
        <w:rPr>
          <w:rFonts w:ascii="Times New Roman" w:eastAsia="Calibri" w:hAnsi="Times New Roman" w:cs="Times New Roman"/>
          <w:sz w:val="24"/>
          <w:szCs w:val="24"/>
          <w:lang w:val="sr-Cyrl-RS"/>
        </w:rPr>
        <w:t xml:space="preserve">, </w:t>
      </w:r>
      <w:r w:rsidRPr="00C21095">
        <w:rPr>
          <w:rFonts w:ascii="Times New Roman" w:eastAsia="Calibri" w:hAnsi="Times New Roman" w:cs="Times New Roman"/>
          <w:bCs/>
          <w:sz w:val="24"/>
          <w:szCs w:val="24"/>
          <w:lang w:val="sr-Cyrl-CS"/>
        </w:rPr>
        <w:t xml:space="preserve">члана 64. став 1. тачка 38) </w:t>
      </w:r>
      <w:r w:rsidRPr="00C21095">
        <w:rPr>
          <w:rFonts w:ascii="Times New Roman" w:eastAsia="Calibri" w:hAnsi="Times New Roman" w:cs="Times New Roman"/>
          <w:sz w:val="24"/>
          <w:szCs w:val="24"/>
          <w:lang w:val="ru-RU"/>
        </w:rPr>
        <w:t>Статута општине Баточина (</w:t>
      </w:r>
      <w:r w:rsidRPr="00C21095">
        <w:rPr>
          <w:rFonts w:ascii="Times New Roman" w:eastAsia="Calibri" w:hAnsi="Times New Roman" w:cs="Times New Roman"/>
          <w:sz w:val="24"/>
          <w:szCs w:val="24"/>
          <w:lang w:val="sr-Cyrl-RS"/>
        </w:rPr>
        <w:t>„</w:t>
      </w:r>
      <w:r w:rsidRPr="00C21095">
        <w:rPr>
          <w:rFonts w:ascii="Times New Roman" w:eastAsia="Calibri" w:hAnsi="Times New Roman" w:cs="Times New Roman"/>
          <w:sz w:val="24"/>
          <w:szCs w:val="24"/>
          <w:lang w:val="ru-RU"/>
        </w:rPr>
        <w:t xml:space="preserve">Службени гласник општине Баточина“, бр. </w:t>
      </w:r>
      <w:r w:rsidRPr="00C21095">
        <w:rPr>
          <w:rFonts w:ascii="Times New Roman" w:eastAsia="Calibri" w:hAnsi="Times New Roman" w:cs="Times New Roman"/>
          <w:sz w:val="24"/>
          <w:szCs w:val="24"/>
          <w:lang w:val="sr-Cyrl-RS"/>
        </w:rPr>
        <w:t>9/19</w:t>
      </w:r>
      <w:r w:rsidRPr="00C21095">
        <w:rPr>
          <w:rFonts w:ascii="Times New Roman" w:eastAsia="Calibri" w:hAnsi="Times New Roman" w:cs="Times New Roman"/>
          <w:sz w:val="24"/>
          <w:szCs w:val="24"/>
        </w:rPr>
        <w:t xml:space="preserve"> </w:t>
      </w:r>
      <w:r w:rsidRPr="00C21095">
        <w:rPr>
          <w:rFonts w:ascii="Times New Roman" w:eastAsia="Calibri" w:hAnsi="Times New Roman" w:cs="Times New Roman"/>
          <w:sz w:val="24"/>
          <w:szCs w:val="24"/>
          <w:lang w:val="sr-Cyrl-RS"/>
        </w:rPr>
        <w:t>и 20/25</w:t>
      </w:r>
      <w:r w:rsidRPr="00C21095">
        <w:rPr>
          <w:rFonts w:ascii="Times New Roman" w:eastAsia="Calibri" w:hAnsi="Times New Roman" w:cs="Times New Roman"/>
          <w:sz w:val="24"/>
          <w:szCs w:val="24"/>
          <w:lang w:val="ru-RU"/>
        </w:rPr>
        <w:t>) и члана 60. Пословника о раду Општинског већа општине Баточина (</w:t>
      </w:r>
      <w:r w:rsidRPr="00C21095">
        <w:rPr>
          <w:rFonts w:ascii="Times New Roman" w:eastAsia="Calibri" w:hAnsi="Times New Roman" w:cs="Times New Roman"/>
          <w:sz w:val="24"/>
          <w:szCs w:val="24"/>
          <w:lang w:val="sr-Cyrl-RS"/>
        </w:rPr>
        <w:t>„</w:t>
      </w:r>
      <w:r w:rsidRPr="00C21095">
        <w:rPr>
          <w:rFonts w:ascii="Times New Roman" w:eastAsia="Calibri" w:hAnsi="Times New Roman" w:cs="Times New Roman"/>
          <w:sz w:val="24"/>
          <w:szCs w:val="24"/>
          <w:lang w:val="ru-RU"/>
        </w:rPr>
        <w:t xml:space="preserve">Службени гласник општине Баточина“, бр. </w:t>
      </w:r>
      <w:r w:rsidRPr="00C21095">
        <w:rPr>
          <w:rFonts w:ascii="Times New Roman" w:eastAsia="Calibri" w:hAnsi="Times New Roman" w:cs="Times New Roman"/>
          <w:sz w:val="24"/>
          <w:szCs w:val="24"/>
          <w:lang w:val="sr-Cyrl-RS"/>
        </w:rPr>
        <w:t>33/21</w:t>
      </w:r>
      <w:r w:rsidRPr="00C21095">
        <w:rPr>
          <w:rFonts w:ascii="Times New Roman" w:eastAsia="Calibri" w:hAnsi="Times New Roman" w:cs="Times New Roman"/>
          <w:sz w:val="24"/>
          <w:szCs w:val="24"/>
          <w:lang w:val="ru-RU"/>
        </w:rPr>
        <w:t xml:space="preserve">), </w:t>
      </w:r>
      <w:r w:rsidRPr="00C21095">
        <w:rPr>
          <w:rFonts w:ascii="Times New Roman" w:eastAsia="Calibri" w:hAnsi="Times New Roman" w:cs="Times New Roman"/>
          <w:sz w:val="24"/>
          <w:szCs w:val="24"/>
          <w:lang w:val="sr-Cyrl-RS"/>
        </w:rPr>
        <w:t xml:space="preserve">Општинско веће </w:t>
      </w:r>
      <w:r w:rsidRPr="00C21095">
        <w:rPr>
          <w:rFonts w:ascii="Times New Roman" w:eastAsia="Calibri" w:hAnsi="Times New Roman" w:cs="Times New Roman"/>
          <w:sz w:val="24"/>
          <w:szCs w:val="24"/>
          <w:lang w:val="sr-Cyrl-RS"/>
        </w:rPr>
        <w:lastRenderedPageBreak/>
        <w:t xml:space="preserve">општине </w:t>
      </w:r>
      <w:r w:rsidRPr="00C21095">
        <w:rPr>
          <w:rFonts w:ascii="Times New Roman" w:eastAsia="Calibri" w:hAnsi="Times New Roman" w:cs="Times New Roman"/>
          <w:sz w:val="24"/>
          <w:szCs w:val="24"/>
          <w:lang w:val="sr-Cyrl-CS"/>
        </w:rPr>
        <w:t>Баточина на седници одржаној дана 6. јула 2026. године, донел</w:t>
      </w:r>
      <w:r w:rsidRPr="00C21095">
        <w:rPr>
          <w:rFonts w:ascii="Times New Roman" w:eastAsia="Calibri" w:hAnsi="Times New Roman" w:cs="Times New Roman"/>
          <w:sz w:val="24"/>
          <w:szCs w:val="24"/>
          <w:lang w:val="sr-Cyrl-RS"/>
        </w:rPr>
        <w:t>о</w:t>
      </w:r>
      <w:r w:rsidRPr="00C21095">
        <w:rPr>
          <w:rFonts w:ascii="Times New Roman" w:eastAsia="Calibri" w:hAnsi="Times New Roman" w:cs="Times New Roman"/>
          <w:sz w:val="24"/>
          <w:szCs w:val="24"/>
          <w:lang w:val="sr-Cyrl-CS"/>
        </w:rPr>
        <w:t xml:space="preserve"> је</w:t>
      </w:r>
      <w:r w:rsidRPr="00C21095">
        <w:rPr>
          <w:rFonts w:ascii="Times New Roman" w:eastAsia="Calibri" w:hAnsi="Times New Roman" w:cs="Times New Roman"/>
          <w:sz w:val="24"/>
          <w:szCs w:val="24"/>
        </w:rPr>
        <w:t>:</w:t>
      </w:r>
    </w:p>
    <w:p w:rsidR="00C21095" w:rsidRPr="00C21095" w:rsidRDefault="00C21095" w:rsidP="00C21095">
      <w:pPr>
        <w:tabs>
          <w:tab w:val="left" w:pos="2552"/>
        </w:tabs>
        <w:spacing w:after="0" w:line="240" w:lineRule="auto"/>
        <w:jc w:val="center"/>
        <w:rPr>
          <w:rFonts w:ascii="Times New Roman" w:eastAsia="Calibri" w:hAnsi="Times New Roman" w:cs="Times New Roman"/>
          <w:b/>
          <w:sz w:val="24"/>
          <w:szCs w:val="24"/>
          <w:lang w:val="sr-Cyrl-RS"/>
        </w:rPr>
      </w:pPr>
    </w:p>
    <w:p w:rsidR="00C21095" w:rsidRPr="00C21095" w:rsidRDefault="00C21095" w:rsidP="00C21095">
      <w:pPr>
        <w:tabs>
          <w:tab w:val="left" w:pos="2552"/>
        </w:tabs>
        <w:spacing w:after="0" w:line="240" w:lineRule="auto"/>
        <w:jc w:val="center"/>
        <w:rPr>
          <w:rFonts w:ascii="Times New Roman" w:eastAsia="Calibri" w:hAnsi="Times New Roman" w:cs="Times New Roman"/>
          <w:b/>
          <w:sz w:val="24"/>
          <w:szCs w:val="24"/>
          <w:lang w:val="sr-Cyrl-RS"/>
        </w:rPr>
      </w:pPr>
      <w:r w:rsidRPr="00C21095">
        <w:rPr>
          <w:rFonts w:ascii="Times New Roman" w:eastAsia="Calibri" w:hAnsi="Times New Roman" w:cs="Times New Roman"/>
          <w:b/>
          <w:sz w:val="24"/>
          <w:szCs w:val="24"/>
          <w:lang w:val="sr-Cyrl-RS"/>
        </w:rPr>
        <w:t xml:space="preserve">РЕШЕЊЕ </w:t>
      </w:r>
    </w:p>
    <w:p w:rsidR="00C21095" w:rsidRPr="00C21095" w:rsidRDefault="00C21095" w:rsidP="00C21095">
      <w:pPr>
        <w:tabs>
          <w:tab w:val="left" w:pos="2552"/>
        </w:tabs>
        <w:spacing w:after="0" w:line="240" w:lineRule="auto"/>
        <w:jc w:val="center"/>
        <w:rPr>
          <w:rFonts w:ascii="Times New Roman" w:eastAsia="Calibri" w:hAnsi="Times New Roman" w:cs="Times New Roman"/>
          <w:b/>
          <w:sz w:val="24"/>
          <w:szCs w:val="24"/>
          <w:lang w:val="sr-Cyrl-RS"/>
        </w:rPr>
      </w:pPr>
      <w:bookmarkStart w:id="7" w:name="_Hlk233874755"/>
      <w:r w:rsidRPr="00C21095">
        <w:rPr>
          <w:rFonts w:ascii="Times New Roman" w:eastAsia="Calibri" w:hAnsi="Times New Roman" w:cs="Times New Roman"/>
          <w:b/>
          <w:sz w:val="24"/>
          <w:szCs w:val="24"/>
          <w:lang w:val="sr-Cyrl-RS"/>
        </w:rPr>
        <w:t>о давању сагласности на вишегодишње закључењ</w:t>
      </w:r>
      <w:r w:rsidRPr="00C21095">
        <w:rPr>
          <w:rFonts w:ascii="Times New Roman" w:eastAsia="Calibri" w:hAnsi="Times New Roman" w:cs="Times New Roman"/>
          <w:b/>
          <w:sz w:val="24"/>
          <w:szCs w:val="24"/>
        </w:rPr>
        <w:t>e</w:t>
      </w:r>
      <w:r w:rsidRPr="00C21095">
        <w:rPr>
          <w:rFonts w:ascii="Times New Roman" w:eastAsia="Calibri" w:hAnsi="Times New Roman" w:cs="Times New Roman"/>
          <w:b/>
          <w:sz w:val="24"/>
          <w:szCs w:val="24"/>
          <w:lang w:val="sr-Cyrl-RS"/>
        </w:rPr>
        <w:t xml:space="preserve"> уговора</w:t>
      </w:r>
    </w:p>
    <w:bookmarkEnd w:id="7"/>
    <w:p w:rsidR="00C21095" w:rsidRPr="00C21095" w:rsidRDefault="00C21095" w:rsidP="00C21095">
      <w:pPr>
        <w:tabs>
          <w:tab w:val="left" w:pos="2552"/>
        </w:tabs>
        <w:spacing w:after="0" w:line="240" w:lineRule="auto"/>
        <w:ind w:left="567"/>
        <w:jc w:val="both"/>
        <w:rPr>
          <w:rFonts w:ascii="Times New Roman" w:eastAsia="Calibri" w:hAnsi="Times New Roman" w:cs="Times New Roman"/>
          <w:b/>
          <w:sz w:val="24"/>
          <w:szCs w:val="24"/>
          <w:lang w:val="sr-Cyrl-RS"/>
        </w:rPr>
      </w:pPr>
    </w:p>
    <w:p w:rsidR="00C21095" w:rsidRPr="00C21095" w:rsidRDefault="00C21095" w:rsidP="009A42CA">
      <w:pPr>
        <w:numPr>
          <w:ilvl w:val="0"/>
          <w:numId w:val="3"/>
        </w:numPr>
        <w:tabs>
          <w:tab w:val="left" w:pos="993"/>
        </w:tabs>
        <w:spacing w:after="0" w:line="240" w:lineRule="auto"/>
        <w:ind w:left="0" w:firstLine="567"/>
        <w:jc w:val="both"/>
        <w:rPr>
          <w:rFonts w:ascii="Times New Roman" w:eastAsia="Calibri" w:hAnsi="Times New Roman" w:cs="Times New Roman"/>
          <w:b/>
          <w:sz w:val="24"/>
          <w:szCs w:val="24"/>
          <w:lang w:val="sr-Cyrl-RS"/>
        </w:rPr>
      </w:pPr>
      <w:r w:rsidRPr="00C21095">
        <w:rPr>
          <w:rFonts w:ascii="Times New Roman" w:eastAsia="Calibri" w:hAnsi="Times New Roman" w:cs="Times New Roman"/>
          <w:sz w:val="24"/>
          <w:szCs w:val="24"/>
          <w:lang w:val="sr-Cyrl-RS"/>
        </w:rPr>
        <w:t>Даје се сагласност председнику општине Баточина на вишегодишње закључењ</w:t>
      </w:r>
      <w:r w:rsidRPr="00C21095">
        <w:rPr>
          <w:rFonts w:ascii="Times New Roman" w:eastAsia="Calibri" w:hAnsi="Times New Roman" w:cs="Times New Roman"/>
          <w:sz w:val="24"/>
          <w:szCs w:val="24"/>
        </w:rPr>
        <w:t>e</w:t>
      </w:r>
      <w:r w:rsidRPr="00C21095">
        <w:rPr>
          <w:rFonts w:ascii="Times New Roman" w:eastAsia="Calibri" w:hAnsi="Times New Roman" w:cs="Times New Roman"/>
          <w:sz w:val="24"/>
          <w:szCs w:val="24"/>
          <w:lang w:val="sr-Cyrl-RS"/>
        </w:rPr>
        <w:t xml:space="preserve"> Уговора о набавци комби возила 8+1 А8 за превоз бубрежних болесника у укупном износу од 5.130.000,00 динара и то у 2026.</w:t>
      </w:r>
      <w:r w:rsidRPr="00C21095">
        <w:rPr>
          <w:rFonts w:ascii="Times New Roman" w:eastAsia="Calibri" w:hAnsi="Times New Roman" w:cs="Times New Roman"/>
          <w:sz w:val="24"/>
          <w:szCs w:val="24"/>
        </w:rPr>
        <w:t xml:space="preserve"> </w:t>
      </w:r>
      <w:r w:rsidRPr="00C21095">
        <w:rPr>
          <w:rFonts w:ascii="Times New Roman" w:eastAsia="Calibri" w:hAnsi="Times New Roman" w:cs="Times New Roman"/>
          <w:sz w:val="24"/>
          <w:szCs w:val="24"/>
          <w:lang w:val="sr-Cyrl-RS"/>
        </w:rPr>
        <w:t>години 1.846.000,00 динара, у 2027.</w:t>
      </w:r>
      <w:r w:rsidRPr="00C21095">
        <w:rPr>
          <w:rFonts w:ascii="Times New Roman" w:eastAsia="Calibri" w:hAnsi="Times New Roman" w:cs="Times New Roman"/>
          <w:sz w:val="24"/>
          <w:szCs w:val="24"/>
        </w:rPr>
        <w:t xml:space="preserve"> </w:t>
      </w:r>
      <w:r w:rsidRPr="00C21095">
        <w:rPr>
          <w:rFonts w:ascii="Times New Roman" w:eastAsia="Calibri" w:hAnsi="Times New Roman" w:cs="Times New Roman"/>
          <w:sz w:val="24"/>
          <w:szCs w:val="24"/>
          <w:lang w:val="sr-Cyrl-RS"/>
        </w:rPr>
        <w:t>години 850.000,00 динара, у 2028.</w:t>
      </w:r>
      <w:r w:rsidRPr="00C21095">
        <w:rPr>
          <w:rFonts w:ascii="Times New Roman" w:eastAsia="Calibri" w:hAnsi="Times New Roman" w:cs="Times New Roman"/>
          <w:sz w:val="24"/>
          <w:szCs w:val="24"/>
        </w:rPr>
        <w:t xml:space="preserve"> </w:t>
      </w:r>
      <w:r w:rsidRPr="00C21095">
        <w:rPr>
          <w:rFonts w:ascii="Times New Roman" w:eastAsia="Calibri" w:hAnsi="Times New Roman" w:cs="Times New Roman"/>
          <w:sz w:val="24"/>
          <w:szCs w:val="24"/>
          <w:lang w:val="sr-Cyrl-RS"/>
        </w:rPr>
        <w:t>години 850.000,00 динара, а након наведеног периода до 2032. године у укупном износу од 1.584.000,00 динара.</w:t>
      </w:r>
    </w:p>
    <w:p w:rsidR="00C21095" w:rsidRPr="00C21095" w:rsidRDefault="00C21095" w:rsidP="00C21095">
      <w:pPr>
        <w:tabs>
          <w:tab w:val="left" w:pos="993"/>
        </w:tabs>
        <w:spacing w:after="0" w:line="240" w:lineRule="auto"/>
        <w:ind w:left="567"/>
        <w:jc w:val="both"/>
        <w:rPr>
          <w:rFonts w:ascii="Times New Roman" w:eastAsia="Calibri" w:hAnsi="Times New Roman" w:cs="Times New Roman"/>
          <w:b/>
          <w:sz w:val="24"/>
          <w:szCs w:val="24"/>
          <w:lang w:val="sr-Cyrl-RS"/>
        </w:rPr>
      </w:pPr>
    </w:p>
    <w:p w:rsidR="00C21095" w:rsidRPr="00C21095" w:rsidRDefault="00C21095" w:rsidP="009A42CA">
      <w:pPr>
        <w:numPr>
          <w:ilvl w:val="0"/>
          <w:numId w:val="3"/>
        </w:numPr>
        <w:tabs>
          <w:tab w:val="left" w:pos="993"/>
        </w:tabs>
        <w:spacing w:after="0" w:line="240" w:lineRule="auto"/>
        <w:ind w:left="0" w:firstLine="567"/>
        <w:jc w:val="both"/>
        <w:rPr>
          <w:rFonts w:ascii="Times New Roman" w:eastAsia="Calibri" w:hAnsi="Times New Roman" w:cs="Times New Roman"/>
          <w:b/>
          <w:sz w:val="24"/>
          <w:szCs w:val="24"/>
          <w:lang w:val="sr-Cyrl-RS"/>
        </w:rPr>
      </w:pPr>
      <w:r w:rsidRPr="00C21095">
        <w:rPr>
          <w:rFonts w:ascii="Times New Roman" w:eastAsia="Calibri" w:hAnsi="Times New Roman" w:cs="Times New Roman"/>
          <w:sz w:val="24"/>
          <w:szCs w:val="24"/>
          <w:lang w:val="sr-Cyrl-RS"/>
        </w:rPr>
        <w:t xml:space="preserve">На основу ове сагласности председник општине Баточина ће покренути поступак јавне набавке из тачке 1. овог решења. </w:t>
      </w:r>
    </w:p>
    <w:p w:rsidR="00C21095" w:rsidRPr="00C21095" w:rsidRDefault="00C21095" w:rsidP="00C21095">
      <w:pPr>
        <w:tabs>
          <w:tab w:val="left" w:pos="993"/>
        </w:tabs>
        <w:spacing w:after="0" w:line="240" w:lineRule="auto"/>
        <w:jc w:val="both"/>
        <w:rPr>
          <w:rFonts w:ascii="Times New Roman" w:eastAsia="Calibri" w:hAnsi="Times New Roman" w:cs="Times New Roman"/>
          <w:b/>
          <w:sz w:val="24"/>
          <w:szCs w:val="24"/>
          <w:lang w:val="sr-Cyrl-RS"/>
        </w:rPr>
      </w:pPr>
    </w:p>
    <w:p w:rsidR="00C21095" w:rsidRPr="00C21095" w:rsidRDefault="00C21095" w:rsidP="009A42CA">
      <w:pPr>
        <w:numPr>
          <w:ilvl w:val="0"/>
          <w:numId w:val="3"/>
        </w:numPr>
        <w:tabs>
          <w:tab w:val="left" w:pos="993"/>
          <w:tab w:val="left" w:pos="2552"/>
        </w:tabs>
        <w:spacing w:after="0" w:line="240" w:lineRule="auto"/>
        <w:ind w:left="0" w:firstLine="567"/>
        <w:jc w:val="both"/>
        <w:rPr>
          <w:rFonts w:ascii="Times New Roman" w:eastAsia="Calibri" w:hAnsi="Times New Roman" w:cs="Times New Roman"/>
          <w:b/>
          <w:sz w:val="24"/>
          <w:szCs w:val="24"/>
          <w:lang w:val="sr-Cyrl-RS"/>
        </w:rPr>
      </w:pPr>
      <w:r w:rsidRPr="00C21095">
        <w:rPr>
          <w:rFonts w:ascii="Times New Roman" w:eastAsia="Calibri" w:hAnsi="Times New Roman" w:cs="Times New Roman"/>
          <w:sz w:val="24"/>
          <w:szCs w:val="24"/>
          <w:lang w:val="sr-Cyrl-RS"/>
        </w:rPr>
        <w:t>Ово решење објавити у „Сл. гласнику општине Баточина“.</w:t>
      </w:r>
    </w:p>
    <w:p w:rsidR="00C21095" w:rsidRPr="00C21095" w:rsidRDefault="00C21095" w:rsidP="00C21095">
      <w:pPr>
        <w:tabs>
          <w:tab w:val="left" w:pos="2552"/>
        </w:tabs>
        <w:spacing w:after="0" w:line="240" w:lineRule="auto"/>
        <w:jc w:val="both"/>
        <w:rPr>
          <w:rFonts w:ascii="Times New Roman" w:eastAsia="Calibri" w:hAnsi="Times New Roman" w:cs="Times New Roman"/>
          <w:b/>
          <w:sz w:val="24"/>
          <w:szCs w:val="24"/>
          <w:lang w:val="sr-Cyrl-RS"/>
        </w:rPr>
      </w:pPr>
    </w:p>
    <w:p w:rsidR="00C21095" w:rsidRPr="00C21095" w:rsidRDefault="00C21095" w:rsidP="00F56C2E">
      <w:pPr>
        <w:tabs>
          <w:tab w:val="left" w:pos="2552"/>
        </w:tabs>
        <w:spacing w:after="0" w:line="240" w:lineRule="auto"/>
        <w:jc w:val="center"/>
        <w:rPr>
          <w:rFonts w:ascii="Times New Roman" w:eastAsia="Calibri" w:hAnsi="Times New Roman" w:cs="Times New Roman"/>
          <w:b/>
          <w:sz w:val="24"/>
          <w:szCs w:val="24"/>
          <w:lang w:val="sr-Cyrl-RS"/>
        </w:rPr>
      </w:pPr>
      <w:r w:rsidRPr="00C21095">
        <w:rPr>
          <w:rFonts w:ascii="Times New Roman" w:eastAsia="Calibri" w:hAnsi="Times New Roman" w:cs="Times New Roman"/>
          <w:b/>
          <w:sz w:val="24"/>
          <w:szCs w:val="24"/>
          <w:lang w:val="sr-Cyrl-RS"/>
        </w:rPr>
        <w:t>ОПШТИНСКО ВЕЋЕ ОПШТИНЕ БАТОЧИНА</w:t>
      </w:r>
    </w:p>
    <w:p w:rsidR="00C21095" w:rsidRPr="00C21095" w:rsidRDefault="00C21095" w:rsidP="00F56C2E">
      <w:pPr>
        <w:tabs>
          <w:tab w:val="left" w:pos="2552"/>
        </w:tabs>
        <w:spacing w:after="0" w:line="240" w:lineRule="auto"/>
        <w:jc w:val="center"/>
        <w:rPr>
          <w:rFonts w:ascii="Times New Roman" w:eastAsia="Calibri" w:hAnsi="Times New Roman" w:cs="Times New Roman"/>
          <w:b/>
          <w:sz w:val="24"/>
          <w:szCs w:val="24"/>
          <w:lang w:val="sr-Cyrl-RS"/>
        </w:rPr>
      </w:pPr>
      <w:r w:rsidRPr="00C21095">
        <w:rPr>
          <w:rFonts w:ascii="Times New Roman" w:eastAsia="Calibri" w:hAnsi="Times New Roman" w:cs="Times New Roman"/>
          <w:b/>
          <w:sz w:val="24"/>
          <w:szCs w:val="24"/>
          <w:lang w:val="sr-Cyrl-RS"/>
        </w:rPr>
        <w:t xml:space="preserve">Број: </w:t>
      </w:r>
      <w:r w:rsidRPr="00C21095">
        <w:rPr>
          <w:rFonts w:ascii="Times New Roman" w:eastAsia="Calibri" w:hAnsi="Times New Roman" w:cs="Times New Roman"/>
          <w:b/>
          <w:sz w:val="24"/>
          <w:szCs w:val="24"/>
          <w:lang w:val="ru-RU"/>
        </w:rPr>
        <w:t>020-538/26-</w:t>
      </w:r>
      <w:r w:rsidRPr="00C21095">
        <w:rPr>
          <w:rFonts w:ascii="Times New Roman" w:eastAsia="Calibri" w:hAnsi="Times New Roman" w:cs="Times New Roman"/>
          <w:b/>
          <w:sz w:val="24"/>
          <w:szCs w:val="24"/>
          <w:lang w:val="en-US"/>
        </w:rPr>
        <w:t>III</w:t>
      </w:r>
      <w:r w:rsidRPr="00C21095">
        <w:rPr>
          <w:rFonts w:ascii="Times New Roman" w:eastAsia="Calibri" w:hAnsi="Times New Roman" w:cs="Times New Roman"/>
          <w:b/>
          <w:sz w:val="24"/>
          <w:szCs w:val="24"/>
          <w:lang w:val="ru-RU"/>
        </w:rPr>
        <w:t xml:space="preserve"> </w:t>
      </w:r>
      <w:r w:rsidRPr="00C21095">
        <w:rPr>
          <w:rFonts w:ascii="Times New Roman" w:eastAsia="Calibri" w:hAnsi="Times New Roman" w:cs="Times New Roman"/>
          <w:b/>
          <w:sz w:val="24"/>
          <w:szCs w:val="24"/>
          <w:lang w:val="sr-Cyrl-RS"/>
        </w:rPr>
        <w:t>од</w:t>
      </w:r>
      <w:r w:rsidRPr="00C21095">
        <w:rPr>
          <w:rFonts w:ascii="Times New Roman" w:eastAsia="Calibri" w:hAnsi="Times New Roman" w:cs="Times New Roman"/>
          <w:b/>
          <w:sz w:val="24"/>
          <w:szCs w:val="24"/>
          <w:lang w:val="sr-Cyrl-CS"/>
        </w:rPr>
        <w:t xml:space="preserve"> </w:t>
      </w:r>
      <w:r w:rsidRPr="00C21095">
        <w:rPr>
          <w:rFonts w:ascii="Times New Roman" w:eastAsia="Calibri" w:hAnsi="Times New Roman" w:cs="Times New Roman"/>
          <w:b/>
          <w:sz w:val="24"/>
          <w:szCs w:val="24"/>
          <w:lang w:val="sr-Cyrl-RS"/>
        </w:rPr>
        <w:t>6. јула 2026</w:t>
      </w:r>
      <w:r w:rsidRPr="00C21095">
        <w:rPr>
          <w:rFonts w:ascii="Times New Roman" w:eastAsia="Calibri" w:hAnsi="Times New Roman" w:cs="Times New Roman"/>
          <w:b/>
          <w:sz w:val="24"/>
          <w:szCs w:val="24"/>
          <w:lang w:val="sr-Cyrl-CS"/>
        </w:rPr>
        <w:t>.</w:t>
      </w:r>
      <w:r w:rsidRPr="00C21095">
        <w:rPr>
          <w:rFonts w:ascii="Times New Roman" w:eastAsia="Calibri" w:hAnsi="Times New Roman" w:cs="Times New Roman"/>
          <w:b/>
          <w:sz w:val="24"/>
          <w:szCs w:val="24"/>
          <w:lang w:val="sr-Cyrl-RS"/>
        </w:rPr>
        <w:t xml:space="preserve"> године</w:t>
      </w:r>
    </w:p>
    <w:p w:rsidR="00C21095" w:rsidRPr="00C21095" w:rsidRDefault="00C21095" w:rsidP="00F56C2E">
      <w:pPr>
        <w:tabs>
          <w:tab w:val="left" w:pos="2552"/>
          <w:tab w:val="left" w:pos="6143"/>
        </w:tabs>
        <w:spacing w:after="0" w:line="240" w:lineRule="auto"/>
        <w:ind w:left="5040"/>
        <w:jc w:val="center"/>
        <w:rPr>
          <w:rFonts w:ascii="Times New Roman" w:eastAsia="Times New Roman" w:hAnsi="Times New Roman" w:cs="Times New Roman"/>
          <w:b/>
          <w:sz w:val="24"/>
          <w:szCs w:val="24"/>
          <w:lang w:val="sr-Cyrl-RS" w:eastAsia="sr-Latn-RS"/>
        </w:rPr>
      </w:pPr>
    </w:p>
    <w:p w:rsidR="00C21095" w:rsidRPr="00C21095" w:rsidRDefault="00C21095" w:rsidP="00F56C2E">
      <w:pPr>
        <w:tabs>
          <w:tab w:val="left" w:pos="2552"/>
          <w:tab w:val="left" w:pos="6143"/>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ПРЕДСЕДНИК</w:t>
      </w:r>
    </w:p>
    <w:p w:rsidR="00C21095" w:rsidRPr="00C21095" w:rsidRDefault="00C21095" w:rsidP="00F56C2E">
      <w:pPr>
        <w:tabs>
          <w:tab w:val="left" w:pos="2552"/>
          <w:tab w:val="left" w:pos="6143"/>
        </w:tabs>
        <w:spacing w:after="0" w:line="240" w:lineRule="auto"/>
        <w:jc w:val="center"/>
        <w:rPr>
          <w:rFonts w:ascii="Times New Roman" w:eastAsia="Calibri" w:hAnsi="Times New Roman" w:cs="Times New Roman"/>
          <w:b/>
          <w:sz w:val="24"/>
          <w:szCs w:val="24"/>
          <w:lang w:val="sr-Cyrl-CS"/>
        </w:rPr>
      </w:pPr>
      <w:r w:rsidRPr="00C21095">
        <w:rPr>
          <w:rFonts w:ascii="Times New Roman" w:eastAsia="Calibri" w:hAnsi="Times New Roman" w:cs="Times New Roman"/>
          <w:b/>
          <w:sz w:val="24"/>
          <w:szCs w:val="24"/>
          <w:lang w:val="sr-Cyrl-RS"/>
        </w:rPr>
        <w:t>ОПШТИНСКОГ ВЕЋ</w:t>
      </w:r>
      <w:r w:rsidRPr="00C21095">
        <w:rPr>
          <w:rFonts w:ascii="Times New Roman" w:eastAsia="Calibri" w:hAnsi="Times New Roman" w:cs="Times New Roman"/>
          <w:b/>
          <w:sz w:val="24"/>
          <w:szCs w:val="24"/>
          <w:lang w:val="sr-Cyrl-CS"/>
        </w:rPr>
        <w:t>А</w:t>
      </w:r>
    </w:p>
    <w:p w:rsidR="00C21095" w:rsidRDefault="00C21095" w:rsidP="00F56C2E">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Др Дејан Аранђеловић</w:t>
      </w:r>
    </w:p>
    <w:p w:rsidR="00C21095" w:rsidRDefault="00C21095" w:rsidP="00C2109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____________________</w:t>
      </w:r>
      <w:r w:rsidR="00F56C2E">
        <w:rPr>
          <w:rFonts w:ascii="Times New Roman" w:eastAsia="Times New Roman" w:hAnsi="Times New Roman" w:cs="Times New Roman"/>
          <w:b/>
          <w:sz w:val="24"/>
          <w:szCs w:val="24"/>
          <w:lang w:val="sr-Cyrl-CS"/>
        </w:rPr>
        <w:t>__________</w:t>
      </w:r>
      <w:r>
        <w:rPr>
          <w:rFonts w:ascii="Times New Roman" w:eastAsia="Times New Roman" w:hAnsi="Times New Roman" w:cs="Times New Roman"/>
          <w:b/>
          <w:sz w:val="24"/>
          <w:szCs w:val="24"/>
          <w:lang w:val="sr-Cyrl-CS"/>
        </w:rPr>
        <w:t>____</w:t>
      </w:r>
    </w:p>
    <w:p w:rsidR="00C21095" w:rsidRDefault="00C21095" w:rsidP="00C21095">
      <w:pPr>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eastAsia="sr-Latn-RS"/>
        </w:rPr>
      </w:pPr>
      <w:r w:rsidRPr="00C21095">
        <w:rPr>
          <w:rFonts w:ascii="Times New Roman" w:eastAsia="Times New Roman" w:hAnsi="Times New Roman" w:cs="Times New Roman"/>
          <w:sz w:val="24"/>
          <w:szCs w:val="24"/>
          <w:lang w:val="ru-RU"/>
        </w:rPr>
        <w:t xml:space="preserve">На основу члана </w:t>
      </w:r>
      <w:r w:rsidRPr="00C21095">
        <w:rPr>
          <w:rFonts w:ascii="Times New Roman" w:eastAsia="Times New Roman" w:hAnsi="Times New Roman" w:cs="Times New Roman"/>
          <w:sz w:val="24"/>
          <w:szCs w:val="24"/>
        </w:rPr>
        <w:t>64</w:t>
      </w:r>
      <w:r w:rsidRPr="00C21095">
        <w:rPr>
          <w:rFonts w:ascii="Times New Roman" w:eastAsia="Times New Roman" w:hAnsi="Times New Roman" w:cs="Times New Roman"/>
          <w:sz w:val="24"/>
          <w:szCs w:val="24"/>
          <w:lang w:val="sr-Cyrl-RS"/>
        </w:rPr>
        <w:t>. став 1.</w:t>
      </w:r>
      <w:r w:rsidRPr="00C21095">
        <w:rPr>
          <w:rFonts w:ascii="Times New Roman" w:eastAsia="Times New Roman" w:hAnsi="Times New Roman" w:cs="Times New Roman"/>
          <w:sz w:val="24"/>
          <w:szCs w:val="24"/>
          <w:lang w:val="sr-Cyrl-CS"/>
        </w:rPr>
        <w:t xml:space="preserve"> </w:t>
      </w:r>
      <w:r w:rsidRPr="00C21095">
        <w:rPr>
          <w:rFonts w:ascii="Times New Roman" w:eastAsia="Times New Roman" w:hAnsi="Times New Roman" w:cs="Times New Roman"/>
          <w:sz w:val="24"/>
          <w:szCs w:val="24"/>
          <w:lang w:val="sr-Cyrl-RS"/>
        </w:rPr>
        <w:t>тачк</w:t>
      </w:r>
      <w:r w:rsidRPr="00C21095">
        <w:rPr>
          <w:rFonts w:ascii="Times New Roman" w:eastAsia="Times New Roman" w:hAnsi="Times New Roman" w:cs="Times New Roman"/>
          <w:sz w:val="24"/>
          <w:szCs w:val="24"/>
          <w:lang w:val="sr-Cyrl-CS"/>
        </w:rPr>
        <w:t>а</w:t>
      </w:r>
      <w:r w:rsidRPr="00C21095">
        <w:rPr>
          <w:rFonts w:ascii="Times New Roman" w:eastAsia="Times New Roman" w:hAnsi="Times New Roman" w:cs="Times New Roman"/>
          <w:sz w:val="24"/>
          <w:szCs w:val="24"/>
          <w:lang w:val="sr-Cyrl-RS"/>
        </w:rPr>
        <w:t xml:space="preserve"> 2</w:t>
      </w:r>
      <w:r w:rsidRPr="00C21095">
        <w:rPr>
          <w:rFonts w:ascii="Times New Roman" w:eastAsia="Times New Roman" w:hAnsi="Times New Roman" w:cs="Times New Roman"/>
          <w:sz w:val="24"/>
          <w:szCs w:val="24"/>
          <w:lang w:val="sr-Cyrl-CS"/>
        </w:rPr>
        <w:t>)</w:t>
      </w:r>
      <w:r w:rsidRPr="00C21095">
        <w:rPr>
          <w:rFonts w:ascii="Times New Roman" w:eastAsia="Times New Roman" w:hAnsi="Times New Roman" w:cs="Times New Roman"/>
          <w:sz w:val="24"/>
          <w:szCs w:val="24"/>
          <w:lang w:val="sr-Cyrl-RS"/>
        </w:rPr>
        <w:t xml:space="preserve"> Статута општине </w:t>
      </w:r>
      <w:r w:rsidRPr="00C21095">
        <w:rPr>
          <w:rFonts w:ascii="Times New Roman" w:eastAsia="Times New Roman" w:hAnsi="Times New Roman" w:cs="Times New Roman"/>
          <w:sz w:val="24"/>
          <w:szCs w:val="24"/>
          <w:lang w:val="sr-Cyrl-CS"/>
        </w:rPr>
        <w:t>Баточина</w:t>
      </w:r>
      <w:r w:rsidRPr="00C21095">
        <w:rPr>
          <w:rFonts w:ascii="Times New Roman" w:eastAsia="Times New Roman" w:hAnsi="Times New Roman" w:cs="Times New Roman"/>
          <w:sz w:val="24"/>
          <w:szCs w:val="24"/>
          <w:lang w:val="sr-Cyrl-RS"/>
        </w:rPr>
        <w:t xml:space="preserve"> („Сл</w:t>
      </w:r>
      <w:r w:rsidRPr="00C21095">
        <w:rPr>
          <w:rFonts w:ascii="Times New Roman" w:eastAsia="Times New Roman" w:hAnsi="Times New Roman" w:cs="Times New Roman"/>
          <w:sz w:val="24"/>
          <w:szCs w:val="24"/>
          <w:lang w:val="sr-Cyrl-CS"/>
        </w:rPr>
        <w:t xml:space="preserve">ужбени гласник општине Баточина“, </w:t>
      </w:r>
      <w:r w:rsidRPr="00C21095">
        <w:rPr>
          <w:rFonts w:ascii="Times New Roman" w:eastAsia="Times New Roman" w:hAnsi="Times New Roman" w:cs="Times New Roman"/>
          <w:sz w:val="24"/>
          <w:szCs w:val="24"/>
          <w:lang w:val="sr-Cyrl-RS"/>
        </w:rPr>
        <w:t>бр. 9/19</w:t>
      </w:r>
      <w:r w:rsidRPr="00C21095">
        <w:rPr>
          <w:rFonts w:ascii="Times New Roman" w:eastAsia="Times New Roman" w:hAnsi="Times New Roman" w:cs="Times New Roman"/>
          <w:sz w:val="24"/>
          <w:szCs w:val="24"/>
        </w:rPr>
        <w:t xml:space="preserve"> </w:t>
      </w:r>
      <w:r w:rsidRPr="00C21095">
        <w:rPr>
          <w:rFonts w:ascii="Times New Roman" w:eastAsia="Times New Roman" w:hAnsi="Times New Roman" w:cs="Times New Roman"/>
          <w:sz w:val="24"/>
          <w:szCs w:val="24"/>
          <w:lang w:val="sr-Cyrl-RS"/>
        </w:rPr>
        <w:t xml:space="preserve">и 20/25), члана 26. став 2. у вези са чланом 24. став 2. Одлуке </w:t>
      </w:r>
      <w:r w:rsidRPr="00C21095">
        <w:rPr>
          <w:rFonts w:ascii="Times New Roman" w:eastAsia="Times New Roman" w:hAnsi="Times New Roman" w:cs="Times New Roman"/>
          <w:sz w:val="24"/>
          <w:szCs w:val="24"/>
        </w:rPr>
        <w:t>о наградама и признањима општине Баточина</w:t>
      </w:r>
      <w:r w:rsidRPr="00C21095">
        <w:rPr>
          <w:rFonts w:ascii="Times New Roman" w:eastAsia="Times New Roman" w:hAnsi="Times New Roman" w:cs="Times New Roman"/>
          <w:sz w:val="24"/>
          <w:szCs w:val="24"/>
          <w:lang w:val="sr-Cyrl-RS"/>
        </w:rPr>
        <w:t xml:space="preserve"> („Сл</w:t>
      </w:r>
      <w:r w:rsidRPr="00C21095">
        <w:rPr>
          <w:rFonts w:ascii="Times New Roman" w:eastAsia="Times New Roman" w:hAnsi="Times New Roman" w:cs="Times New Roman"/>
          <w:sz w:val="24"/>
          <w:szCs w:val="24"/>
          <w:lang w:val="sr-Cyrl-CS"/>
        </w:rPr>
        <w:t xml:space="preserve">ужбени гласник општине Баточина“, </w:t>
      </w:r>
      <w:r w:rsidRPr="00C21095">
        <w:rPr>
          <w:rFonts w:ascii="Times New Roman" w:eastAsia="Times New Roman" w:hAnsi="Times New Roman" w:cs="Times New Roman"/>
          <w:sz w:val="24"/>
          <w:szCs w:val="24"/>
          <w:lang w:val="sr-Cyrl-RS"/>
        </w:rPr>
        <w:t xml:space="preserve">бр. </w:t>
      </w:r>
      <w:r w:rsidRPr="00C21095">
        <w:rPr>
          <w:rFonts w:ascii="Times New Roman" w:eastAsia="Times New Roman" w:hAnsi="Times New Roman" w:cs="Times New Roman"/>
          <w:sz w:val="24"/>
          <w:szCs w:val="24"/>
        </w:rPr>
        <w:t>27</w:t>
      </w:r>
      <w:r w:rsidRPr="00C21095">
        <w:rPr>
          <w:rFonts w:ascii="Times New Roman" w:eastAsia="Times New Roman" w:hAnsi="Times New Roman" w:cs="Times New Roman"/>
          <w:sz w:val="24"/>
          <w:szCs w:val="24"/>
          <w:lang w:val="sr-Cyrl-RS"/>
        </w:rPr>
        <w:t>/22</w:t>
      </w:r>
      <w:r w:rsidRPr="00C21095">
        <w:rPr>
          <w:rFonts w:ascii="Times New Roman" w:eastAsia="Times New Roman" w:hAnsi="Times New Roman" w:cs="Times New Roman"/>
          <w:sz w:val="24"/>
          <w:szCs w:val="24"/>
        </w:rPr>
        <w:t xml:space="preserve"> </w:t>
      </w:r>
      <w:r w:rsidRPr="00C21095">
        <w:rPr>
          <w:rFonts w:ascii="Times New Roman" w:eastAsia="Times New Roman" w:hAnsi="Times New Roman" w:cs="Times New Roman"/>
          <w:sz w:val="24"/>
          <w:szCs w:val="24"/>
          <w:lang w:val="sr-Cyrl-RS"/>
        </w:rPr>
        <w:t xml:space="preserve">– пречишћен текст и 19/24) </w:t>
      </w:r>
      <w:r w:rsidRPr="00C21095">
        <w:rPr>
          <w:rFonts w:ascii="Times New Roman" w:eastAsia="Times New Roman" w:hAnsi="Times New Roman" w:cs="Times New Roman"/>
          <w:sz w:val="24"/>
          <w:szCs w:val="24"/>
          <w:lang w:val="sr-Cyrl-CS"/>
        </w:rPr>
        <w:t xml:space="preserve">и </w:t>
      </w:r>
      <w:r w:rsidRPr="00C21095">
        <w:rPr>
          <w:rFonts w:ascii="Times New Roman" w:eastAsia="Times New Roman" w:hAnsi="Times New Roman" w:cs="Times New Roman"/>
          <w:sz w:val="24"/>
          <w:szCs w:val="24"/>
          <w:lang w:val="sr-Cyrl-CS" w:eastAsia="sr-Cyrl-CS"/>
        </w:rPr>
        <w:t>члана 60. став 5. Пословника о раду Општинског већа општине Баточина („Службени гласник општине Баточина“, бр. 33/21), О</w:t>
      </w:r>
      <w:r w:rsidRPr="00C21095">
        <w:rPr>
          <w:rFonts w:ascii="Times New Roman" w:eastAsia="Times New Roman" w:hAnsi="Times New Roman" w:cs="Times New Roman"/>
          <w:sz w:val="24"/>
          <w:szCs w:val="24"/>
          <w:lang w:val="sr-Cyrl-RS" w:eastAsia="sr-Cyrl-CS"/>
        </w:rPr>
        <w:t>п</w:t>
      </w:r>
      <w:r w:rsidRPr="00C21095">
        <w:rPr>
          <w:rFonts w:ascii="Times New Roman" w:eastAsia="Times New Roman" w:hAnsi="Times New Roman" w:cs="Times New Roman"/>
          <w:sz w:val="24"/>
          <w:szCs w:val="24"/>
          <w:lang w:val="sr-Cyrl-CS"/>
        </w:rPr>
        <w:t xml:space="preserve">штинско веће </w:t>
      </w:r>
      <w:r w:rsidRPr="00C21095">
        <w:rPr>
          <w:rFonts w:ascii="Times New Roman" w:eastAsia="Times New Roman" w:hAnsi="Times New Roman" w:cs="Times New Roman"/>
          <w:sz w:val="24"/>
          <w:szCs w:val="24"/>
          <w:lang w:val="sr-Cyrl-CS"/>
        </w:rPr>
        <w:t>општине Баточина,</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на</w:t>
      </w:r>
      <w:r w:rsidRPr="00C21095">
        <w:rPr>
          <w:rFonts w:ascii="Times New Roman" w:eastAsia="Times New Roman" w:hAnsi="Times New Roman" w:cs="Times New Roman"/>
          <w:spacing w:val="22"/>
          <w:sz w:val="24"/>
          <w:szCs w:val="24"/>
          <w:lang w:val="sr-Cyrl-CS"/>
        </w:rPr>
        <w:t xml:space="preserve"> </w:t>
      </w:r>
      <w:r w:rsidRPr="00C21095">
        <w:rPr>
          <w:rFonts w:ascii="Times New Roman" w:eastAsia="Times New Roman" w:hAnsi="Times New Roman" w:cs="Times New Roman"/>
          <w:spacing w:val="1"/>
          <w:sz w:val="24"/>
          <w:szCs w:val="24"/>
          <w:lang w:val="sr-Cyrl-CS"/>
        </w:rPr>
        <w:t>сед</w:t>
      </w:r>
      <w:r w:rsidRPr="00C21095">
        <w:rPr>
          <w:rFonts w:ascii="Times New Roman" w:eastAsia="Times New Roman" w:hAnsi="Times New Roman" w:cs="Times New Roman"/>
          <w:sz w:val="24"/>
          <w:szCs w:val="24"/>
          <w:lang w:val="sr-Cyrl-CS"/>
        </w:rPr>
        <w:t>н</w:t>
      </w:r>
      <w:r w:rsidRPr="00C21095">
        <w:rPr>
          <w:rFonts w:ascii="Times New Roman" w:eastAsia="Times New Roman" w:hAnsi="Times New Roman" w:cs="Times New Roman"/>
          <w:spacing w:val="2"/>
          <w:sz w:val="24"/>
          <w:szCs w:val="24"/>
          <w:lang w:val="sr-Cyrl-CS"/>
        </w:rPr>
        <w:t>и</w:t>
      </w:r>
      <w:r w:rsidRPr="00C21095">
        <w:rPr>
          <w:rFonts w:ascii="Times New Roman" w:eastAsia="Times New Roman" w:hAnsi="Times New Roman" w:cs="Times New Roman"/>
          <w:spacing w:val="-3"/>
          <w:sz w:val="24"/>
          <w:szCs w:val="24"/>
          <w:lang w:val="sr-Cyrl-CS"/>
        </w:rPr>
        <w:t>ц</w:t>
      </w:r>
      <w:r w:rsidRPr="00C21095">
        <w:rPr>
          <w:rFonts w:ascii="Times New Roman" w:eastAsia="Times New Roman" w:hAnsi="Times New Roman" w:cs="Times New Roman"/>
          <w:sz w:val="24"/>
          <w:szCs w:val="24"/>
          <w:lang w:val="sr-Cyrl-CS"/>
        </w:rPr>
        <w:t>и</w:t>
      </w:r>
      <w:r w:rsidRPr="00C21095">
        <w:rPr>
          <w:rFonts w:ascii="Times New Roman" w:eastAsia="Times New Roman" w:hAnsi="Times New Roman" w:cs="Times New Roman"/>
          <w:spacing w:val="33"/>
          <w:sz w:val="24"/>
          <w:szCs w:val="24"/>
          <w:lang w:val="sr-Cyrl-CS"/>
        </w:rPr>
        <w:t xml:space="preserve"> </w:t>
      </w:r>
      <w:r w:rsidRPr="00C21095">
        <w:rPr>
          <w:rFonts w:ascii="Times New Roman" w:eastAsia="Times New Roman" w:hAnsi="Times New Roman" w:cs="Times New Roman"/>
          <w:sz w:val="24"/>
          <w:szCs w:val="24"/>
          <w:lang w:val="sr-Cyrl-CS"/>
        </w:rPr>
        <w:t>о</w:t>
      </w:r>
      <w:r w:rsidRPr="00C21095">
        <w:rPr>
          <w:rFonts w:ascii="Times New Roman" w:eastAsia="Times New Roman" w:hAnsi="Times New Roman" w:cs="Times New Roman"/>
          <w:spacing w:val="1"/>
          <w:sz w:val="24"/>
          <w:szCs w:val="24"/>
          <w:lang w:val="sr-Cyrl-CS"/>
        </w:rPr>
        <w:t>д</w:t>
      </w:r>
      <w:r w:rsidRPr="00C21095">
        <w:rPr>
          <w:rFonts w:ascii="Times New Roman" w:eastAsia="Times New Roman" w:hAnsi="Times New Roman" w:cs="Times New Roman"/>
          <w:sz w:val="24"/>
          <w:szCs w:val="24"/>
          <w:lang w:val="sr-Cyrl-CS"/>
        </w:rPr>
        <w:t>р</w:t>
      </w:r>
      <w:r w:rsidRPr="00C21095">
        <w:rPr>
          <w:rFonts w:ascii="Times New Roman" w:eastAsia="Times New Roman" w:hAnsi="Times New Roman" w:cs="Times New Roman"/>
          <w:spacing w:val="1"/>
          <w:sz w:val="24"/>
          <w:szCs w:val="24"/>
          <w:lang w:val="sr-Cyrl-CS"/>
        </w:rPr>
        <w:t>жа</w:t>
      </w:r>
      <w:r w:rsidRPr="00C21095">
        <w:rPr>
          <w:rFonts w:ascii="Times New Roman" w:eastAsia="Times New Roman" w:hAnsi="Times New Roman" w:cs="Times New Roman"/>
          <w:sz w:val="24"/>
          <w:szCs w:val="24"/>
          <w:lang w:val="sr-Cyrl-CS"/>
        </w:rPr>
        <w:t>ној</w:t>
      </w:r>
      <w:r w:rsidRPr="00C21095">
        <w:rPr>
          <w:rFonts w:ascii="Times New Roman" w:eastAsia="Times New Roman" w:hAnsi="Times New Roman" w:cs="Times New Roman"/>
          <w:spacing w:val="9"/>
          <w:sz w:val="24"/>
          <w:szCs w:val="24"/>
          <w:lang w:val="sr-Cyrl-CS"/>
        </w:rPr>
        <w:t xml:space="preserve"> </w:t>
      </w:r>
      <w:r w:rsidRPr="00C21095">
        <w:rPr>
          <w:rFonts w:ascii="Times New Roman" w:eastAsia="Times New Roman" w:hAnsi="Times New Roman" w:cs="Times New Roman"/>
          <w:spacing w:val="10"/>
          <w:sz w:val="24"/>
          <w:szCs w:val="24"/>
          <w:lang w:val="sr-Cyrl-CS"/>
        </w:rPr>
        <w:t>дана 6. јула</w:t>
      </w:r>
      <w:r w:rsidRPr="00C21095">
        <w:rPr>
          <w:rFonts w:ascii="Times New Roman" w:eastAsia="Times New Roman" w:hAnsi="Times New Roman" w:cs="Times New Roman"/>
          <w:spacing w:val="10"/>
          <w:sz w:val="24"/>
          <w:szCs w:val="24"/>
          <w:lang w:val="sr-Cyrl-RS"/>
        </w:rPr>
        <w:t xml:space="preserve"> 2026</w:t>
      </w:r>
      <w:r w:rsidRPr="00C21095">
        <w:rPr>
          <w:rFonts w:ascii="Times New Roman" w:eastAsia="Times New Roman" w:hAnsi="Times New Roman" w:cs="Times New Roman"/>
          <w:sz w:val="24"/>
          <w:szCs w:val="24"/>
          <w:lang w:val="sr-Cyrl-CS"/>
        </w:rPr>
        <w:t>.</w:t>
      </w:r>
      <w:r w:rsidRPr="00C21095">
        <w:rPr>
          <w:rFonts w:ascii="Times New Roman" w:eastAsia="Times New Roman" w:hAnsi="Times New Roman" w:cs="Times New Roman"/>
          <w:spacing w:val="26"/>
          <w:sz w:val="24"/>
          <w:szCs w:val="24"/>
          <w:lang w:val="sr-Cyrl-CS"/>
        </w:rPr>
        <w:t xml:space="preserve"> </w:t>
      </w:r>
      <w:r w:rsidRPr="00C21095">
        <w:rPr>
          <w:rFonts w:ascii="Times New Roman" w:eastAsia="Times New Roman" w:hAnsi="Times New Roman" w:cs="Times New Roman"/>
          <w:spacing w:val="1"/>
          <w:w w:val="102"/>
          <w:sz w:val="24"/>
          <w:szCs w:val="24"/>
          <w:lang w:val="sr-Cyrl-CS"/>
        </w:rPr>
        <w:t>г</w:t>
      </w:r>
      <w:r w:rsidRPr="00C21095">
        <w:rPr>
          <w:rFonts w:ascii="Times New Roman" w:eastAsia="Times New Roman" w:hAnsi="Times New Roman" w:cs="Times New Roman"/>
          <w:w w:val="102"/>
          <w:sz w:val="24"/>
          <w:szCs w:val="24"/>
          <w:lang w:val="sr-Cyrl-CS"/>
        </w:rPr>
        <w:t>о</w:t>
      </w:r>
      <w:r w:rsidRPr="00C21095">
        <w:rPr>
          <w:rFonts w:ascii="Times New Roman" w:eastAsia="Times New Roman" w:hAnsi="Times New Roman" w:cs="Times New Roman"/>
          <w:spacing w:val="1"/>
          <w:w w:val="102"/>
          <w:sz w:val="24"/>
          <w:szCs w:val="24"/>
          <w:lang w:val="sr-Cyrl-CS"/>
        </w:rPr>
        <w:t>д</w:t>
      </w:r>
      <w:r w:rsidRPr="00C21095">
        <w:rPr>
          <w:rFonts w:ascii="Times New Roman" w:eastAsia="Times New Roman" w:hAnsi="Times New Roman" w:cs="Times New Roman"/>
          <w:w w:val="102"/>
          <w:sz w:val="24"/>
          <w:szCs w:val="24"/>
          <w:lang w:val="sr-Cyrl-CS"/>
        </w:rPr>
        <w:t>и</w:t>
      </w:r>
      <w:r w:rsidRPr="00C21095">
        <w:rPr>
          <w:rFonts w:ascii="Times New Roman" w:eastAsia="Times New Roman" w:hAnsi="Times New Roman" w:cs="Times New Roman"/>
          <w:spacing w:val="-3"/>
          <w:w w:val="102"/>
          <w:sz w:val="24"/>
          <w:szCs w:val="24"/>
          <w:lang w:val="sr-Cyrl-CS"/>
        </w:rPr>
        <w:t>н</w:t>
      </w:r>
      <w:r w:rsidRPr="00C21095">
        <w:rPr>
          <w:rFonts w:ascii="Times New Roman" w:eastAsia="Times New Roman" w:hAnsi="Times New Roman" w:cs="Times New Roman"/>
          <w:spacing w:val="3"/>
          <w:w w:val="102"/>
          <w:sz w:val="24"/>
          <w:szCs w:val="24"/>
          <w:lang w:val="sr-Cyrl-CS"/>
        </w:rPr>
        <w:t>е</w:t>
      </w:r>
      <w:r w:rsidRPr="00C21095">
        <w:rPr>
          <w:rFonts w:ascii="Times New Roman" w:eastAsia="Times New Roman" w:hAnsi="Times New Roman" w:cs="Times New Roman"/>
          <w:w w:val="102"/>
          <w:sz w:val="24"/>
          <w:szCs w:val="24"/>
          <w:lang w:val="sr-Cyrl-CS"/>
        </w:rPr>
        <w:t xml:space="preserve">, </w:t>
      </w:r>
      <w:r w:rsidRPr="00C21095">
        <w:rPr>
          <w:rFonts w:ascii="Times New Roman" w:eastAsia="Times New Roman" w:hAnsi="Times New Roman" w:cs="Times New Roman"/>
          <w:spacing w:val="1"/>
          <w:sz w:val="24"/>
          <w:szCs w:val="24"/>
          <w:lang w:val="sr-Cyrl-CS"/>
        </w:rPr>
        <w:t>донело</w:t>
      </w:r>
      <w:r w:rsidRPr="00C21095">
        <w:rPr>
          <w:rFonts w:ascii="Times New Roman" w:eastAsia="Times New Roman" w:hAnsi="Times New Roman" w:cs="Times New Roman"/>
          <w:spacing w:val="14"/>
          <w:sz w:val="24"/>
          <w:szCs w:val="24"/>
          <w:lang w:val="sr-Cyrl-CS"/>
        </w:rPr>
        <w:t xml:space="preserve"> </w:t>
      </w:r>
      <w:r w:rsidRPr="00C21095">
        <w:rPr>
          <w:rFonts w:ascii="Times New Roman" w:eastAsia="Times New Roman" w:hAnsi="Times New Roman" w:cs="Times New Roman"/>
          <w:w w:val="102"/>
          <w:sz w:val="24"/>
          <w:szCs w:val="24"/>
          <w:lang w:val="sr-Cyrl-CS"/>
        </w:rPr>
        <w:t>је:</w:t>
      </w:r>
    </w:p>
    <w:p w:rsidR="00C21095" w:rsidRPr="00C21095" w:rsidRDefault="00C21095" w:rsidP="00C21095">
      <w:pPr>
        <w:autoSpaceDE w:val="0"/>
        <w:autoSpaceDN w:val="0"/>
        <w:adjustRightInd w:val="0"/>
        <w:spacing w:after="0" w:line="240" w:lineRule="auto"/>
        <w:jc w:val="center"/>
        <w:rPr>
          <w:rFonts w:ascii="Times New Roman" w:eastAsia="Times New Roman" w:hAnsi="Times New Roman" w:cs="Times New Roman"/>
          <w:b/>
          <w:sz w:val="24"/>
          <w:szCs w:val="24"/>
          <w:lang w:val="sr-Cyrl-RS" w:eastAsia="sr-Latn-CS"/>
        </w:rPr>
      </w:pPr>
    </w:p>
    <w:p w:rsidR="00C21095" w:rsidRPr="00C21095" w:rsidRDefault="00C21095" w:rsidP="00C21095">
      <w:pPr>
        <w:autoSpaceDE w:val="0"/>
        <w:autoSpaceDN w:val="0"/>
        <w:adjustRightInd w:val="0"/>
        <w:spacing w:after="0" w:line="240" w:lineRule="auto"/>
        <w:jc w:val="center"/>
        <w:rPr>
          <w:rFonts w:ascii="Times New Roman" w:eastAsia="Times New Roman" w:hAnsi="Times New Roman" w:cs="Times New Roman"/>
          <w:b/>
          <w:sz w:val="24"/>
          <w:szCs w:val="24"/>
          <w:lang w:val="sr-Cyrl-RS" w:eastAsia="sr-Latn-CS"/>
        </w:rPr>
      </w:pPr>
      <w:r w:rsidRPr="00C21095">
        <w:rPr>
          <w:rFonts w:ascii="Times New Roman" w:eastAsia="Times New Roman" w:hAnsi="Times New Roman" w:cs="Times New Roman"/>
          <w:b/>
          <w:sz w:val="24"/>
          <w:szCs w:val="24"/>
          <w:lang w:val="sr-Cyrl-RS" w:eastAsia="sr-Latn-CS"/>
        </w:rPr>
        <w:t xml:space="preserve">ЗАКЉУЧАК </w:t>
      </w:r>
    </w:p>
    <w:p w:rsidR="00C21095" w:rsidRPr="00C21095" w:rsidRDefault="00C21095" w:rsidP="00C21095">
      <w:pPr>
        <w:autoSpaceDE w:val="0"/>
        <w:autoSpaceDN w:val="0"/>
        <w:adjustRightInd w:val="0"/>
        <w:spacing w:after="0" w:line="240" w:lineRule="auto"/>
        <w:jc w:val="center"/>
        <w:rPr>
          <w:rFonts w:ascii="Times New Roman" w:eastAsia="Times New Roman" w:hAnsi="Times New Roman" w:cs="Times New Roman"/>
          <w:b/>
          <w:sz w:val="24"/>
          <w:szCs w:val="24"/>
          <w:lang w:val="sr-Cyrl-RS" w:eastAsia="sr-Latn-CS"/>
        </w:rPr>
      </w:pPr>
      <w:r w:rsidRPr="00C21095">
        <w:rPr>
          <w:rFonts w:ascii="Times New Roman" w:eastAsia="Times New Roman" w:hAnsi="Times New Roman" w:cs="Times New Roman"/>
          <w:b/>
          <w:sz w:val="24"/>
          <w:szCs w:val="24"/>
          <w:lang w:val="sr-Cyrl-RS" w:eastAsia="sr-Latn-CS"/>
        </w:rPr>
        <w:t>о утврђивању износа новчане награде</w:t>
      </w:r>
    </w:p>
    <w:p w:rsidR="00C21095" w:rsidRPr="00C21095" w:rsidRDefault="00C21095" w:rsidP="00C2109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9A42CA">
      <w:pPr>
        <w:widowControl w:val="0"/>
        <w:numPr>
          <w:ilvl w:val="0"/>
          <w:numId w:val="4"/>
        </w:numPr>
        <w:autoSpaceDE w:val="0"/>
        <w:autoSpaceDN w:val="0"/>
        <w:adjustRightInd w:val="0"/>
        <w:spacing w:after="0" w:line="240" w:lineRule="auto"/>
        <w:ind w:left="0" w:firstLine="567"/>
        <w:jc w:val="both"/>
        <w:rPr>
          <w:rFonts w:ascii="Times New Roman" w:eastAsia="Calibri" w:hAnsi="Times New Roman" w:cs="Times New Roman"/>
          <w:bCs/>
          <w:sz w:val="24"/>
          <w:szCs w:val="24"/>
          <w:lang w:val="ru-RU"/>
        </w:rPr>
      </w:pPr>
      <w:r w:rsidRPr="00C21095">
        <w:rPr>
          <w:rFonts w:ascii="Times New Roman" w:eastAsia="Calibri" w:hAnsi="Times New Roman" w:cs="Times New Roman"/>
          <w:sz w:val="24"/>
          <w:szCs w:val="24"/>
          <w:lang w:val="sr-Cyrl-CS"/>
        </w:rPr>
        <w:t xml:space="preserve">Утврђује се износ од </w:t>
      </w:r>
      <w:r w:rsidRPr="00C21095">
        <w:rPr>
          <w:rFonts w:ascii="Times New Roman" w:eastAsia="Calibri" w:hAnsi="Times New Roman" w:cs="Times New Roman"/>
          <w:sz w:val="24"/>
          <w:szCs w:val="24"/>
        </w:rPr>
        <w:t>8</w:t>
      </w:r>
      <w:r w:rsidRPr="00C21095">
        <w:rPr>
          <w:rFonts w:ascii="Times New Roman" w:eastAsia="Calibri" w:hAnsi="Times New Roman" w:cs="Times New Roman"/>
          <w:sz w:val="24"/>
          <w:szCs w:val="24"/>
          <w:lang w:val="sr-Cyrl-CS"/>
        </w:rPr>
        <w:t>.000,00 (осам хиљада) динара, као износ н</w:t>
      </w:r>
      <w:r w:rsidRPr="00C21095">
        <w:rPr>
          <w:rFonts w:ascii="Times New Roman" w:eastAsia="Calibri" w:hAnsi="Times New Roman" w:cs="Times New Roman"/>
          <w:bCs/>
          <w:sz w:val="24"/>
          <w:szCs w:val="24"/>
        </w:rPr>
        <w:t xml:space="preserve">овчане награде, </w:t>
      </w:r>
      <w:r w:rsidRPr="00C21095">
        <w:rPr>
          <w:rFonts w:ascii="Times New Roman" w:eastAsia="Calibri" w:hAnsi="Times New Roman" w:cs="Times New Roman"/>
          <w:bCs/>
          <w:sz w:val="24"/>
          <w:szCs w:val="24"/>
          <w:lang w:val="sr-Cyrl-RS"/>
        </w:rPr>
        <w:t>која се као Захвалница општине Баточина, додељује</w:t>
      </w:r>
      <w:r w:rsidRPr="00C21095">
        <w:rPr>
          <w:rFonts w:ascii="Times New Roman" w:eastAsia="Calibri" w:hAnsi="Times New Roman" w:cs="Times New Roman"/>
          <w:bCs/>
          <w:sz w:val="24"/>
          <w:szCs w:val="24"/>
        </w:rPr>
        <w:t xml:space="preserve"> </w:t>
      </w:r>
      <w:r w:rsidRPr="00C21095">
        <w:rPr>
          <w:rFonts w:ascii="Times New Roman" w:eastAsia="Calibri" w:hAnsi="Times New Roman" w:cs="Times New Roman"/>
          <w:bCs/>
          <w:sz w:val="24"/>
          <w:szCs w:val="24"/>
          <w:lang w:val="sr-Cyrl-RS"/>
        </w:rPr>
        <w:t xml:space="preserve">за постигнуте успешне резултате у школовању, ученицима основних и средњих школа, у складу са Одлуком </w:t>
      </w:r>
      <w:r w:rsidRPr="00C21095">
        <w:rPr>
          <w:rFonts w:ascii="Times New Roman" w:eastAsia="Times New Roman" w:hAnsi="Times New Roman" w:cs="Times New Roman"/>
          <w:sz w:val="24"/>
          <w:szCs w:val="24"/>
        </w:rPr>
        <w:t>о наградама и признањима општине Баточина</w:t>
      </w:r>
      <w:r w:rsidRPr="00C21095">
        <w:rPr>
          <w:rFonts w:ascii="Times New Roman" w:eastAsia="Calibri" w:hAnsi="Times New Roman" w:cs="Times New Roman"/>
          <w:b/>
          <w:bCs/>
          <w:sz w:val="24"/>
          <w:szCs w:val="24"/>
          <w:lang w:val="sr-Cyrl-CS" w:eastAsia="sr-Cyrl-CS"/>
        </w:rPr>
        <w:t>.</w:t>
      </w:r>
    </w:p>
    <w:p w:rsidR="00C21095" w:rsidRPr="00C21095" w:rsidRDefault="00C21095" w:rsidP="00C21095">
      <w:pPr>
        <w:widowControl w:val="0"/>
        <w:autoSpaceDE w:val="0"/>
        <w:autoSpaceDN w:val="0"/>
        <w:adjustRightInd w:val="0"/>
        <w:spacing w:after="0" w:line="240" w:lineRule="auto"/>
        <w:ind w:left="567"/>
        <w:jc w:val="both"/>
        <w:rPr>
          <w:rFonts w:ascii="Times New Roman" w:eastAsia="Calibri" w:hAnsi="Times New Roman" w:cs="Times New Roman"/>
          <w:bCs/>
          <w:sz w:val="24"/>
          <w:szCs w:val="24"/>
          <w:lang w:val="ru-RU"/>
        </w:rPr>
      </w:pPr>
    </w:p>
    <w:p w:rsidR="00C21095" w:rsidRPr="00C21095" w:rsidRDefault="00C21095" w:rsidP="009A42CA">
      <w:pPr>
        <w:widowControl w:val="0"/>
        <w:numPr>
          <w:ilvl w:val="0"/>
          <w:numId w:val="4"/>
        </w:numPr>
        <w:autoSpaceDE w:val="0"/>
        <w:autoSpaceDN w:val="0"/>
        <w:adjustRightInd w:val="0"/>
        <w:spacing w:after="0" w:line="240" w:lineRule="auto"/>
        <w:ind w:left="0" w:firstLine="567"/>
        <w:jc w:val="both"/>
        <w:rPr>
          <w:rFonts w:ascii="Times New Roman" w:eastAsia="Calibri" w:hAnsi="Times New Roman" w:cs="Times New Roman"/>
          <w:bCs/>
          <w:sz w:val="24"/>
          <w:szCs w:val="24"/>
          <w:lang w:val="ru-RU"/>
        </w:rPr>
      </w:pPr>
      <w:r w:rsidRPr="00C21095">
        <w:rPr>
          <w:rFonts w:ascii="Times New Roman" w:eastAsia="Calibri" w:hAnsi="Times New Roman" w:cs="Times New Roman"/>
          <w:sz w:val="24"/>
          <w:szCs w:val="24"/>
          <w:lang w:val="sr-Cyrl-CS"/>
        </w:rPr>
        <w:t>Овај закључак објавити у „Службеном гласнику општине Баточина“.</w:t>
      </w:r>
    </w:p>
    <w:p w:rsidR="00C21095" w:rsidRPr="00C21095" w:rsidRDefault="00C21095" w:rsidP="00F56C2E">
      <w:pPr>
        <w:autoSpaceDE w:val="0"/>
        <w:autoSpaceDN w:val="0"/>
        <w:adjustRightInd w:val="0"/>
        <w:spacing w:after="0" w:line="240" w:lineRule="auto"/>
        <w:ind w:left="567"/>
        <w:jc w:val="center"/>
        <w:rPr>
          <w:rFonts w:ascii="Times New Roman" w:eastAsia="Times New Roman" w:hAnsi="Times New Roman" w:cs="Times New Roman"/>
          <w:bCs/>
          <w:sz w:val="24"/>
          <w:szCs w:val="24"/>
          <w:lang w:val="sr-Cyrl-RS"/>
        </w:rPr>
      </w:pPr>
    </w:p>
    <w:p w:rsidR="00C21095" w:rsidRPr="00C21095" w:rsidRDefault="00C21095" w:rsidP="00F56C2E">
      <w:pPr>
        <w:autoSpaceDE w:val="0"/>
        <w:autoSpaceDN w:val="0"/>
        <w:adjustRightInd w:val="0"/>
        <w:spacing w:after="0" w:line="240" w:lineRule="auto"/>
        <w:jc w:val="center"/>
        <w:rPr>
          <w:rFonts w:ascii="Times New Roman" w:eastAsia="Times New Roman" w:hAnsi="Times New Roman" w:cs="Times New Roman"/>
          <w:b/>
          <w:sz w:val="24"/>
          <w:szCs w:val="24"/>
          <w:lang w:val="sr-Cyrl-CS" w:eastAsia="sr-Latn-RS"/>
        </w:rPr>
      </w:pPr>
      <w:r w:rsidRPr="00C21095">
        <w:rPr>
          <w:rFonts w:ascii="Times New Roman" w:eastAsia="Times New Roman" w:hAnsi="Times New Roman" w:cs="Times New Roman"/>
          <w:b/>
          <w:sz w:val="24"/>
          <w:szCs w:val="24"/>
          <w:lang w:val="sr-Cyrl-RS" w:eastAsia="sr-Latn-RS"/>
        </w:rPr>
        <w:t>ОПШТИНСКО ВЕЋЕ</w:t>
      </w:r>
      <w:r w:rsidRPr="00C21095">
        <w:rPr>
          <w:rFonts w:ascii="Times New Roman" w:eastAsia="Times New Roman" w:hAnsi="Times New Roman" w:cs="Times New Roman"/>
          <w:b/>
          <w:sz w:val="24"/>
          <w:szCs w:val="24"/>
          <w:lang w:eastAsia="sr-Latn-RS"/>
        </w:rPr>
        <w:t xml:space="preserve"> ОПШТИНЕ </w:t>
      </w:r>
      <w:r w:rsidRPr="00C21095">
        <w:rPr>
          <w:rFonts w:ascii="Times New Roman" w:eastAsia="Times New Roman" w:hAnsi="Times New Roman" w:cs="Times New Roman"/>
          <w:b/>
          <w:sz w:val="24"/>
          <w:szCs w:val="24"/>
          <w:lang w:val="sr-Cyrl-CS" w:eastAsia="sr-Latn-RS"/>
        </w:rPr>
        <w:t>БАТОЧИНА</w:t>
      </w:r>
    </w:p>
    <w:p w:rsidR="00C21095" w:rsidRPr="00C21095" w:rsidRDefault="00C21095" w:rsidP="00F56C2E">
      <w:pPr>
        <w:autoSpaceDE w:val="0"/>
        <w:autoSpaceDN w:val="0"/>
        <w:adjustRightInd w:val="0"/>
        <w:spacing w:after="0" w:line="240" w:lineRule="auto"/>
        <w:jc w:val="center"/>
        <w:rPr>
          <w:rFonts w:ascii="Times New Roman" w:eastAsia="Times New Roman" w:hAnsi="Times New Roman" w:cs="Times New Roman"/>
          <w:b/>
          <w:sz w:val="24"/>
          <w:szCs w:val="24"/>
          <w:lang w:eastAsia="sr-Latn-RS"/>
        </w:rPr>
      </w:pPr>
      <w:r w:rsidRPr="00C21095">
        <w:rPr>
          <w:rFonts w:ascii="Times New Roman" w:eastAsia="Times New Roman" w:hAnsi="Times New Roman" w:cs="Times New Roman"/>
          <w:b/>
          <w:sz w:val="24"/>
          <w:szCs w:val="24"/>
          <w:lang w:val="sr-Cyrl-CS" w:eastAsia="sr-Latn-RS"/>
        </w:rPr>
        <w:t>Број: 020</w:t>
      </w:r>
      <w:r w:rsidRPr="00C21095">
        <w:rPr>
          <w:rFonts w:ascii="Times New Roman" w:eastAsia="Times New Roman" w:hAnsi="Times New Roman" w:cs="Times New Roman"/>
          <w:b/>
          <w:sz w:val="24"/>
          <w:szCs w:val="24"/>
          <w:lang w:eastAsia="sr-Latn-RS"/>
        </w:rPr>
        <w:t>-</w:t>
      </w:r>
      <w:r w:rsidRPr="00C21095">
        <w:rPr>
          <w:rFonts w:ascii="Times New Roman" w:eastAsia="Times New Roman" w:hAnsi="Times New Roman" w:cs="Times New Roman"/>
          <w:b/>
          <w:sz w:val="24"/>
          <w:szCs w:val="24"/>
          <w:lang w:val="sr-Cyrl-RS" w:eastAsia="sr-Latn-RS"/>
        </w:rPr>
        <w:t>539</w:t>
      </w:r>
      <w:r w:rsidRPr="00C21095">
        <w:rPr>
          <w:rFonts w:ascii="Times New Roman" w:eastAsia="Times New Roman" w:hAnsi="Times New Roman" w:cs="Times New Roman"/>
          <w:b/>
          <w:sz w:val="24"/>
          <w:szCs w:val="24"/>
          <w:lang w:eastAsia="sr-Latn-RS"/>
        </w:rPr>
        <w:t>/</w:t>
      </w:r>
      <w:r w:rsidRPr="00C21095">
        <w:rPr>
          <w:rFonts w:ascii="Times New Roman" w:eastAsia="Times New Roman" w:hAnsi="Times New Roman" w:cs="Times New Roman"/>
          <w:b/>
          <w:sz w:val="24"/>
          <w:szCs w:val="24"/>
          <w:lang w:val="sr-Cyrl-CS" w:eastAsia="sr-Latn-RS"/>
        </w:rPr>
        <w:t>26-</w:t>
      </w:r>
      <w:r w:rsidRPr="00C21095">
        <w:rPr>
          <w:rFonts w:ascii="Times New Roman" w:eastAsia="Times New Roman" w:hAnsi="Times New Roman" w:cs="Times New Roman"/>
          <w:b/>
          <w:sz w:val="24"/>
          <w:szCs w:val="24"/>
          <w:lang w:eastAsia="sr-Latn-RS"/>
        </w:rPr>
        <w:t>III</w:t>
      </w:r>
      <w:r w:rsidRPr="00C21095">
        <w:rPr>
          <w:rFonts w:ascii="Times New Roman" w:eastAsia="Times New Roman" w:hAnsi="Times New Roman" w:cs="Times New Roman"/>
          <w:b/>
          <w:sz w:val="24"/>
          <w:szCs w:val="24"/>
          <w:lang w:val="sr-Cyrl-CS" w:eastAsia="sr-Latn-RS"/>
        </w:rPr>
        <w:t xml:space="preserve"> од </w:t>
      </w:r>
      <w:r w:rsidRPr="00C21095">
        <w:rPr>
          <w:rFonts w:ascii="Times New Roman" w:eastAsia="Times New Roman" w:hAnsi="Times New Roman" w:cs="Times New Roman"/>
          <w:b/>
          <w:sz w:val="24"/>
          <w:szCs w:val="24"/>
          <w:lang w:val="sr-Cyrl-RS" w:eastAsia="sr-Latn-RS"/>
        </w:rPr>
        <w:t>6. јула 2026</w:t>
      </w:r>
      <w:r w:rsidRPr="00C21095">
        <w:rPr>
          <w:rFonts w:ascii="Times New Roman" w:eastAsia="Times New Roman" w:hAnsi="Times New Roman" w:cs="Times New Roman"/>
          <w:b/>
          <w:sz w:val="24"/>
          <w:szCs w:val="24"/>
          <w:lang w:val="sr-Cyrl-CS" w:eastAsia="sr-Latn-RS"/>
        </w:rPr>
        <w:t>. године</w:t>
      </w:r>
    </w:p>
    <w:p w:rsidR="00C21095" w:rsidRPr="00C21095" w:rsidRDefault="00C21095" w:rsidP="00F56C2E">
      <w:pPr>
        <w:autoSpaceDE w:val="0"/>
        <w:autoSpaceDN w:val="0"/>
        <w:adjustRightInd w:val="0"/>
        <w:spacing w:after="0" w:line="240" w:lineRule="auto"/>
        <w:ind w:left="6480"/>
        <w:jc w:val="center"/>
        <w:rPr>
          <w:rFonts w:ascii="Times New Roman" w:eastAsia="Times New Roman" w:hAnsi="Times New Roman" w:cs="Times New Roman"/>
          <w:b/>
          <w:sz w:val="24"/>
          <w:szCs w:val="24"/>
          <w:lang w:val="sr-Cyrl-CS"/>
        </w:rPr>
      </w:pPr>
    </w:p>
    <w:p w:rsidR="00C21095" w:rsidRPr="00C21095" w:rsidRDefault="00C21095" w:rsidP="00F56C2E">
      <w:pPr>
        <w:autoSpaceDE w:val="0"/>
        <w:autoSpaceDN w:val="0"/>
        <w:adjustRightInd w:val="0"/>
        <w:spacing w:after="0" w:line="240" w:lineRule="auto"/>
        <w:jc w:val="center"/>
        <w:rPr>
          <w:rFonts w:ascii="Times New Roman" w:eastAsia="Times New Roman" w:hAnsi="Times New Roman" w:cs="Times New Roman"/>
          <w:b/>
          <w:sz w:val="24"/>
          <w:szCs w:val="24"/>
        </w:rPr>
      </w:pPr>
      <w:r w:rsidRPr="00C21095">
        <w:rPr>
          <w:rFonts w:ascii="Times New Roman" w:eastAsia="Times New Roman" w:hAnsi="Times New Roman" w:cs="Times New Roman"/>
          <w:b/>
          <w:sz w:val="24"/>
          <w:szCs w:val="24"/>
          <w:lang w:val="sr-Cyrl-CS"/>
        </w:rPr>
        <w:t>ПРЕДСЕДНИК</w:t>
      </w:r>
    </w:p>
    <w:p w:rsidR="00C21095" w:rsidRPr="00C21095" w:rsidRDefault="00C21095" w:rsidP="00F56C2E">
      <w:pPr>
        <w:autoSpaceDE w:val="0"/>
        <w:autoSpaceDN w:val="0"/>
        <w:adjustRightInd w:val="0"/>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ОПШТИНСКОГ ВЕЋА</w:t>
      </w:r>
    </w:p>
    <w:p w:rsidR="00C21095" w:rsidRDefault="00C21095" w:rsidP="00F56C2E">
      <w:pPr>
        <w:autoSpaceDE w:val="0"/>
        <w:autoSpaceDN w:val="0"/>
        <w:adjustRightInd w:val="0"/>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Др Дејан Аранђеловић</w:t>
      </w:r>
    </w:p>
    <w:p w:rsidR="00C21095" w:rsidRDefault="00C21095" w:rsidP="00C21095">
      <w:pPr>
        <w:autoSpaceDE w:val="0"/>
        <w:autoSpaceDN w:val="0"/>
        <w:adjustRightInd w:val="0"/>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_____________________</w:t>
      </w:r>
      <w:r w:rsidR="00F56C2E">
        <w:rPr>
          <w:rFonts w:ascii="Times New Roman" w:eastAsia="Times New Roman" w:hAnsi="Times New Roman" w:cs="Times New Roman"/>
          <w:b/>
          <w:sz w:val="24"/>
          <w:szCs w:val="24"/>
          <w:lang w:val="sr-Cyrl-CS"/>
        </w:rPr>
        <w:t>_________</w:t>
      </w:r>
      <w:r>
        <w:rPr>
          <w:rFonts w:ascii="Times New Roman" w:eastAsia="Times New Roman" w:hAnsi="Times New Roman" w:cs="Times New Roman"/>
          <w:b/>
          <w:sz w:val="24"/>
          <w:szCs w:val="24"/>
          <w:lang w:val="sr-Cyrl-CS"/>
        </w:rPr>
        <w:t>____</w:t>
      </w:r>
    </w:p>
    <w:p w:rsidR="00F56C2E" w:rsidRDefault="00F56C2E" w:rsidP="00C21095">
      <w:pPr>
        <w:spacing w:after="0" w:line="240" w:lineRule="auto"/>
        <w:ind w:firstLine="720"/>
        <w:jc w:val="both"/>
        <w:rPr>
          <w:rFonts w:ascii="Times New Roman" w:eastAsia="Times New Roman" w:hAnsi="Times New Roman" w:cs="Times New Roman"/>
          <w:sz w:val="24"/>
          <w:szCs w:val="24"/>
          <w:lang w:val="sr-Cyrl-RS"/>
        </w:rPr>
      </w:pP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 xml:space="preserve">Одбор за </w:t>
      </w:r>
      <w:r w:rsidRPr="00C21095">
        <w:rPr>
          <w:rFonts w:ascii="Times New Roman" w:eastAsia="Times New Roman" w:hAnsi="Times New Roman" w:cs="Times New Roman"/>
          <w:sz w:val="24"/>
          <w:szCs w:val="24"/>
          <w:lang w:val="sr-Cyrl-CS"/>
        </w:rPr>
        <w:t>избор, именовања, прописе, управу, награде и признања,</w:t>
      </w:r>
      <w:r w:rsidRPr="00C21095">
        <w:rPr>
          <w:rFonts w:ascii="Times New Roman" w:eastAsia="Calibri" w:hAnsi="Times New Roman" w:cs="Times New Roman"/>
          <w:sz w:val="24"/>
          <w:szCs w:val="24"/>
          <w:lang w:val="sr-Cyrl-RS"/>
        </w:rPr>
        <w:t xml:space="preserve"> на основу </w:t>
      </w:r>
      <w:r w:rsidRPr="00C21095">
        <w:rPr>
          <w:rFonts w:ascii="Times New Roman" w:eastAsia="Times New Roman" w:hAnsi="Times New Roman" w:cs="Times New Roman"/>
          <w:sz w:val="24"/>
          <w:szCs w:val="24"/>
          <w:lang w:val="en-US"/>
        </w:rPr>
        <w:t>чл</w:t>
      </w:r>
      <w:r w:rsidRPr="00C21095">
        <w:rPr>
          <w:rFonts w:ascii="Times New Roman" w:eastAsia="Times New Roman" w:hAnsi="Times New Roman" w:cs="Times New Roman"/>
          <w:sz w:val="24"/>
          <w:szCs w:val="24"/>
          <w:lang w:val="sr-Cyrl-RS"/>
        </w:rPr>
        <w:t>ана</w:t>
      </w:r>
      <w:r w:rsidRPr="00C21095">
        <w:rPr>
          <w:rFonts w:ascii="Times New Roman" w:eastAsia="Times New Roman" w:hAnsi="Times New Roman" w:cs="Times New Roman"/>
          <w:sz w:val="24"/>
          <w:szCs w:val="24"/>
          <w:lang w:val="en-US"/>
        </w:rPr>
        <w:t xml:space="preserve"> </w:t>
      </w:r>
      <w:r w:rsidRPr="00C21095">
        <w:rPr>
          <w:rFonts w:ascii="Times New Roman" w:eastAsia="Times New Roman" w:hAnsi="Times New Roman" w:cs="Times New Roman"/>
          <w:sz w:val="24"/>
          <w:szCs w:val="24"/>
          <w:lang w:val="sr-Cyrl-RS"/>
        </w:rPr>
        <w:t xml:space="preserve">44. став 1. Статута општине Баточина </w:t>
      </w:r>
      <w:r w:rsidRPr="00C21095">
        <w:rPr>
          <w:rFonts w:ascii="Times New Roman" w:eastAsia="Times New Roman" w:hAnsi="Times New Roman" w:cs="Times New Roman"/>
          <w:sz w:val="24"/>
          <w:szCs w:val="24"/>
          <w:lang w:val="en-US"/>
        </w:rPr>
        <w:t xml:space="preserve">(„Сл. </w:t>
      </w:r>
      <w:r w:rsidRPr="00C21095">
        <w:rPr>
          <w:rFonts w:ascii="Times New Roman" w:eastAsia="Times New Roman" w:hAnsi="Times New Roman" w:cs="Times New Roman"/>
          <w:sz w:val="24"/>
          <w:szCs w:val="24"/>
          <w:lang w:val="sr-Cyrl-RS"/>
        </w:rPr>
        <w:t>гласник</w:t>
      </w:r>
      <w:r w:rsidRPr="00C21095">
        <w:rPr>
          <w:rFonts w:ascii="Times New Roman" w:eastAsia="Times New Roman" w:hAnsi="Times New Roman" w:cs="Times New Roman"/>
          <w:sz w:val="24"/>
          <w:szCs w:val="24"/>
          <w:lang w:val="en-US"/>
        </w:rPr>
        <w:t xml:space="preserve"> општине </w:t>
      </w:r>
      <w:r w:rsidRPr="00C21095">
        <w:rPr>
          <w:rFonts w:ascii="Times New Roman" w:eastAsia="Times New Roman" w:hAnsi="Times New Roman" w:cs="Times New Roman"/>
          <w:sz w:val="24"/>
          <w:szCs w:val="24"/>
          <w:lang w:val="sr-Cyrl-RS"/>
        </w:rPr>
        <w:t>Баточина</w:t>
      </w:r>
      <w:r w:rsidRPr="00C21095">
        <w:rPr>
          <w:rFonts w:ascii="Times New Roman" w:eastAsia="Times New Roman" w:hAnsi="Times New Roman" w:cs="Times New Roman"/>
          <w:sz w:val="24"/>
          <w:szCs w:val="24"/>
          <w:lang w:val="en-US"/>
        </w:rPr>
        <w:t>“</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en-US"/>
        </w:rPr>
        <w:t>бр.</w:t>
      </w:r>
      <w:r w:rsidRPr="00C21095">
        <w:rPr>
          <w:rFonts w:ascii="Times New Roman" w:eastAsia="Times New Roman" w:hAnsi="Times New Roman" w:cs="Times New Roman"/>
          <w:sz w:val="24"/>
          <w:szCs w:val="24"/>
          <w:lang w:val="sr-Cyrl-RS"/>
        </w:rPr>
        <w:t>9/19 и 20/25</w:t>
      </w:r>
      <w:r w:rsidRPr="00C21095">
        <w:rPr>
          <w:rFonts w:ascii="Times New Roman" w:eastAsia="Times New Roman" w:hAnsi="Times New Roman" w:cs="Times New Roman"/>
          <w:sz w:val="24"/>
          <w:szCs w:val="24"/>
          <w:lang w:val="en-US"/>
        </w:rPr>
        <w:t>)</w:t>
      </w:r>
      <w:r w:rsidRPr="00C21095">
        <w:rPr>
          <w:rFonts w:ascii="Times New Roman" w:eastAsia="Times New Roman" w:hAnsi="Times New Roman" w:cs="Times New Roman"/>
          <w:sz w:val="24"/>
          <w:szCs w:val="24"/>
          <w:lang w:val="sr-Cyrl-RS"/>
        </w:rPr>
        <w:t xml:space="preserve"> и члана 77. тачка 2) и члана 79</w:t>
      </w:r>
      <w:r w:rsidRPr="00C21095">
        <w:rPr>
          <w:rFonts w:ascii="Times New Roman" w:eastAsia="Times New Roman" w:hAnsi="Times New Roman" w:cs="Times New Roman"/>
          <w:sz w:val="24"/>
          <w:szCs w:val="24"/>
          <w:lang w:val="en-US"/>
        </w:rPr>
        <w:t>.</w:t>
      </w:r>
      <w:r w:rsidRPr="00C21095">
        <w:rPr>
          <w:rFonts w:ascii="Times New Roman" w:eastAsia="Times New Roman" w:hAnsi="Times New Roman" w:cs="Times New Roman"/>
          <w:sz w:val="24"/>
          <w:szCs w:val="24"/>
          <w:lang w:val="sr-Cyrl-RS"/>
        </w:rPr>
        <w:t xml:space="preserve"> став 5.</w:t>
      </w:r>
      <w:r w:rsidRPr="00C21095">
        <w:rPr>
          <w:rFonts w:ascii="Times New Roman" w:eastAsia="Times New Roman" w:hAnsi="Times New Roman" w:cs="Times New Roman"/>
          <w:sz w:val="24"/>
          <w:szCs w:val="24"/>
          <w:lang w:val="en-US"/>
        </w:rPr>
        <w:t xml:space="preserve"> Пословника </w:t>
      </w:r>
      <w:r w:rsidRPr="00C21095">
        <w:rPr>
          <w:rFonts w:ascii="Times New Roman" w:eastAsia="Times New Roman" w:hAnsi="Times New Roman" w:cs="Times New Roman"/>
          <w:sz w:val="24"/>
          <w:szCs w:val="24"/>
          <w:lang w:val="sr-Cyrl-RS"/>
        </w:rPr>
        <w:t xml:space="preserve">о раду </w:t>
      </w:r>
      <w:r w:rsidRPr="00C21095">
        <w:rPr>
          <w:rFonts w:ascii="Times New Roman" w:eastAsia="Times New Roman" w:hAnsi="Times New Roman" w:cs="Times New Roman"/>
          <w:sz w:val="24"/>
          <w:szCs w:val="24"/>
          <w:lang w:val="en-US"/>
        </w:rPr>
        <w:t>Скупштине општине</w:t>
      </w:r>
      <w:r w:rsidRPr="00C21095">
        <w:rPr>
          <w:rFonts w:ascii="Times New Roman" w:eastAsia="Times New Roman" w:hAnsi="Times New Roman" w:cs="Times New Roman"/>
          <w:sz w:val="24"/>
          <w:szCs w:val="24"/>
          <w:lang w:val="sr-Cyrl-RS"/>
        </w:rPr>
        <w:t xml:space="preserve"> Баточина </w:t>
      </w:r>
      <w:r w:rsidRPr="00C21095">
        <w:rPr>
          <w:rFonts w:ascii="Times New Roman" w:eastAsia="Times New Roman" w:hAnsi="Times New Roman" w:cs="Times New Roman"/>
          <w:sz w:val="24"/>
          <w:szCs w:val="24"/>
          <w:lang w:val="en-US"/>
        </w:rPr>
        <w:t xml:space="preserve">(„Сл. </w:t>
      </w:r>
      <w:r w:rsidRPr="00C21095">
        <w:rPr>
          <w:rFonts w:ascii="Times New Roman" w:eastAsia="Times New Roman" w:hAnsi="Times New Roman" w:cs="Times New Roman"/>
          <w:sz w:val="24"/>
          <w:szCs w:val="24"/>
          <w:lang w:val="sr-Cyrl-RS"/>
        </w:rPr>
        <w:t>гласник</w:t>
      </w:r>
      <w:r w:rsidRPr="00C21095">
        <w:rPr>
          <w:rFonts w:ascii="Times New Roman" w:eastAsia="Times New Roman" w:hAnsi="Times New Roman" w:cs="Times New Roman"/>
          <w:sz w:val="24"/>
          <w:szCs w:val="24"/>
          <w:lang w:val="en-US"/>
        </w:rPr>
        <w:t xml:space="preserve"> општине </w:t>
      </w:r>
      <w:r w:rsidRPr="00C21095">
        <w:rPr>
          <w:rFonts w:ascii="Times New Roman" w:eastAsia="Times New Roman" w:hAnsi="Times New Roman" w:cs="Times New Roman"/>
          <w:sz w:val="24"/>
          <w:szCs w:val="24"/>
          <w:lang w:val="sr-Cyrl-RS"/>
        </w:rPr>
        <w:t>Баточина</w:t>
      </w:r>
      <w:r w:rsidRPr="00C21095">
        <w:rPr>
          <w:rFonts w:ascii="Times New Roman" w:eastAsia="Times New Roman" w:hAnsi="Times New Roman" w:cs="Times New Roman"/>
          <w:sz w:val="24"/>
          <w:szCs w:val="24"/>
          <w:lang w:val="en-US"/>
        </w:rPr>
        <w:t>“</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en-US"/>
        </w:rPr>
        <w:t>бр.</w:t>
      </w:r>
      <w:r w:rsidRPr="00C21095">
        <w:rPr>
          <w:rFonts w:ascii="Times New Roman" w:eastAsia="Times New Roman" w:hAnsi="Times New Roman" w:cs="Times New Roman"/>
          <w:sz w:val="24"/>
          <w:szCs w:val="24"/>
          <w:lang w:val="sr-Cyrl-RS"/>
        </w:rPr>
        <w:t>13/19 и 24/20</w:t>
      </w:r>
      <w:r w:rsidRPr="00C21095">
        <w:rPr>
          <w:rFonts w:ascii="Times New Roman" w:eastAsia="Times New Roman" w:hAnsi="Times New Roman" w:cs="Times New Roman"/>
          <w:sz w:val="24"/>
          <w:szCs w:val="24"/>
          <w:lang w:val="en-US"/>
        </w:rPr>
        <w:t>)</w:t>
      </w:r>
      <w:r w:rsidRPr="00C21095">
        <w:rPr>
          <w:rFonts w:ascii="Times New Roman" w:eastAsia="Times New Roman" w:hAnsi="Times New Roman" w:cs="Times New Roman"/>
          <w:sz w:val="24"/>
          <w:szCs w:val="24"/>
          <w:lang w:val="sr-Cyrl-RS"/>
        </w:rPr>
        <w:t>, на седници одржаној дана 13. јула 2026. године, утврдио је п</w:t>
      </w:r>
      <w:r w:rsidRPr="00C21095">
        <w:rPr>
          <w:rFonts w:ascii="Times New Roman" w:eastAsia="Calibri" w:hAnsi="Times New Roman" w:cs="Times New Roman"/>
          <w:sz w:val="24"/>
          <w:szCs w:val="24"/>
          <w:lang w:val="sr-Cyrl-RS"/>
        </w:rPr>
        <w:t xml:space="preserve">речишћен текст Правилника </w:t>
      </w:r>
      <w:r w:rsidRPr="00C21095">
        <w:rPr>
          <w:rFonts w:ascii="Times New Roman" w:eastAsia="Times New Roman" w:hAnsi="Times New Roman" w:cs="Times New Roman"/>
          <w:sz w:val="24"/>
          <w:szCs w:val="24"/>
          <w:lang w:val="sr-Cyrl-CS"/>
        </w:rPr>
        <w:t xml:space="preserve">о одобравању и финансирању програма којима се задовољавају потребе и интереси грађана у области спорта у </w:t>
      </w:r>
      <w:r w:rsidRPr="00C21095">
        <w:rPr>
          <w:rFonts w:ascii="Times New Roman" w:eastAsia="Times New Roman" w:hAnsi="Times New Roman" w:cs="Times New Roman"/>
          <w:sz w:val="24"/>
          <w:szCs w:val="24"/>
          <w:lang w:val="en-US"/>
        </w:rPr>
        <w:t xml:space="preserve">општини </w:t>
      </w:r>
      <w:r w:rsidRPr="00C21095">
        <w:rPr>
          <w:rFonts w:ascii="Times New Roman" w:eastAsia="Times New Roman" w:hAnsi="Times New Roman" w:cs="Times New Roman"/>
          <w:sz w:val="24"/>
          <w:szCs w:val="24"/>
          <w:lang w:val="sr-Cyrl-CS"/>
        </w:rPr>
        <w:t>Баточина.</w:t>
      </w:r>
    </w:p>
    <w:p w:rsidR="00C21095" w:rsidRPr="00F56C2E"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F56C2E">
        <w:rPr>
          <w:rFonts w:ascii="Times New Roman" w:eastAsia="Times New Roman" w:hAnsi="Times New Roman" w:cs="Times New Roman"/>
          <w:sz w:val="24"/>
          <w:szCs w:val="24"/>
          <w:lang w:val="sr-Cyrl-RS"/>
        </w:rPr>
        <w:t>П</w:t>
      </w:r>
      <w:r w:rsidRPr="00F56C2E">
        <w:rPr>
          <w:rFonts w:ascii="Times New Roman" w:eastAsia="Calibri" w:hAnsi="Times New Roman" w:cs="Times New Roman"/>
          <w:sz w:val="24"/>
          <w:szCs w:val="24"/>
          <w:lang w:val="sr-Cyrl-RS"/>
        </w:rPr>
        <w:t xml:space="preserve">речишћен текст Правилника </w:t>
      </w:r>
      <w:r w:rsidRPr="00F56C2E">
        <w:rPr>
          <w:rFonts w:ascii="Times New Roman" w:eastAsia="Times New Roman" w:hAnsi="Times New Roman" w:cs="Times New Roman"/>
          <w:sz w:val="24"/>
          <w:szCs w:val="24"/>
          <w:lang w:val="sr-Cyrl-CS"/>
        </w:rPr>
        <w:t xml:space="preserve">о одобравању и финансирању програма којима се задовољавају потребе и интереси грађана у области спорта у </w:t>
      </w:r>
      <w:r w:rsidRPr="00F56C2E">
        <w:rPr>
          <w:rFonts w:ascii="Times New Roman" w:eastAsia="Times New Roman" w:hAnsi="Times New Roman" w:cs="Times New Roman"/>
          <w:sz w:val="24"/>
          <w:szCs w:val="24"/>
          <w:lang w:val="en-US"/>
        </w:rPr>
        <w:t xml:space="preserve">општини </w:t>
      </w:r>
      <w:r w:rsidRPr="00F56C2E">
        <w:rPr>
          <w:rFonts w:ascii="Times New Roman" w:eastAsia="Times New Roman" w:hAnsi="Times New Roman" w:cs="Times New Roman"/>
          <w:sz w:val="24"/>
          <w:szCs w:val="24"/>
          <w:lang w:val="sr-Cyrl-CS"/>
        </w:rPr>
        <w:t>Баточина</w:t>
      </w:r>
      <w:r w:rsidRPr="00F56C2E">
        <w:rPr>
          <w:rFonts w:ascii="Times New Roman" w:eastAsia="Times New Roman" w:hAnsi="Times New Roman" w:cs="Times New Roman"/>
          <w:sz w:val="24"/>
          <w:szCs w:val="24"/>
          <w:lang w:val="sr-Cyrl-RS"/>
        </w:rPr>
        <w:t xml:space="preserve"> садржи</w:t>
      </w:r>
      <w:r w:rsidRPr="00F56C2E">
        <w:rPr>
          <w:rFonts w:ascii="Times New Roman" w:eastAsia="Times New Roman" w:hAnsi="Times New Roman" w:cs="Times New Roman"/>
          <w:sz w:val="24"/>
          <w:szCs w:val="24"/>
          <w:lang w:val="sr-Cyrl-CS"/>
        </w:rPr>
        <w:t>:</w:t>
      </w:r>
    </w:p>
    <w:p w:rsidR="00C21095" w:rsidRPr="00C21095" w:rsidRDefault="00C21095" w:rsidP="009A42CA">
      <w:pPr>
        <w:numPr>
          <w:ilvl w:val="0"/>
          <w:numId w:val="5"/>
        </w:numPr>
        <w:spacing w:after="0" w:line="240" w:lineRule="auto"/>
        <w:ind w:left="0" w:firstLine="426"/>
        <w:jc w:val="both"/>
        <w:rPr>
          <w:rFonts w:ascii="Times New Roman" w:eastAsia="Times New Roman" w:hAnsi="Times New Roman" w:cs="Times New Roman"/>
          <w:sz w:val="24"/>
          <w:szCs w:val="24"/>
          <w:lang w:val="sr-Cyrl-CS"/>
        </w:rPr>
      </w:pPr>
      <w:r w:rsidRPr="00C21095">
        <w:rPr>
          <w:rFonts w:ascii="Times New Roman" w:eastAsia="Calibri"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 xml:space="preserve">Правилник о одобравању и финансирању програма којима се </w:t>
      </w:r>
      <w:r w:rsidRPr="00C21095">
        <w:rPr>
          <w:rFonts w:ascii="Times New Roman" w:eastAsia="Times New Roman" w:hAnsi="Times New Roman" w:cs="Times New Roman"/>
          <w:sz w:val="24"/>
          <w:szCs w:val="24"/>
          <w:lang w:val="sr-Cyrl-CS"/>
        </w:rPr>
        <w:lastRenderedPageBreak/>
        <w:t xml:space="preserve">задовољавају потребе и интереси грађана у области спорта у  </w:t>
      </w:r>
      <w:r w:rsidRPr="00C21095">
        <w:rPr>
          <w:rFonts w:ascii="Times New Roman" w:eastAsia="Times New Roman" w:hAnsi="Times New Roman" w:cs="Times New Roman"/>
          <w:sz w:val="24"/>
          <w:szCs w:val="24"/>
          <w:lang w:val="en-US"/>
        </w:rPr>
        <w:t xml:space="preserve">општини </w:t>
      </w:r>
      <w:r w:rsidRPr="00C21095">
        <w:rPr>
          <w:rFonts w:ascii="Times New Roman" w:eastAsia="Times New Roman" w:hAnsi="Times New Roman" w:cs="Times New Roman"/>
          <w:sz w:val="24"/>
          <w:szCs w:val="24"/>
          <w:lang w:val="sr-Cyrl-CS"/>
        </w:rPr>
        <w:t>Баточина („Сл. гласник општине Баточин</w:t>
      </w:r>
      <w:r w:rsidRPr="00C21095">
        <w:rPr>
          <w:rFonts w:ascii="Times New Roman" w:eastAsia="Times New Roman" w:hAnsi="Times New Roman" w:cs="Times New Roman"/>
          <w:sz w:val="24"/>
          <w:szCs w:val="24"/>
          <w:lang w:val="en-US"/>
        </w:rPr>
        <w:t>а</w:t>
      </w:r>
      <w:r w:rsidRPr="00C21095">
        <w:rPr>
          <w:rFonts w:ascii="Times New Roman" w:eastAsia="Times New Roman" w:hAnsi="Times New Roman" w:cs="Times New Roman"/>
          <w:sz w:val="24"/>
          <w:szCs w:val="24"/>
          <w:lang w:val="sr-Cyrl-CS"/>
        </w:rPr>
        <w:t xml:space="preserve">“, бр. </w:t>
      </w:r>
      <w:r w:rsidRPr="00C21095">
        <w:rPr>
          <w:rFonts w:ascii="Times New Roman" w:eastAsia="Times New Roman" w:hAnsi="Times New Roman" w:cs="Times New Roman"/>
          <w:sz w:val="24"/>
          <w:szCs w:val="24"/>
        </w:rPr>
        <w:t>6</w:t>
      </w: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rPr>
        <w:t xml:space="preserve">1 – </w:t>
      </w:r>
      <w:r w:rsidRPr="00C21095">
        <w:rPr>
          <w:rFonts w:ascii="Times New Roman" w:eastAsia="Times New Roman" w:hAnsi="Times New Roman" w:cs="Times New Roman"/>
          <w:sz w:val="24"/>
          <w:szCs w:val="24"/>
          <w:lang w:val="sr-Cyrl-RS"/>
        </w:rPr>
        <w:t>пречишћен текст</w:t>
      </w:r>
      <w:r w:rsidRPr="00C21095">
        <w:rPr>
          <w:rFonts w:ascii="Times New Roman" w:eastAsia="Times New Roman" w:hAnsi="Times New Roman" w:cs="Times New Roman"/>
          <w:sz w:val="24"/>
          <w:szCs w:val="24"/>
          <w:lang w:val="sr-Cyrl-CS"/>
        </w:rPr>
        <w:t>)</w:t>
      </w:r>
      <w:r w:rsidRPr="00C21095">
        <w:rPr>
          <w:rFonts w:ascii="Times New Roman" w:eastAsia="Times New Roman" w:hAnsi="Times New Roman" w:cs="Times New Roman"/>
          <w:sz w:val="24"/>
          <w:szCs w:val="24"/>
        </w:rPr>
        <w:t xml:space="preserve"> </w:t>
      </w:r>
      <w:r w:rsidRPr="00C21095">
        <w:rPr>
          <w:rFonts w:ascii="Times New Roman" w:eastAsia="Times New Roman" w:hAnsi="Times New Roman" w:cs="Times New Roman"/>
          <w:sz w:val="24"/>
          <w:szCs w:val="24"/>
          <w:lang w:val="sr-Cyrl-RS"/>
        </w:rPr>
        <w:t>и</w:t>
      </w:r>
    </w:p>
    <w:p w:rsidR="00C21095" w:rsidRPr="00C21095" w:rsidRDefault="00C21095" w:rsidP="009A42CA">
      <w:pPr>
        <w:numPr>
          <w:ilvl w:val="0"/>
          <w:numId w:val="5"/>
        </w:numPr>
        <w:spacing w:after="0" w:line="240" w:lineRule="auto"/>
        <w:ind w:left="0" w:firstLine="426"/>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 xml:space="preserve">Правилник о другој измени и допуни </w:t>
      </w:r>
      <w:r w:rsidRPr="00C21095">
        <w:rPr>
          <w:rFonts w:ascii="Times New Roman" w:eastAsia="Times New Roman" w:hAnsi="Times New Roman" w:cs="Times New Roman"/>
          <w:sz w:val="24"/>
          <w:szCs w:val="24"/>
          <w:lang w:val="sr-Cyrl-CS"/>
        </w:rPr>
        <w:t xml:space="preserve">Правилника о одобравању и финансирању програма којима се задовољавају потребе и интереси грађана у области спорта у  </w:t>
      </w:r>
      <w:r w:rsidRPr="00C21095">
        <w:rPr>
          <w:rFonts w:ascii="Times New Roman" w:eastAsia="Times New Roman" w:hAnsi="Times New Roman" w:cs="Times New Roman"/>
          <w:sz w:val="24"/>
          <w:szCs w:val="24"/>
          <w:lang w:val="en-US"/>
        </w:rPr>
        <w:t xml:space="preserve">општини </w:t>
      </w:r>
      <w:r w:rsidRPr="00C21095">
        <w:rPr>
          <w:rFonts w:ascii="Times New Roman" w:eastAsia="Times New Roman" w:hAnsi="Times New Roman" w:cs="Times New Roman"/>
          <w:sz w:val="24"/>
          <w:szCs w:val="24"/>
          <w:lang w:val="sr-Cyrl-CS"/>
        </w:rPr>
        <w:t>Баточина („Сл. гласник општине Баточин</w:t>
      </w:r>
      <w:r w:rsidRPr="00C21095">
        <w:rPr>
          <w:rFonts w:ascii="Times New Roman" w:eastAsia="Times New Roman" w:hAnsi="Times New Roman" w:cs="Times New Roman"/>
          <w:sz w:val="24"/>
          <w:szCs w:val="24"/>
          <w:lang w:val="en-US"/>
        </w:rPr>
        <w:t>а</w:t>
      </w:r>
      <w:r w:rsidRPr="00C21095">
        <w:rPr>
          <w:rFonts w:ascii="Times New Roman" w:eastAsia="Times New Roman" w:hAnsi="Times New Roman" w:cs="Times New Roman"/>
          <w:sz w:val="24"/>
          <w:szCs w:val="24"/>
          <w:lang w:val="sr-Cyrl-CS"/>
        </w:rPr>
        <w:t xml:space="preserve">“, бр. </w:t>
      </w:r>
      <w:r w:rsidRPr="00C21095">
        <w:rPr>
          <w:rFonts w:ascii="Times New Roman" w:eastAsia="Times New Roman" w:hAnsi="Times New Roman" w:cs="Times New Roman"/>
          <w:sz w:val="24"/>
          <w:szCs w:val="24"/>
        </w:rPr>
        <w:t>6</w:t>
      </w:r>
      <w:r w:rsidRPr="00C21095">
        <w:rPr>
          <w:rFonts w:ascii="Times New Roman" w:eastAsia="Times New Roman" w:hAnsi="Times New Roman" w:cs="Times New Roman"/>
          <w:sz w:val="24"/>
          <w:szCs w:val="24"/>
          <w:lang w:val="sr-Cyrl-CS"/>
        </w:rPr>
        <w:t>/26)</w:t>
      </w:r>
    </w:p>
    <w:p w:rsidR="00C21095" w:rsidRPr="00F56C2E" w:rsidRDefault="00C21095" w:rsidP="00C21095">
      <w:pPr>
        <w:spacing w:after="0" w:line="240" w:lineRule="auto"/>
        <w:ind w:firstLine="720"/>
        <w:jc w:val="both"/>
        <w:rPr>
          <w:rFonts w:ascii="Times New Roman" w:eastAsia="Times New Roman" w:hAnsi="Times New Roman" w:cs="Times New Roman"/>
          <w:sz w:val="24"/>
          <w:szCs w:val="24"/>
        </w:rPr>
      </w:pPr>
      <w:r w:rsidRPr="00F56C2E">
        <w:rPr>
          <w:rFonts w:ascii="Times New Roman" w:eastAsia="Times New Roman" w:hAnsi="Times New Roman" w:cs="Times New Roman"/>
          <w:sz w:val="24"/>
          <w:szCs w:val="24"/>
          <w:lang w:val="sr-Cyrl-RS"/>
        </w:rPr>
        <w:t>П</w:t>
      </w:r>
      <w:r w:rsidRPr="00F56C2E">
        <w:rPr>
          <w:rFonts w:ascii="Times New Roman" w:eastAsia="Calibri" w:hAnsi="Times New Roman" w:cs="Times New Roman"/>
          <w:sz w:val="24"/>
          <w:szCs w:val="24"/>
          <w:lang w:val="sr-Cyrl-RS"/>
        </w:rPr>
        <w:t xml:space="preserve">речишћен текст Правилника </w:t>
      </w:r>
      <w:r w:rsidRPr="00F56C2E">
        <w:rPr>
          <w:rFonts w:ascii="Times New Roman" w:eastAsia="Times New Roman" w:hAnsi="Times New Roman" w:cs="Times New Roman"/>
          <w:sz w:val="24"/>
          <w:szCs w:val="24"/>
          <w:lang w:val="sr-Cyrl-CS"/>
        </w:rPr>
        <w:t xml:space="preserve">о одобравању и финансирању програма којима се задовољавају потребе и интереси грађана у области спорта у </w:t>
      </w:r>
      <w:r w:rsidRPr="00F56C2E">
        <w:rPr>
          <w:rFonts w:ascii="Times New Roman" w:eastAsia="Times New Roman" w:hAnsi="Times New Roman" w:cs="Times New Roman"/>
          <w:sz w:val="24"/>
          <w:szCs w:val="24"/>
          <w:lang w:val="en-US"/>
        </w:rPr>
        <w:t xml:space="preserve">општини </w:t>
      </w:r>
      <w:r w:rsidRPr="00F56C2E">
        <w:rPr>
          <w:rFonts w:ascii="Times New Roman" w:eastAsia="Times New Roman" w:hAnsi="Times New Roman" w:cs="Times New Roman"/>
          <w:sz w:val="24"/>
          <w:szCs w:val="24"/>
          <w:lang w:val="sr-Cyrl-CS"/>
        </w:rPr>
        <w:t>Баточина</w:t>
      </w:r>
      <w:r w:rsidRPr="00F56C2E">
        <w:rPr>
          <w:rFonts w:ascii="Times New Roman" w:eastAsia="Times New Roman" w:hAnsi="Times New Roman" w:cs="Times New Roman"/>
          <w:sz w:val="24"/>
          <w:szCs w:val="24"/>
          <w:lang w:val="sr-Cyrl-RS"/>
        </w:rPr>
        <w:t xml:space="preserve"> не садржи одредбе</w:t>
      </w:r>
      <w:r w:rsidRPr="00F56C2E">
        <w:rPr>
          <w:rFonts w:ascii="Times New Roman" w:eastAsia="Times New Roman" w:hAnsi="Times New Roman" w:cs="Times New Roman"/>
          <w:sz w:val="24"/>
          <w:szCs w:val="24"/>
          <w:lang w:val="sr-Cyrl-CS"/>
        </w:rPr>
        <w:t>:</w:t>
      </w:r>
    </w:p>
    <w:p w:rsidR="00C21095" w:rsidRPr="00C21095" w:rsidRDefault="00C21095" w:rsidP="009A42CA">
      <w:pPr>
        <w:numPr>
          <w:ilvl w:val="0"/>
          <w:numId w:val="6"/>
        </w:numPr>
        <w:spacing w:after="0" w:line="240" w:lineRule="auto"/>
        <w:ind w:left="0" w:firstLine="284"/>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чланова 29, 30. и 31. </w:t>
      </w:r>
      <w:r w:rsidRPr="00C21095">
        <w:rPr>
          <w:rFonts w:ascii="Times New Roman" w:eastAsia="Calibri" w:hAnsi="Times New Roman" w:cs="Times New Roman"/>
          <w:sz w:val="24"/>
          <w:szCs w:val="24"/>
          <w:lang w:val="sr-Cyrl-RS"/>
        </w:rPr>
        <w:t xml:space="preserve">Правилника </w:t>
      </w:r>
      <w:r w:rsidRPr="00C21095">
        <w:rPr>
          <w:rFonts w:ascii="Times New Roman" w:eastAsia="Times New Roman" w:hAnsi="Times New Roman" w:cs="Times New Roman"/>
          <w:sz w:val="24"/>
          <w:szCs w:val="24"/>
          <w:lang w:val="sr-Cyrl-CS"/>
        </w:rPr>
        <w:t xml:space="preserve">о другој измени и допуни Правилника о одобравању и финансирању програма којима се задовољавају потребе и интереси грађана у области спорта у </w:t>
      </w:r>
      <w:r w:rsidRPr="00C21095">
        <w:rPr>
          <w:rFonts w:ascii="Times New Roman" w:eastAsia="Times New Roman" w:hAnsi="Times New Roman" w:cs="Times New Roman"/>
          <w:sz w:val="24"/>
          <w:szCs w:val="24"/>
          <w:lang w:val="en-US"/>
        </w:rPr>
        <w:t xml:space="preserve">општини </w:t>
      </w:r>
      <w:r w:rsidRPr="00C21095">
        <w:rPr>
          <w:rFonts w:ascii="Times New Roman" w:eastAsia="Times New Roman" w:hAnsi="Times New Roman" w:cs="Times New Roman"/>
          <w:sz w:val="24"/>
          <w:szCs w:val="24"/>
          <w:lang w:val="sr-Cyrl-CS"/>
        </w:rPr>
        <w:t>Баточина</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(„Сл. гласник општине Баточин</w:t>
      </w:r>
      <w:r w:rsidRPr="00C21095">
        <w:rPr>
          <w:rFonts w:ascii="Times New Roman" w:eastAsia="Times New Roman" w:hAnsi="Times New Roman" w:cs="Times New Roman"/>
          <w:sz w:val="24"/>
          <w:szCs w:val="24"/>
          <w:lang w:val="en-US"/>
        </w:rPr>
        <w:t>а</w:t>
      </w:r>
      <w:r w:rsidRPr="00C21095">
        <w:rPr>
          <w:rFonts w:ascii="Times New Roman" w:eastAsia="Times New Roman" w:hAnsi="Times New Roman" w:cs="Times New Roman"/>
          <w:sz w:val="24"/>
          <w:szCs w:val="24"/>
          <w:lang w:val="sr-Cyrl-CS"/>
        </w:rPr>
        <w:t xml:space="preserve">“, бр. </w:t>
      </w:r>
      <w:r w:rsidRPr="00C21095">
        <w:rPr>
          <w:rFonts w:ascii="Times New Roman" w:eastAsia="Times New Roman" w:hAnsi="Times New Roman" w:cs="Times New Roman"/>
          <w:sz w:val="24"/>
          <w:szCs w:val="24"/>
        </w:rPr>
        <w:t>6</w:t>
      </w: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lang w:val="sr-Cyrl-RS"/>
        </w:rPr>
        <w:t>6</w:t>
      </w:r>
      <w:r w:rsidRPr="00C21095">
        <w:rPr>
          <w:rFonts w:ascii="Times New Roman" w:eastAsia="Times New Roman" w:hAnsi="Times New Roman" w:cs="Times New Roman"/>
          <w:sz w:val="24"/>
          <w:szCs w:val="24"/>
          <w:lang w:val="sr-Cyrl-CS"/>
        </w:rPr>
        <w:t xml:space="preserve">) којима је утврђено и то: чланом 29. је одређено да </w:t>
      </w:r>
      <w:r w:rsidRPr="00C21095">
        <w:rPr>
          <w:rFonts w:ascii="Times New Roman" w:eastAsia="Times New Roman" w:hAnsi="Times New Roman" w:cs="Times New Roman"/>
          <w:bCs/>
          <w:sz w:val="24"/>
          <w:szCs w:val="24"/>
          <w:lang w:val="sr-Cyrl-CS" w:eastAsia="sr-Latn-CS"/>
        </w:rPr>
        <w:t xml:space="preserve">у осталом делу </w:t>
      </w:r>
      <w:r w:rsidRPr="00C21095">
        <w:rPr>
          <w:rFonts w:ascii="Times New Roman" w:eastAsia="Times New Roman" w:hAnsi="Times New Roman" w:cs="Times New Roman"/>
          <w:bCs/>
          <w:sz w:val="24"/>
          <w:szCs w:val="24"/>
          <w:lang w:val="sr-Cyrl-RS" w:eastAsia="sr-Latn-CS"/>
        </w:rPr>
        <w:t xml:space="preserve">Правилник </w:t>
      </w:r>
      <w:r w:rsidRPr="00C21095">
        <w:rPr>
          <w:rFonts w:ascii="Times New Roman" w:eastAsia="Times New Roman" w:hAnsi="Times New Roman" w:cs="Times New Roman"/>
          <w:sz w:val="24"/>
          <w:szCs w:val="24"/>
          <w:lang w:val="sr-Cyrl-CS"/>
        </w:rPr>
        <w:t xml:space="preserve">о одобравању и финансирању програма којима се задовољавају потребе и интереси грађана у области спорта у </w:t>
      </w:r>
      <w:r w:rsidRPr="00C21095">
        <w:rPr>
          <w:rFonts w:ascii="Times New Roman" w:eastAsia="Times New Roman" w:hAnsi="Times New Roman" w:cs="Times New Roman"/>
          <w:sz w:val="24"/>
          <w:szCs w:val="24"/>
          <w:lang w:val="en-US"/>
        </w:rPr>
        <w:t xml:space="preserve">општини </w:t>
      </w:r>
      <w:r w:rsidRPr="00C21095">
        <w:rPr>
          <w:rFonts w:ascii="Times New Roman" w:eastAsia="Times New Roman" w:hAnsi="Times New Roman" w:cs="Times New Roman"/>
          <w:sz w:val="24"/>
          <w:szCs w:val="24"/>
          <w:lang w:val="sr-Cyrl-CS"/>
        </w:rPr>
        <w:t>Баточина остаје непромењен</w:t>
      </w:r>
      <w:r w:rsidRPr="00C21095">
        <w:rPr>
          <w:rFonts w:ascii="Times New Roman" w:eastAsia="Times New Roman" w:hAnsi="Times New Roman" w:cs="Times New Roman"/>
          <w:sz w:val="24"/>
          <w:szCs w:val="24"/>
          <w:lang w:val="sr-Cyrl-RS"/>
        </w:rPr>
        <w:t xml:space="preserve">, чланом 30. </w:t>
      </w:r>
      <w:r w:rsidRPr="00C21095">
        <w:rPr>
          <w:rFonts w:ascii="Times New Roman" w:eastAsia="Times New Roman" w:hAnsi="Times New Roman" w:cs="Times New Roman"/>
          <w:sz w:val="24"/>
          <w:szCs w:val="24"/>
          <w:lang w:val="sr-Cyrl-RS" w:eastAsia="sr-Latn-RS"/>
        </w:rPr>
        <w:t xml:space="preserve">је </w:t>
      </w:r>
      <w:r w:rsidRPr="00C21095">
        <w:rPr>
          <w:rFonts w:ascii="Times New Roman" w:eastAsia="Times New Roman" w:hAnsi="Times New Roman" w:cs="Times New Roman"/>
          <w:sz w:val="24"/>
          <w:szCs w:val="24"/>
          <w:lang w:val="sr-Cyrl-RS"/>
        </w:rPr>
        <w:t xml:space="preserve">дато овлашћење Одбору за избор, именовања, прописе, управу, награде и признања да утврди и објави пречишћен текст Правилника о одобравању и финансирању програма којима се задовољавају потребе и интереси грађана у области спорта у општини Баточина и чланом 31. је утврђено да </w:t>
      </w:r>
      <w:r w:rsidRPr="00C21095">
        <w:rPr>
          <w:rFonts w:ascii="Times New Roman" w:eastAsia="Times New Roman" w:hAnsi="Times New Roman" w:cs="Times New Roman"/>
          <w:sz w:val="24"/>
          <w:szCs w:val="24"/>
          <w:lang w:val="sr-Cyrl-RS" w:eastAsia="sr-Latn-CS"/>
        </w:rPr>
        <w:t>о</w:t>
      </w:r>
      <w:r w:rsidRPr="00C21095">
        <w:rPr>
          <w:rFonts w:ascii="Times New Roman" w:eastAsia="Times New Roman" w:hAnsi="Times New Roman" w:cs="Times New Roman"/>
          <w:sz w:val="24"/>
          <w:szCs w:val="24"/>
          <w:lang w:val="en-US" w:eastAsia="sr-Latn-CS"/>
        </w:rPr>
        <w:t xml:space="preserve">вај </w:t>
      </w:r>
      <w:r w:rsidRPr="00C21095">
        <w:rPr>
          <w:rFonts w:ascii="Times New Roman" w:eastAsia="Times New Roman" w:hAnsi="Times New Roman" w:cs="Times New Roman"/>
          <w:sz w:val="24"/>
          <w:szCs w:val="24"/>
          <w:lang w:val="sr-Cyrl-RS" w:eastAsia="sr-Latn-CS"/>
        </w:rPr>
        <w:t>п</w:t>
      </w:r>
      <w:r w:rsidRPr="00C21095">
        <w:rPr>
          <w:rFonts w:ascii="Times New Roman" w:eastAsia="Times New Roman" w:hAnsi="Times New Roman" w:cs="Times New Roman"/>
          <w:sz w:val="24"/>
          <w:szCs w:val="24"/>
          <w:lang w:val="en-US" w:eastAsia="sr-Latn-CS"/>
        </w:rPr>
        <w:t xml:space="preserve">равилник </w:t>
      </w:r>
      <w:r w:rsidRPr="00C21095">
        <w:rPr>
          <w:rFonts w:ascii="Times New Roman" w:eastAsia="Times New Roman" w:hAnsi="Times New Roman" w:cs="Times New Roman"/>
          <w:sz w:val="24"/>
          <w:szCs w:val="24"/>
          <w:lang w:val="sr-Cyrl-CS"/>
        </w:rPr>
        <w:t>ступа на снагу осмог дана од дана објављивања у „Службеном гласнику општине Баточина“.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center"/>
        <w:rPr>
          <w:rFonts w:ascii="Times New Roman" w:eastAsia="Calibri" w:hAnsi="Times New Roman" w:cs="Times New Roman"/>
          <w:b/>
          <w:bCs/>
          <w:sz w:val="24"/>
          <w:szCs w:val="24"/>
          <w:lang w:val="sr-Cyrl-RS"/>
        </w:rPr>
      </w:pPr>
      <w:r w:rsidRPr="00C21095">
        <w:rPr>
          <w:rFonts w:ascii="Times New Roman" w:eastAsia="Calibri" w:hAnsi="Times New Roman" w:cs="Times New Roman"/>
          <w:b/>
          <w:bCs/>
          <w:sz w:val="24"/>
          <w:szCs w:val="24"/>
          <w:lang w:val="sr-Cyrl-RS"/>
        </w:rPr>
        <w:t>СКУПШТИНА ОПШТИНЕ БАТОЧИНА</w:t>
      </w: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RS"/>
        </w:rPr>
        <w:t xml:space="preserve">Одбор за </w:t>
      </w:r>
      <w:r w:rsidRPr="00C21095">
        <w:rPr>
          <w:rFonts w:ascii="Times New Roman" w:eastAsia="Times New Roman" w:hAnsi="Times New Roman" w:cs="Times New Roman"/>
          <w:b/>
          <w:sz w:val="24"/>
          <w:szCs w:val="24"/>
          <w:lang w:val="sr-Cyrl-CS"/>
        </w:rPr>
        <w:t>избор, именовања, прописе, управу, награде и признања</w:t>
      </w:r>
    </w:p>
    <w:p w:rsidR="00C21095" w:rsidRPr="00C21095" w:rsidRDefault="00C21095" w:rsidP="00C21095">
      <w:pPr>
        <w:tabs>
          <w:tab w:val="left" w:pos="6292"/>
        </w:tabs>
        <w:spacing w:after="0" w:line="240" w:lineRule="auto"/>
        <w:jc w:val="center"/>
        <w:rPr>
          <w:rFonts w:ascii="Times New Roman" w:eastAsia="Calibri" w:hAnsi="Times New Roman" w:cs="Times New Roman"/>
          <w:b/>
          <w:bCs/>
          <w:sz w:val="24"/>
          <w:szCs w:val="24"/>
        </w:rPr>
      </w:pPr>
      <w:r w:rsidRPr="00C21095">
        <w:rPr>
          <w:rFonts w:ascii="Times New Roman" w:eastAsia="Calibri" w:hAnsi="Times New Roman" w:cs="Times New Roman"/>
          <w:b/>
          <w:bCs/>
          <w:sz w:val="24"/>
          <w:szCs w:val="24"/>
          <w:lang w:val="sr-Cyrl-RS"/>
        </w:rPr>
        <w:t xml:space="preserve">Број: </w:t>
      </w:r>
      <w:r w:rsidRPr="00C21095">
        <w:rPr>
          <w:rFonts w:ascii="Times New Roman" w:eastAsia="Calibri" w:hAnsi="Times New Roman" w:cs="Times New Roman"/>
          <w:b/>
          <w:bCs/>
          <w:sz w:val="24"/>
          <w:szCs w:val="24"/>
        </w:rPr>
        <w:t>110</w:t>
      </w:r>
      <w:r w:rsidRPr="00C21095">
        <w:rPr>
          <w:rFonts w:ascii="Times New Roman" w:eastAsia="Calibri" w:hAnsi="Times New Roman" w:cs="Times New Roman"/>
          <w:b/>
          <w:bCs/>
          <w:sz w:val="24"/>
          <w:szCs w:val="24"/>
          <w:lang w:val="sr-Cyrl-RS"/>
        </w:rPr>
        <w:t>-8/26-</w:t>
      </w:r>
      <w:r w:rsidRPr="00C21095">
        <w:rPr>
          <w:rFonts w:ascii="Times New Roman" w:eastAsia="Calibri" w:hAnsi="Times New Roman" w:cs="Times New Roman"/>
          <w:b/>
          <w:bCs/>
          <w:sz w:val="24"/>
          <w:szCs w:val="24"/>
        </w:rPr>
        <w:t>I</w:t>
      </w:r>
    </w:p>
    <w:p w:rsidR="00C21095" w:rsidRPr="00C21095" w:rsidRDefault="00C21095" w:rsidP="00C21095">
      <w:pPr>
        <w:tabs>
          <w:tab w:val="left" w:pos="7741"/>
        </w:tabs>
        <w:spacing w:after="0" w:line="240" w:lineRule="auto"/>
        <w:jc w:val="center"/>
        <w:rPr>
          <w:rFonts w:ascii="Times New Roman" w:eastAsia="Calibri" w:hAnsi="Times New Roman" w:cs="Times New Roman"/>
          <w:b/>
          <w:bCs/>
          <w:sz w:val="24"/>
          <w:szCs w:val="24"/>
          <w:lang w:val="sr-Cyrl-RS"/>
        </w:rPr>
      </w:pPr>
      <w:r w:rsidRPr="00C21095">
        <w:rPr>
          <w:rFonts w:ascii="Times New Roman" w:eastAsia="Calibri" w:hAnsi="Times New Roman" w:cs="Times New Roman"/>
          <w:b/>
          <w:bCs/>
          <w:sz w:val="24"/>
          <w:szCs w:val="24"/>
          <w:lang w:val="sr-Cyrl-RS"/>
        </w:rPr>
        <w:t>Датум: 13. јул 2026. године</w:t>
      </w:r>
    </w:p>
    <w:p w:rsidR="00C21095" w:rsidRDefault="00C21095" w:rsidP="00C21095">
      <w:pPr>
        <w:tabs>
          <w:tab w:val="left" w:pos="7741"/>
        </w:tabs>
        <w:spacing w:after="0" w:line="240" w:lineRule="auto"/>
        <w:jc w:val="center"/>
        <w:rPr>
          <w:rFonts w:ascii="Times New Roman" w:eastAsia="Calibri" w:hAnsi="Times New Roman" w:cs="Times New Roman"/>
          <w:b/>
          <w:sz w:val="24"/>
          <w:szCs w:val="24"/>
          <w:lang w:val="sr-Cyrl-RS"/>
        </w:rPr>
      </w:pPr>
      <w:r w:rsidRPr="00C21095">
        <w:rPr>
          <w:rFonts w:ascii="Times New Roman" w:eastAsia="Calibri" w:hAnsi="Times New Roman" w:cs="Times New Roman"/>
          <w:b/>
          <w:sz w:val="24"/>
          <w:szCs w:val="24"/>
          <w:lang w:val="sr-Cyrl-RS"/>
        </w:rPr>
        <w:t>Б а т о ч и н а</w:t>
      </w:r>
    </w:p>
    <w:p w:rsidR="00F56C2E" w:rsidRDefault="00F56C2E" w:rsidP="00C21095">
      <w:pPr>
        <w:tabs>
          <w:tab w:val="left" w:pos="7741"/>
        </w:tabs>
        <w:spacing w:after="0" w:line="240" w:lineRule="auto"/>
        <w:jc w:val="center"/>
        <w:rPr>
          <w:rFonts w:ascii="Times New Roman" w:eastAsia="Calibri" w:hAnsi="Times New Roman" w:cs="Times New Roman"/>
          <w:b/>
          <w:sz w:val="24"/>
          <w:szCs w:val="24"/>
          <w:lang w:val="sr-Cyrl-RS"/>
        </w:rPr>
      </w:pPr>
      <w:r>
        <w:rPr>
          <w:rFonts w:ascii="Times New Roman" w:eastAsia="Calibri" w:hAnsi="Times New Roman" w:cs="Times New Roman"/>
          <w:b/>
          <w:sz w:val="24"/>
          <w:szCs w:val="24"/>
          <w:lang w:val="sr-Cyrl-RS"/>
        </w:rPr>
        <w:t>Председник Одбора</w:t>
      </w:r>
    </w:p>
    <w:p w:rsidR="00F56C2E" w:rsidRPr="00C21095" w:rsidRDefault="00F56C2E" w:rsidP="00C21095">
      <w:pPr>
        <w:tabs>
          <w:tab w:val="left" w:pos="7741"/>
        </w:tabs>
        <w:spacing w:after="0" w:line="240" w:lineRule="auto"/>
        <w:jc w:val="center"/>
        <w:rPr>
          <w:rFonts w:ascii="Times New Roman" w:eastAsia="Calibri" w:hAnsi="Times New Roman" w:cs="Times New Roman"/>
          <w:b/>
          <w:bCs/>
          <w:sz w:val="24"/>
          <w:szCs w:val="24"/>
          <w:lang w:val="sr-Cyrl-RS"/>
        </w:rPr>
      </w:pPr>
      <w:r>
        <w:rPr>
          <w:rFonts w:ascii="Times New Roman" w:eastAsia="Calibri" w:hAnsi="Times New Roman" w:cs="Times New Roman"/>
          <w:b/>
          <w:sz w:val="24"/>
          <w:szCs w:val="24"/>
          <w:lang w:val="sr-Cyrl-RS"/>
        </w:rPr>
        <w:t>Небојша Радосављевић</w:t>
      </w:r>
    </w:p>
    <w:p w:rsidR="00C21095" w:rsidRDefault="00C21095" w:rsidP="00F56C2E">
      <w:pPr>
        <w:spacing w:after="0" w:line="240" w:lineRule="auto"/>
        <w:ind w:left="5760"/>
        <w:jc w:val="center"/>
        <w:rPr>
          <w:rFonts w:ascii="Times New Roman" w:eastAsia="Calibri" w:hAnsi="Times New Roman" w:cs="Times New Roman"/>
          <w:b/>
          <w:bCs/>
          <w:sz w:val="24"/>
          <w:szCs w:val="24"/>
        </w:rPr>
      </w:pPr>
      <w:r w:rsidRPr="00C21095">
        <w:rPr>
          <w:rFonts w:ascii="Times New Roman" w:eastAsia="Calibri" w:hAnsi="Times New Roman" w:cs="Times New Roman"/>
          <w:b/>
          <w:bCs/>
          <w:sz w:val="24"/>
          <w:szCs w:val="24"/>
          <w:lang w:val="sr-Cyrl-RS"/>
        </w:rPr>
        <w:t xml:space="preserve">                                             </w:t>
      </w:r>
      <w:r w:rsidRPr="00C21095">
        <w:rPr>
          <w:rFonts w:ascii="Times New Roman" w:eastAsia="Calibri" w:hAnsi="Times New Roman" w:cs="Times New Roman"/>
          <w:b/>
          <w:bCs/>
          <w:sz w:val="24"/>
          <w:szCs w:val="24"/>
        </w:rPr>
        <w:t xml:space="preserve">       </w:t>
      </w:r>
      <w:r w:rsidRPr="00C21095">
        <w:rPr>
          <w:rFonts w:ascii="Times New Roman" w:eastAsia="Calibri" w:hAnsi="Times New Roman" w:cs="Times New Roman"/>
          <w:b/>
          <w:bCs/>
          <w:sz w:val="24"/>
          <w:szCs w:val="24"/>
          <w:lang w:val="sr-Cyrl-RS"/>
        </w:rPr>
        <w:t xml:space="preserve">             </w:t>
      </w:r>
    </w:p>
    <w:p w:rsidR="00F56C2E" w:rsidRDefault="00F56C2E" w:rsidP="00F56C2E">
      <w:pPr>
        <w:spacing w:after="0" w:line="240" w:lineRule="auto"/>
        <w:ind w:left="5760"/>
        <w:jc w:val="center"/>
        <w:rPr>
          <w:rFonts w:ascii="Times New Roman" w:eastAsia="Calibri" w:hAnsi="Times New Roman" w:cs="Times New Roman"/>
          <w:b/>
          <w:bCs/>
          <w:sz w:val="24"/>
          <w:szCs w:val="24"/>
        </w:rPr>
      </w:pPr>
    </w:p>
    <w:p w:rsidR="00F56C2E" w:rsidRPr="00F56C2E" w:rsidRDefault="00F56C2E" w:rsidP="00F56C2E">
      <w:pPr>
        <w:spacing w:after="0" w:line="240" w:lineRule="auto"/>
        <w:ind w:left="5760"/>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ПРАВИЛНИК</w:t>
      </w:r>
    </w:p>
    <w:p w:rsidR="00C21095" w:rsidRPr="00C21095" w:rsidRDefault="00C21095" w:rsidP="00C21095">
      <w:pPr>
        <w:spacing w:after="0" w:line="240" w:lineRule="auto"/>
        <w:jc w:val="center"/>
        <w:rPr>
          <w:rFonts w:ascii="Times New Roman" w:eastAsia="Times New Roman" w:hAnsi="Times New Roman" w:cs="Times New Roman"/>
          <w:b/>
          <w:sz w:val="24"/>
          <w:szCs w:val="24"/>
        </w:rPr>
      </w:pPr>
      <w:r w:rsidRPr="00C21095">
        <w:rPr>
          <w:rFonts w:ascii="Times New Roman" w:eastAsia="Times New Roman" w:hAnsi="Times New Roman" w:cs="Times New Roman"/>
          <w:b/>
          <w:sz w:val="24"/>
          <w:szCs w:val="24"/>
          <w:lang w:val="sr-Cyrl-CS"/>
        </w:rPr>
        <w:t xml:space="preserve">О ОДОБРАВАЊУ И ФИНАНСИРАЊУ ПРОГРАМА КОЈИМА СЕ ЗАДОВОЉАВАЈУ ПОТРЕБЕ И ИНТЕРЕСИ ГРАЂАНА У ОБЛАСТИ СПОРТА У </w:t>
      </w:r>
      <w:r w:rsidRPr="00C21095">
        <w:rPr>
          <w:rFonts w:ascii="Times New Roman" w:eastAsia="Times New Roman" w:hAnsi="Times New Roman" w:cs="Times New Roman"/>
          <w:b/>
          <w:sz w:val="24"/>
          <w:szCs w:val="24"/>
          <w:lang w:val="en-US"/>
        </w:rPr>
        <w:t xml:space="preserve">ОПШТИНИ </w:t>
      </w:r>
      <w:r w:rsidRPr="00C21095">
        <w:rPr>
          <w:rFonts w:ascii="Times New Roman" w:eastAsia="Times New Roman" w:hAnsi="Times New Roman" w:cs="Times New Roman"/>
          <w:b/>
          <w:sz w:val="24"/>
          <w:szCs w:val="24"/>
          <w:lang w:val="sr-Cyrl-CS"/>
        </w:rPr>
        <w:t>БАТОЧИНА</w:t>
      </w:r>
    </w:p>
    <w:p w:rsidR="00C21095" w:rsidRPr="00C21095" w:rsidRDefault="00C21095" w:rsidP="00C21095">
      <w:pPr>
        <w:tabs>
          <w:tab w:val="left" w:pos="3765"/>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bCs/>
          <w:sz w:val="24"/>
          <w:szCs w:val="24"/>
          <w:lang w:val="sr-Cyrl-CS"/>
        </w:rPr>
        <w:t xml:space="preserve"> </w:t>
      </w:r>
      <w:r w:rsidRPr="00C21095">
        <w:rPr>
          <w:rFonts w:ascii="Times New Roman" w:eastAsia="Times New Roman" w:hAnsi="Times New Roman" w:cs="Times New Roman"/>
          <w:sz w:val="24"/>
          <w:szCs w:val="24"/>
          <w:lang w:val="sr-Cyrl-CS"/>
        </w:rPr>
        <w:t>(„Сл. гласник општине Баточин</w:t>
      </w:r>
      <w:r w:rsidRPr="00C21095">
        <w:rPr>
          <w:rFonts w:ascii="Times New Roman" w:eastAsia="Times New Roman" w:hAnsi="Times New Roman" w:cs="Times New Roman"/>
          <w:sz w:val="24"/>
          <w:szCs w:val="24"/>
          <w:lang w:val="en-US"/>
        </w:rPr>
        <w:t>а</w:t>
      </w:r>
      <w:r w:rsidRPr="00C21095">
        <w:rPr>
          <w:rFonts w:ascii="Times New Roman" w:eastAsia="Times New Roman" w:hAnsi="Times New Roman" w:cs="Times New Roman"/>
          <w:sz w:val="24"/>
          <w:szCs w:val="24"/>
          <w:lang w:val="sr-Cyrl-CS"/>
        </w:rPr>
        <w:t xml:space="preserve">“, бр. </w:t>
      </w:r>
      <w:r w:rsidRPr="00C21095">
        <w:rPr>
          <w:rFonts w:ascii="Times New Roman" w:eastAsia="Times New Roman" w:hAnsi="Times New Roman" w:cs="Times New Roman"/>
          <w:sz w:val="24"/>
          <w:szCs w:val="24"/>
        </w:rPr>
        <w:t>6</w:t>
      </w: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rPr>
        <w:t xml:space="preserve">1 – </w:t>
      </w:r>
      <w:r w:rsidRPr="00C21095">
        <w:rPr>
          <w:rFonts w:ascii="Times New Roman" w:eastAsia="Times New Roman" w:hAnsi="Times New Roman" w:cs="Times New Roman"/>
          <w:sz w:val="24"/>
          <w:szCs w:val="24"/>
          <w:lang w:val="sr-Cyrl-RS"/>
        </w:rPr>
        <w:t>пречишћен текст и 6/26)</w:t>
      </w:r>
    </w:p>
    <w:p w:rsidR="00C21095" w:rsidRPr="00C21095" w:rsidRDefault="00C21095" w:rsidP="00C21095">
      <w:pPr>
        <w:tabs>
          <w:tab w:val="left" w:pos="3765"/>
        </w:tabs>
        <w:spacing w:after="0" w:line="240" w:lineRule="auto"/>
        <w:jc w:val="center"/>
        <w:rPr>
          <w:rFonts w:ascii="Times New Roman" w:eastAsia="Calibri" w:hAnsi="Times New Roman" w:cs="Times New Roman"/>
          <w:b/>
          <w:sz w:val="24"/>
          <w:szCs w:val="24"/>
          <w:lang w:val="sr-Cyrl-RS"/>
        </w:rPr>
      </w:pPr>
      <w:r w:rsidRPr="00C21095">
        <w:rPr>
          <w:rFonts w:ascii="Times New Roman" w:eastAsia="Times New Roman" w:hAnsi="Times New Roman" w:cs="Times New Roman"/>
          <w:sz w:val="24"/>
          <w:szCs w:val="24"/>
          <w:lang w:val="sr-Cyrl-CS"/>
        </w:rPr>
        <w:t>(</w:t>
      </w:r>
      <w:r w:rsidRPr="00C21095">
        <w:rPr>
          <w:rFonts w:ascii="Times New Roman" w:eastAsia="Calibri" w:hAnsi="Times New Roman" w:cs="Times New Roman"/>
          <w:b/>
          <w:sz w:val="24"/>
          <w:szCs w:val="24"/>
          <w:lang w:val="sr-Cyrl-RS"/>
        </w:rPr>
        <w:t>пречишћен текст)</w:t>
      </w: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9A42CA">
      <w:pPr>
        <w:numPr>
          <w:ilvl w:val="0"/>
          <w:numId w:val="7"/>
        </w:numPr>
        <w:spacing w:after="0" w:line="240" w:lineRule="auto"/>
        <w:ind w:left="0" w:right="50" w:firstLine="0"/>
        <w:contextualSpacing/>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УВОДНЕ ОДРЕДБЕ</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Овим правилником прописују се услови, критеријуми и начин и поступак одобравања програма, односно пројекта којима се задовољавају потребе и интереси грађана  у области спорта и доделе средстава, изглед и садржина предлога програма, односно пројекта и документације која се уз предлог подноси, садржина и изглед извештаја о реализацији програма, начин и поступак контроле реализације одобрених програма, односно пројекта и начин јавног објављивања података о предложеним програмима, односно пројектима за финансирање.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Одредбе Закона о спорту (у даљем тексту: Закона) и </w:t>
      </w:r>
      <w:r w:rsidRPr="00C21095">
        <w:rPr>
          <w:rFonts w:ascii="Times New Roman" w:eastAsia="Times New Roman" w:hAnsi="Times New Roman" w:cs="Times New Roman"/>
          <w:bCs/>
          <w:sz w:val="24"/>
          <w:szCs w:val="24"/>
          <w:lang w:val="sr-Cyrl-CS"/>
        </w:rPr>
        <w:t xml:space="preserve"> Правилника о одобравању и финансирању програма којима се остварује општи интерес у области спорта („Службени гласник РС”, број 64/2016, 18/2020, 77/2022 и 15/2023)</w:t>
      </w:r>
      <w:r w:rsidRPr="00C21095">
        <w:rPr>
          <w:rFonts w:ascii="Times New Roman" w:eastAsia="Times New Roman" w:hAnsi="Times New Roman" w:cs="Times New Roman"/>
          <w:sz w:val="24"/>
          <w:szCs w:val="24"/>
          <w:lang w:val="sr-Cyrl-CS"/>
        </w:rPr>
        <w:t xml:space="preserve"> које се односе на услове, критеријуме и начин одобрења програма и пројеката, односно финансирање делатности којима се остварује општи интерес у области спорта, закључење уговора, подношење извештаја, контролу реализације и обавезу враћања добијених средстава, сходно се примењују и на програме, односно делатности којима се задовољавају потребе и интереси грађана у области спорта у општини Баточина.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RS"/>
        </w:rPr>
      </w:pPr>
    </w:p>
    <w:p w:rsidR="00F56C2E" w:rsidRDefault="00F56C2E" w:rsidP="00C21095">
      <w:pPr>
        <w:spacing w:after="0" w:line="240" w:lineRule="auto"/>
        <w:ind w:right="50"/>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lastRenderedPageBreak/>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Потребе и интереси грађана из члана 137. став 1. Закона остваруј</w:t>
      </w:r>
      <w:r w:rsidRPr="00C21095">
        <w:rPr>
          <w:rFonts w:ascii="Times New Roman" w:eastAsia="Times New Roman" w:hAnsi="Times New Roman" w:cs="Times New Roman"/>
          <w:sz w:val="24"/>
          <w:szCs w:val="24"/>
          <w:lang w:val="sr-Cyrl-RS"/>
        </w:rPr>
        <w:t>у</w:t>
      </w:r>
      <w:r w:rsidRPr="00C21095">
        <w:rPr>
          <w:rFonts w:ascii="Times New Roman" w:eastAsia="Times New Roman" w:hAnsi="Times New Roman" w:cs="Times New Roman"/>
          <w:sz w:val="24"/>
          <w:szCs w:val="24"/>
          <w:lang w:val="sr-Cyrl-CS"/>
        </w:rPr>
        <w:t xml:space="preserve"> се кроз финансирање или суфинансирање програма и пројеката (у даљем тексту: програм) из средстава буџета општине Баточина, у складу са законом, и то:</w:t>
      </w:r>
    </w:p>
    <w:p w:rsidR="00C21095" w:rsidRPr="00C21095" w:rsidRDefault="00C21095" w:rsidP="009A42CA">
      <w:pPr>
        <w:numPr>
          <w:ilvl w:val="0"/>
          <w:numId w:val="11"/>
        </w:numPr>
        <w:tabs>
          <w:tab w:val="left" w:pos="1152"/>
        </w:tabs>
        <w:spacing w:after="0" w:line="240" w:lineRule="auto"/>
        <w:ind w:firstLine="786"/>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 тач. 1), 2), 3), 5), 6), 8), 10), 12), 13), 14) и 16) на годишњем нивоу (у даљем тексту: годишњи програм);</w:t>
      </w:r>
    </w:p>
    <w:p w:rsidR="00C21095" w:rsidRPr="00C21095" w:rsidRDefault="00C21095" w:rsidP="009A42CA">
      <w:pPr>
        <w:numPr>
          <w:ilvl w:val="0"/>
          <w:numId w:val="11"/>
        </w:numPr>
        <w:tabs>
          <w:tab w:val="left" w:pos="1152"/>
        </w:tabs>
        <w:spacing w:after="0" w:line="240" w:lineRule="auto"/>
        <w:ind w:firstLine="786"/>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 тач. 4), 9), 11) и 15) по јавном позиву (у даљем тексту: посебни програм).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Потребе и интереси грађана из члана 137. став 1. тачка 7) Закона (делатност и програми организација у области спорта чији је оснивач општина Баточина) остваруј</w:t>
      </w:r>
      <w:r w:rsidRPr="00C21095">
        <w:rPr>
          <w:rFonts w:ascii="Times New Roman" w:eastAsia="Times New Roman" w:hAnsi="Times New Roman" w:cs="Times New Roman"/>
          <w:sz w:val="24"/>
          <w:szCs w:val="24"/>
          <w:lang w:val="sr-Cyrl-RS"/>
        </w:rPr>
        <w:t>у</w:t>
      </w:r>
      <w:r w:rsidRPr="00C21095">
        <w:rPr>
          <w:rFonts w:ascii="Times New Roman" w:eastAsia="Times New Roman" w:hAnsi="Times New Roman" w:cs="Times New Roman"/>
          <w:sz w:val="24"/>
          <w:szCs w:val="24"/>
          <w:lang w:val="sr-Cyrl-CS"/>
        </w:rPr>
        <w:t xml:space="preserve"> се у складу са законoм.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Организације у области спорта са седиштем на територији општине Баточина које су од посебног значаја за општину из члана 137. став 1. тачка 8) Закона у предлогу свог годишњег програма наводе и активности којима се задовољавају потребе и интереси грађана у области спорта за које се</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сагласно Закону</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поднос</w:t>
      </w:r>
      <w:r w:rsidRPr="00C21095">
        <w:rPr>
          <w:rFonts w:ascii="Times New Roman" w:eastAsia="Times New Roman" w:hAnsi="Times New Roman" w:cs="Times New Roman"/>
          <w:sz w:val="24"/>
          <w:szCs w:val="24"/>
          <w:lang w:val="sr-Cyrl-RS"/>
        </w:rPr>
        <w:t>е</w:t>
      </w:r>
      <w:r w:rsidRPr="00C21095">
        <w:rPr>
          <w:rFonts w:ascii="Times New Roman" w:eastAsia="Times New Roman" w:hAnsi="Times New Roman" w:cs="Times New Roman"/>
          <w:sz w:val="24"/>
          <w:szCs w:val="24"/>
          <w:lang w:val="sr-Cyrl-CS"/>
        </w:rPr>
        <w:t xml:space="preserve"> посебни програми и не могу да конкуришу по јавном позиву.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 веће утврђује које су организације у области спорта из члана 137. става 1. тачка 8) Закона од посебног значаја за општину Баточина сходном применом критеријума прописаних чланом 120. став 3. Закона и на основу категоризације организација у области спорта у општини и Програма развоја спорта у општини Баточина.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Под надлежним територијалним спортским савезом у складу са Законом и одредбама овог правилника подразумева се Спортски савез општине Баточина, који је учлањен у Спортски савез Србије.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 xml:space="preserve">Спортски савез Србије, у складу са Законом, а на основу решења надлежног министарства може привремено да остварује надлежност Спортског савеза општине Баточина, у </w:t>
      </w:r>
      <w:r w:rsidRPr="00C21095">
        <w:rPr>
          <w:rFonts w:ascii="Times New Roman" w:eastAsia="Times New Roman" w:hAnsi="Times New Roman" w:cs="Times New Roman"/>
          <w:sz w:val="24"/>
          <w:szCs w:val="24"/>
          <w:lang w:val="sr-Cyrl-RS"/>
        </w:rPr>
        <w:t>случају да он не функционише у складу са Законом.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 задовољавање потреба и интереса грађана из става 1. овог члана општина Баточина обезбеђуј</w:t>
      </w:r>
      <w:r w:rsidRPr="00C21095">
        <w:rPr>
          <w:rFonts w:ascii="Times New Roman" w:eastAsia="Times New Roman" w:hAnsi="Times New Roman" w:cs="Times New Roman"/>
          <w:sz w:val="24"/>
          <w:szCs w:val="24"/>
          <w:lang w:val="sr-Cyrl-RS"/>
        </w:rPr>
        <w:t>е</w:t>
      </w:r>
      <w:r w:rsidRPr="00C21095">
        <w:rPr>
          <w:rFonts w:ascii="Times New Roman" w:eastAsia="Times New Roman" w:hAnsi="Times New Roman" w:cs="Times New Roman"/>
          <w:sz w:val="24"/>
          <w:szCs w:val="24"/>
          <w:lang w:val="sr-Cyrl-CS"/>
        </w:rPr>
        <w:t xml:space="preserve"> у свом буџету одговарајућа средства, уз поштовање приоритета утврђених Законом.</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II. КРИТЕРИЈУМИ ОДОБРАВАЊА ПРОГРАМА И ДОДЕЛЕ СРЕДСТАВА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Програми којима се задовољавају потребе и интер</w:t>
      </w:r>
      <w:r w:rsidRPr="00C21095">
        <w:rPr>
          <w:rFonts w:ascii="Times New Roman" w:eastAsia="Times New Roman" w:hAnsi="Times New Roman" w:cs="Times New Roman"/>
          <w:sz w:val="24"/>
          <w:szCs w:val="24"/>
          <w:lang w:val="sr-Cyrl-RS"/>
        </w:rPr>
        <w:t>е</w:t>
      </w:r>
      <w:r w:rsidRPr="00C21095">
        <w:rPr>
          <w:rFonts w:ascii="Times New Roman" w:eastAsia="Times New Roman" w:hAnsi="Times New Roman" w:cs="Times New Roman"/>
          <w:sz w:val="24"/>
          <w:szCs w:val="24"/>
          <w:lang w:val="sr-Cyrl-CS"/>
        </w:rPr>
        <w:t xml:space="preserve">си грађана у области спорта (у даљем тексту: </w:t>
      </w:r>
      <w:r w:rsidRPr="00C21095">
        <w:rPr>
          <w:rFonts w:ascii="Times New Roman" w:eastAsia="Times New Roman" w:hAnsi="Times New Roman" w:cs="Times New Roman"/>
          <w:sz w:val="24"/>
          <w:szCs w:val="24"/>
          <w:lang w:val="sr-Cyrl-RS"/>
        </w:rPr>
        <w:t>п</w:t>
      </w:r>
      <w:r w:rsidRPr="00C21095">
        <w:rPr>
          <w:rFonts w:ascii="Times New Roman" w:eastAsia="Times New Roman" w:hAnsi="Times New Roman" w:cs="Times New Roman"/>
          <w:sz w:val="24"/>
          <w:szCs w:val="24"/>
          <w:lang w:val="sr-Cyrl-CS"/>
        </w:rPr>
        <w:t>рограми) могу бити одобрени уколико испуњавају критеријуме у погледу:</w:t>
      </w:r>
    </w:p>
    <w:p w:rsidR="00C21095" w:rsidRPr="00C21095" w:rsidRDefault="00C21095" w:rsidP="00F56C2E">
      <w:pPr>
        <w:numPr>
          <w:ilvl w:val="0"/>
          <w:numId w:val="8"/>
        </w:numPr>
        <w:tabs>
          <w:tab w:val="clear" w:pos="1080"/>
          <w:tab w:val="num" w:pos="720"/>
        </w:tabs>
        <w:spacing w:after="0" w:line="240" w:lineRule="auto"/>
        <w:ind w:left="90" w:firstLine="18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предлагача програма;</w:t>
      </w:r>
    </w:p>
    <w:p w:rsidR="00C21095" w:rsidRPr="00C21095" w:rsidRDefault="00C21095" w:rsidP="00F56C2E">
      <w:pPr>
        <w:numPr>
          <w:ilvl w:val="0"/>
          <w:numId w:val="8"/>
        </w:numPr>
        <w:tabs>
          <w:tab w:val="clear" w:pos="1080"/>
          <w:tab w:val="num" w:pos="720"/>
        </w:tabs>
        <w:spacing w:after="0" w:line="240" w:lineRule="auto"/>
        <w:ind w:left="90" w:firstLine="18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носиоца програма;</w:t>
      </w:r>
    </w:p>
    <w:p w:rsidR="00C21095" w:rsidRPr="00C21095" w:rsidRDefault="00C21095" w:rsidP="00F56C2E">
      <w:pPr>
        <w:numPr>
          <w:ilvl w:val="0"/>
          <w:numId w:val="8"/>
        </w:numPr>
        <w:tabs>
          <w:tab w:val="clear" w:pos="1080"/>
          <w:tab w:val="num" w:pos="720"/>
        </w:tabs>
        <w:spacing w:after="0" w:line="240" w:lineRule="auto"/>
        <w:ind w:left="90" w:firstLine="18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садржине и квалитета програма;</w:t>
      </w:r>
    </w:p>
    <w:p w:rsidR="00C21095" w:rsidRPr="00C21095" w:rsidRDefault="00C21095" w:rsidP="00F56C2E">
      <w:pPr>
        <w:numPr>
          <w:ilvl w:val="0"/>
          <w:numId w:val="8"/>
        </w:numPr>
        <w:tabs>
          <w:tab w:val="clear" w:pos="1080"/>
          <w:tab w:val="num" w:pos="720"/>
        </w:tabs>
        <w:spacing w:after="0" w:line="240" w:lineRule="auto"/>
        <w:ind w:left="90" w:firstLine="18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финансирања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F56C2E">
      <w:pPr>
        <w:numPr>
          <w:ilvl w:val="0"/>
          <w:numId w:val="21"/>
        </w:numPr>
        <w:tabs>
          <w:tab w:val="clear" w:pos="1080"/>
          <w:tab w:val="num" w:pos="0"/>
          <w:tab w:val="num" w:pos="450"/>
        </w:tabs>
        <w:spacing w:after="0" w:line="240" w:lineRule="auto"/>
        <w:ind w:left="0" w:firstLine="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Предлагач програма</w:t>
      </w:r>
    </w:p>
    <w:p w:rsidR="00C21095" w:rsidRPr="00C21095" w:rsidRDefault="00C21095" w:rsidP="00C21095">
      <w:pPr>
        <w:spacing w:after="0" w:line="240" w:lineRule="auto"/>
        <w:ind w:left="720"/>
        <w:jc w:val="center"/>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Предлоге годишњих и посебних програма, у складу са Законом, подносе следеће организације:</w:t>
      </w: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ab/>
        <w:t xml:space="preserve">1) Спортски савез општине Баточина – предлог свог годишњег програма и годишњих програма организација у области спорта са седиштем на територији општине Баточина (преко Спортског савеза општине Баточина) из члана 137. став 1. тач. 1), 2), 3), 5), 6), 8), 10), 12), 13), 14) и 16) Закона, у складу са динамиком утврђеном чланом </w:t>
      </w:r>
      <w:r w:rsidRPr="00C21095">
        <w:rPr>
          <w:rFonts w:ascii="Times New Roman" w:eastAsia="Times New Roman" w:hAnsi="Times New Roman" w:cs="Times New Roman"/>
          <w:sz w:val="24"/>
          <w:szCs w:val="24"/>
        </w:rPr>
        <w:t>21</w:t>
      </w:r>
      <w:r w:rsidRPr="00C21095">
        <w:rPr>
          <w:rFonts w:ascii="Times New Roman" w:eastAsia="Times New Roman" w:hAnsi="Times New Roman" w:cs="Times New Roman"/>
          <w:sz w:val="24"/>
          <w:szCs w:val="24"/>
          <w:lang w:val="sr-Cyrl-CS"/>
        </w:rPr>
        <w:t>. овог правилника;</w:t>
      </w: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rPr>
        <w:tab/>
        <w:t xml:space="preserve">2) </w:t>
      </w:r>
      <w:r w:rsidRPr="00C21095">
        <w:rPr>
          <w:rFonts w:ascii="Times New Roman" w:eastAsia="Times New Roman" w:hAnsi="Times New Roman" w:cs="Times New Roman"/>
          <w:sz w:val="24"/>
          <w:szCs w:val="24"/>
          <w:lang w:val="sr-Cyrl-CS"/>
        </w:rPr>
        <w:t>Спортски савез општине Баточина</w:t>
      </w:r>
      <w:r w:rsidRPr="00C21095">
        <w:rPr>
          <w:rFonts w:ascii="Times New Roman" w:eastAsia="Times New Roman" w:hAnsi="Times New Roman" w:cs="Times New Roman"/>
          <w:sz w:val="24"/>
          <w:szCs w:val="24"/>
          <w:lang w:val="ru-RU"/>
        </w:rPr>
        <w:t xml:space="preserve"> и друге организације у области спорта са седиштем на територији општине Баточина - предлог посебног програма из члана </w:t>
      </w:r>
      <w:r w:rsidRPr="00C21095">
        <w:rPr>
          <w:rFonts w:ascii="Times New Roman" w:eastAsia="Times New Roman" w:hAnsi="Times New Roman" w:cs="Times New Roman"/>
          <w:sz w:val="24"/>
          <w:szCs w:val="24"/>
          <w:lang w:val="sr-Cyrl-CS"/>
        </w:rPr>
        <w:t>137. став 1.</w:t>
      </w:r>
      <w:r w:rsidRPr="00C21095">
        <w:rPr>
          <w:rFonts w:ascii="Times New Roman" w:eastAsia="Times New Roman" w:hAnsi="Times New Roman" w:cs="Times New Roman"/>
          <w:sz w:val="24"/>
          <w:szCs w:val="24"/>
          <w:lang w:val="ru-RU"/>
        </w:rPr>
        <w:t xml:space="preserve"> </w:t>
      </w:r>
      <w:r w:rsidRPr="00C21095">
        <w:rPr>
          <w:rFonts w:ascii="Times New Roman" w:eastAsia="Times New Roman" w:hAnsi="Times New Roman" w:cs="Times New Roman"/>
          <w:sz w:val="24"/>
          <w:szCs w:val="24"/>
          <w:lang w:val="sr-Cyrl-CS"/>
        </w:rPr>
        <w:t xml:space="preserve">тач. </w:t>
      </w:r>
      <w:r w:rsidRPr="00C21095">
        <w:rPr>
          <w:rFonts w:ascii="Times New Roman" w:eastAsia="Times New Roman" w:hAnsi="Times New Roman" w:cs="Times New Roman"/>
          <w:sz w:val="24"/>
          <w:szCs w:val="24"/>
          <w:lang w:val="ru-RU"/>
        </w:rPr>
        <w:t>4), 9), 11) и 15)</w:t>
      </w:r>
      <w:r w:rsidRPr="00C21095">
        <w:rPr>
          <w:rFonts w:ascii="Times New Roman" w:eastAsia="Times New Roman" w:hAnsi="Times New Roman" w:cs="Times New Roman"/>
          <w:sz w:val="24"/>
          <w:szCs w:val="24"/>
          <w:lang w:val="sr-Cyrl-RS"/>
        </w:rPr>
        <w:t xml:space="preserve"> Закона</w:t>
      </w:r>
      <w:r w:rsidRPr="00C21095">
        <w:rPr>
          <w:rFonts w:ascii="Times New Roman" w:eastAsia="Times New Roman" w:hAnsi="Times New Roman" w:cs="Times New Roman"/>
          <w:sz w:val="24"/>
          <w:szCs w:val="24"/>
          <w:lang w:val="ru-RU"/>
        </w:rPr>
        <w:t xml:space="preserve">, </w:t>
      </w:r>
      <w:r w:rsidRPr="00C21095">
        <w:rPr>
          <w:rFonts w:ascii="Times New Roman" w:eastAsia="Times New Roman" w:hAnsi="Times New Roman" w:cs="Times New Roman"/>
          <w:sz w:val="24"/>
          <w:szCs w:val="24"/>
          <w:lang w:val="sr-Cyrl-CS"/>
        </w:rPr>
        <w:t>у складу са динамиком утврђеном јавним позивом.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Предлози годишњих и посебних програма из става 1. овог члана могу садржати активности организација у области спорта које су чланови носиоца </w:t>
      </w:r>
      <w:r w:rsidRPr="00C21095">
        <w:rPr>
          <w:rFonts w:ascii="Times New Roman" w:eastAsia="Times New Roman" w:hAnsi="Times New Roman" w:cs="Times New Roman"/>
          <w:sz w:val="24"/>
          <w:szCs w:val="24"/>
          <w:lang w:val="sr-Cyrl-CS"/>
        </w:rPr>
        <w:lastRenderedPageBreak/>
        <w:t>програма. Организације у области спорта могу своје активности реализовати и  као део програма Спортског савеза општина Баточина, спортског друштва или општинског гранског спортског савеза, односно спортског савеза за област спорта, осим програма учешћа у спортским такмичењима.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Спортски савез општина Баточина предлоге годишњих програма из става 1. тачка 1) овог члана организација у области спорта са седиштем на територији општине Баточина подноси у име тих организација.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Предлог годишњег програма изградње, опремања и одржавања спортског објекта на подручју општине Баточина из члана 137. став 1. тачка 2) Закона, укључујући и школски спортски објек</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т, може се поднети само од стране власника, односно корисника земљишта или спортског објекта уз сагласност власника земљишта, односно спортског објекта.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Предлог годишњег програма стипендирања за спортско усавршавање категорисаних спортиста, посебно перспективних спортиста из члана 137. став 1. тачка 10) Закона може се поднети само од стране организације у области спорта чији је спортиста члан.</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Предлози годишњих и посебних програма састоје се из једне или више програмских целина, а подносе се одвојено за сваку од области из члана 137. став 1. Закона.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Предлог годишњег програма Спортског савеза општина Баточина садржи као посебну програмску целину активности потребне за остваривање надлежности утврђених Законом и овим правилником.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Предлагач програма којим се обезбеђује задовољавање потреба и интереса грађана у области спорта не може предлогом програма да обухвати активности које се већ финансирају средствима буџета Републике Србије.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случају да надлежно министарство не донесе решење из члана 2. став 6. овог правилника, предлоге својих годишњих програма подносе непосредно организације у области спорта са седиштем на територији општине Баточина.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односу на програме везане за организоване ваннаставне спортске активности ученика кроз школске спортске секције, школска спортска удружења и екипе, организовано физичко васпитање деце предшколског узраста кроз игру и спортске активности, као и у односу на обављање стручног рада у спорту, предшколске установе и школе имају статус организација у области спорта, у складу са Законом.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 Носилац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Носилац програма мора:</w:t>
      </w:r>
    </w:p>
    <w:p w:rsidR="00C21095" w:rsidRPr="00C21095" w:rsidRDefault="00C21095" w:rsidP="009A42CA">
      <w:pPr>
        <w:numPr>
          <w:ilvl w:val="0"/>
          <w:numId w:val="9"/>
        </w:numPr>
        <w:autoSpaceDE w:val="0"/>
        <w:autoSpaceDN w:val="0"/>
        <w:adjustRightInd w:val="0"/>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да буде регистрован у складу са </w:t>
      </w:r>
      <w:r w:rsidRPr="00C21095">
        <w:rPr>
          <w:rFonts w:ascii="Times New Roman" w:eastAsia="Times New Roman" w:hAnsi="Times New Roman" w:cs="Times New Roman"/>
          <w:sz w:val="24"/>
          <w:szCs w:val="24"/>
          <w:lang w:val="sr-Cyrl-RS"/>
        </w:rPr>
        <w:t>З</w:t>
      </w:r>
      <w:r w:rsidRPr="00C21095">
        <w:rPr>
          <w:rFonts w:ascii="Times New Roman" w:eastAsia="Times New Roman" w:hAnsi="Times New Roman" w:cs="Times New Roman"/>
          <w:sz w:val="24"/>
          <w:szCs w:val="24"/>
          <w:lang w:val="sr-Cyrl-CS"/>
        </w:rPr>
        <w:t xml:space="preserve">аконом; </w:t>
      </w:r>
    </w:p>
    <w:p w:rsidR="00C21095" w:rsidRPr="00C21095" w:rsidRDefault="00C21095" w:rsidP="009A42CA">
      <w:pPr>
        <w:numPr>
          <w:ilvl w:val="0"/>
          <w:numId w:val="9"/>
        </w:numPr>
        <w:autoSpaceDE w:val="0"/>
        <w:autoSpaceDN w:val="0"/>
        <w:adjustRightInd w:val="0"/>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буде уписан у националну евиденцију у складу са Законом;</w:t>
      </w:r>
    </w:p>
    <w:p w:rsidR="00C21095" w:rsidRPr="00C21095" w:rsidRDefault="00C21095" w:rsidP="009A42CA">
      <w:pPr>
        <w:numPr>
          <w:ilvl w:val="0"/>
          <w:numId w:val="9"/>
        </w:numPr>
        <w:autoSpaceDE w:val="0"/>
        <w:autoSpaceDN w:val="0"/>
        <w:adjustRightInd w:val="0"/>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да искључиво или претежно послује на недобитној основи, ако </w:t>
      </w:r>
      <w:r w:rsidRPr="00C21095">
        <w:rPr>
          <w:rFonts w:ascii="Times New Roman" w:eastAsia="Times New Roman" w:hAnsi="Times New Roman" w:cs="Times New Roman"/>
          <w:sz w:val="24"/>
          <w:szCs w:val="24"/>
          <w:lang w:val="sr-Cyrl-RS"/>
        </w:rPr>
        <w:t>З</w:t>
      </w:r>
      <w:r w:rsidRPr="00C21095">
        <w:rPr>
          <w:rFonts w:ascii="Times New Roman" w:eastAsia="Times New Roman" w:hAnsi="Times New Roman" w:cs="Times New Roman"/>
          <w:sz w:val="24"/>
          <w:szCs w:val="24"/>
          <w:lang w:val="sr-Cyrl-CS"/>
        </w:rPr>
        <w:t>аконом није друкчије одређено;</w:t>
      </w:r>
    </w:p>
    <w:p w:rsidR="00C21095" w:rsidRPr="00C21095" w:rsidRDefault="00C21095" w:rsidP="009A42CA">
      <w:pPr>
        <w:numPr>
          <w:ilvl w:val="0"/>
          <w:numId w:val="9"/>
        </w:numPr>
        <w:autoSpaceDE w:val="0"/>
        <w:autoSpaceDN w:val="0"/>
        <w:adjustRightInd w:val="0"/>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да има седиште на територији општине Баточина, ако </w:t>
      </w:r>
      <w:r w:rsidRPr="00C21095">
        <w:rPr>
          <w:rFonts w:ascii="Times New Roman" w:eastAsia="Times New Roman" w:hAnsi="Times New Roman" w:cs="Times New Roman"/>
          <w:sz w:val="24"/>
          <w:szCs w:val="24"/>
          <w:lang w:val="sr-Cyrl-RS"/>
        </w:rPr>
        <w:t>З</w:t>
      </w:r>
      <w:r w:rsidRPr="00C21095">
        <w:rPr>
          <w:rFonts w:ascii="Times New Roman" w:eastAsia="Times New Roman" w:hAnsi="Times New Roman" w:cs="Times New Roman"/>
          <w:sz w:val="24"/>
          <w:szCs w:val="24"/>
          <w:lang w:val="sr-Cyrl-CS"/>
        </w:rPr>
        <w:t>аконом или овим правилником није друг</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чије утврђено;</w:t>
      </w:r>
    </w:p>
    <w:p w:rsidR="00C21095" w:rsidRPr="00C21095" w:rsidRDefault="00C21095" w:rsidP="009A42CA">
      <w:pPr>
        <w:numPr>
          <w:ilvl w:val="0"/>
          <w:numId w:val="9"/>
        </w:numPr>
        <w:autoSpaceDE w:val="0"/>
        <w:autoSpaceDN w:val="0"/>
        <w:adjustRightInd w:val="0"/>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да је директно одговоран за припрему и извођење програма;</w:t>
      </w:r>
    </w:p>
    <w:p w:rsidR="00C21095" w:rsidRPr="00C21095" w:rsidRDefault="00C21095" w:rsidP="009A42CA">
      <w:pPr>
        <w:numPr>
          <w:ilvl w:val="0"/>
          <w:numId w:val="9"/>
        </w:numPr>
        <w:autoSpaceDE w:val="0"/>
        <w:autoSpaceDN w:val="0"/>
        <w:adjustRightInd w:val="0"/>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да је претходно обављао делатност најмање годину дана;</w:t>
      </w:r>
    </w:p>
    <w:p w:rsidR="00C21095" w:rsidRPr="00C21095" w:rsidRDefault="00C21095" w:rsidP="009A42CA">
      <w:pPr>
        <w:numPr>
          <w:ilvl w:val="0"/>
          <w:numId w:val="9"/>
        </w:numPr>
        <w:autoSpaceDE w:val="0"/>
        <w:autoSpaceDN w:val="0"/>
        <w:adjustRightInd w:val="0"/>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да испуњава, у складу са Законом, прописане услове за обављање спортских активности и делатности;</w:t>
      </w:r>
    </w:p>
    <w:p w:rsidR="00C21095" w:rsidRPr="00C21095" w:rsidRDefault="00C21095" w:rsidP="009A42CA">
      <w:pPr>
        <w:numPr>
          <w:ilvl w:val="0"/>
          <w:numId w:val="9"/>
        </w:numPr>
        <w:autoSpaceDE w:val="0"/>
        <w:autoSpaceDN w:val="0"/>
        <w:adjustRightInd w:val="0"/>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да је са успехом реализовао одобрени програм, уколико је био носилац програма ранијих година; </w:t>
      </w:r>
    </w:p>
    <w:p w:rsidR="00C21095" w:rsidRPr="00C21095" w:rsidRDefault="00C21095" w:rsidP="009A42CA">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располаже капацитетима за реализацију програма;</w:t>
      </w:r>
    </w:p>
    <w:p w:rsidR="00C21095" w:rsidRPr="00C21095" w:rsidRDefault="00C21095" w:rsidP="009A42CA">
      <w:pPr>
        <w:numPr>
          <w:ilvl w:val="0"/>
          <w:numId w:val="9"/>
        </w:numPr>
        <w:autoSpaceDE w:val="0"/>
        <w:autoSpaceDN w:val="0"/>
        <w:adjustRightInd w:val="0"/>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буде члан одговарајућег надлежног националног гранског спортског савеза.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Носилац програма не може да: </w:t>
      </w:r>
    </w:p>
    <w:p w:rsidR="00C21095" w:rsidRPr="00C21095" w:rsidRDefault="00C21095" w:rsidP="009A42CA">
      <w:pPr>
        <w:numPr>
          <w:ilvl w:val="0"/>
          <w:numId w:val="10"/>
        </w:numPr>
        <w:tabs>
          <w:tab w:val="num" w:pos="108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 xml:space="preserve">буде у поступку ликвидације, стечаја и под привременом забраном обављања делатности; </w:t>
      </w:r>
    </w:p>
    <w:p w:rsidR="00C21095" w:rsidRPr="00C21095" w:rsidRDefault="00C21095" w:rsidP="009A42CA">
      <w:pPr>
        <w:numPr>
          <w:ilvl w:val="0"/>
          <w:numId w:val="10"/>
        </w:numPr>
        <w:tabs>
          <w:tab w:val="num" w:pos="108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има блокаду пословног рачуна у тренутку закључења уговора о реализацији програма и пребацивања (уплате) буџетских средстава на пословни рачун, пореске дугове или дугове према организацијама социјалног осигурања; </w:t>
      </w:r>
    </w:p>
    <w:p w:rsidR="00C21095" w:rsidRPr="00C21095" w:rsidRDefault="00C21095" w:rsidP="009A42CA">
      <w:pPr>
        <w:numPr>
          <w:ilvl w:val="0"/>
          <w:numId w:val="10"/>
        </w:numPr>
        <w:tabs>
          <w:tab w:val="num" w:pos="108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буде у последње две године правноснажном одлуком кажњен за прекршај или привредни преступ у вези са својим финансијским пословањем, коришћењем имовине, раду са децом и спречавањем негативних појава у спорту.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Носилац програма из члана 137. став 3. Закона који се састоји у организовању великог међународног спортског такмичења из члана 163. Закона може да буде организација у области спорта кој</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има сагласност прибављену</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у складу са Законом</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за организовање тог такмичења, односно организација у области спорта која је наменски и привремено основа</w:t>
      </w:r>
      <w:r w:rsidRPr="00C21095">
        <w:rPr>
          <w:rFonts w:ascii="Times New Roman" w:eastAsia="Times New Roman" w:hAnsi="Times New Roman" w:cs="Times New Roman"/>
          <w:sz w:val="24"/>
          <w:szCs w:val="24"/>
          <w:lang w:val="sr-Cyrl-RS"/>
        </w:rPr>
        <w:t>н</w:t>
      </w:r>
      <w:r w:rsidRPr="00C21095">
        <w:rPr>
          <w:rFonts w:ascii="Times New Roman" w:eastAsia="Times New Roman" w:hAnsi="Times New Roman" w:cs="Times New Roman"/>
          <w:sz w:val="24"/>
          <w:szCs w:val="24"/>
          <w:lang w:val="sr-Cyrl-CS"/>
        </w:rPr>
        <w:t>а за техничку организацију међународног спортског такмичења организација у области спорта која има сагласност за организовање великог међународног спортског такмичења.</w:t>
      </w:r>
    </w:p>
    <w:p w:rsidR="00C21095" w:rsidRPr="00C21095" w:rsidRDefault="00C21095" w:rsidP="00C21095">
      <w:pPr>
        <w:spacing w:after="0" w:line="240" w:lineRule="auto"/>
        <w:contextualSpacing/>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SimSun" w:hAnsi="Times New Roman" w:cs="Times New Roman"/>
          <w:sz w:val="24"/>
          <w:szCs w:val="24"/>
          <w:lang w:val="sr-Cyrl-CS" w:eastAsia="zh-CN"/>
        </w:rPr>
      </w:pPr>
      <w:r w:rsidRPr="00C21095">
        <w:rPr>
          <w:rFonts w:ascii="Times New Roman" w:eastAsia="Times New Roman" w:hAnsi="Times New Roman" w:cs="Times New Roman"/>
          <w:sz w:val="24"/>
          <w:szCs w:val="24"/>
          <w:lang w:val="sr-Cyrl-CS"/>
        </w:rPr>
        <w:t>Носиоцу</w:t>
      </w:r>
      <w:r w:rsidRPr="00C21095">
        <w:rPr>
          <w:rFonts w:ascii="Times New Roman" w:eastAsia="SimSun" w:hAnsi="Times New Roman" w:cs="Times New Roman"/>
          <w:sz w:val="24"/>
          <w:szCs w:val="24"/>
          <w:lang w:val="sr-Cyrl-CS" w:eastAsia="zh-CN"/>
        </w:rPr>
        <w:t xml:space="preserve"> програма неће се одобрити програм у поступку доделе средстава, ако је: </w:t>
      </w:r>
    </w:p>
    <w:p w:rsidR="00C21095" w:rsidRPr="00C21095" w:rsidRDefault="00C21095" w:rsidP="009A42CA">
      <w:pPr>
        <w:numPr>
          <w:ilvl w:val="0"/>
          <w:numId w:val="22"/>
        </w:numPr>
        <w:tabs>
          <w:tab w:val="left" w:pos="810"/>
          <w:tab w:val="left" w:pos="1080"/>
        </w:tabs>
        <w:autoSpaceDE w:val="0"/>
        <w:autoSpaceDN w:val="0"/>
        <w:adjustRightInd w:val="0"/>
        <w:spacing w:after="0" w:line="240" w:lineRule="auto"/>
        <w:ind w:left="0" w:firstLine="27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 xml:space="preserve"> био у конфликту интереса; </w:t>
      </w:r>
    </w:p>
    <w:p w:rsidR="00C21095" w:rsidRPr="00C21095" w:rsidRDefault="00C21095" w:rsidP="009A42CA">
      <w:pPr>
        <w:numPr>
          <w:ilvl w:val="0"/>
          <w:numId w:val="22"/>
        </w:numPr>
        <w:tabs>
          <w:tab w:val="left" w:pos="1170"/>
        </w:tabs>
        <w:autoSpaceDE w:val="0"/>
        <w:autoSpaceDN w:val="0"/>
        <w:adjustRightInd w:val="0"/>
        <w:spacing w:after="0" w:line="240" w:lineRule="auto"/>
        <w:ind w:left="0" w:firstLine="27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намерно или с крајњом непажњом лажно приказао податке тражене у обрасцима за подношење програма или ако је пропустио да да све потребне информације;</w:t>
      </w:r>
    </w:p>
    <w:p w:rsidR="00C21095" w:rsidRPr="00C21095" w:rsidRDefault="00C21095" w:rsidP="009A42CA">
      <w:pPr>
        <w:numPr>
          <w:ilvl w:val="0"/>
          <w:numId w:val="22"/>
        </w:numPr>
        <w:tabs>
          <w:tab w:val="left" w:pos="1170"/>
        </w:tabs>
        <w:spacing w:after="0" w:line="240" w:lineRule="auto"/>
        <w:ind w:left="0" w:firstLine="27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покушао да дође до поверљивих информација или да утиче на Комисију из члана 22. став 1. овог правилника или на Одељење надлежно за друштвене делатности и финансије, у току спровођења процедуре за доделу средстава.</w:t>
      </w:r>
    </w:p>
    <w:p w:rsidR="00C21095" w:rsidRPr="00C21095" w:rsidRDefault="00C21095" w:rsidP="00C21095">
      <w:pPr>
        <w:tabs>
          <w:tab w:val="left" w:pos="72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ab/>
        <w:t>Носилац програма не може добијати средства из буџета општине Баточина за реализацију својих програма две године од дана када је утврђено да је у потпуности ненаменски употребио одобрена средства за реализацију програма или својим пропустом није постигао у битном делу планиране ефекте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Организације у области спорта могу да подносе предлоге програма самостално или удружене са другим организацијама.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Организације које учествују у реализацији програма као партнери, и њихови трошкови прихватају се ако испуњавају исте услове који се примењују за носиоца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Изјава о партнерству даје се на Обрасцу 11, који је одштампан уз овај правилник и чини његов саставни део.</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У случају партнерских програма, само једна организација биће одговорна за управљање одобреним финансијским средствима </w:t>
      </w:r>
      <w:r w:rsidRPr="00C21095">
        <w:rPr>
          <w:rFonts w:ascii="Times New Roman" w:eastAsia="SimSun" w:hAnsi="Times New Roman" w:cs="Times New Roman"/>
          <w:sz w:val="24"/>
          <w:szCs w:val="24"/>
          <w:lang w:val="sr-Cyrl-CS" w:eastAsia="zh-CN"/>
        </w:rPr>
        <w:t>свих</w:t>
      </w:r>
      <w:r w:rsidRPr="00C21095">
        <w:rPr>
          <w:rFonts w:ascii="Times New Roman" w:eastAsia="Times New Roman" w:hAnsi="Times New Roman" w:cs="Times New Roman"/>
          <w:sz w:val="24"/>
          <w:szCs w:val="24"/>
          <w:lang w:val="sr-Cyrl-CS"/>
        </w:rPr>
        <w:t xml:space="preserve"> партнерских организација на програму, тако да мора имати унутрашњу организацију која ће омогућити такво финансијско пословање.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3. Садржина и квалитет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Предлог програма мора да испуњава следеће критеријуме:</w:t>
      </w:r>
    </w:p>
    <w:p w:rsidR="00C21095" w:rsidRPr="00C21095" w:rsidRDefault="00C21095" w:rsidP="009A42CA">
      <w:pPr>
        <w:numPr>
          <w:ilvl w:val="0"/>
          <w:numId w:val="14"/>
        </w:numPr>
        <w:tabs>
          <w:tab w:val="num" w:pos="0"/>
          <w:tab w:val="left" w:pos="360"/>
        </w:tabs>
        <w:spacing w:after="0" w:line="240" w:lineRule="auto"/>
        <w:ind w:left="0" w:firstLine="357"/>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доприноси задовољавању потреба и интереса грађана у области спорта утврђених Законом;</w:t>
      </w:r>
    </w:p>
    <w:p w:rsidR="00C21095" w:rsidRPr="00C21095" w:rsidRDefault="00C21095" w:rsidP="009A42CA">
      <w:pPr>
        <w:numPr>
          <w:ilvl w:val="0"/>
          <w:numId w:val="14"/>
        </w:numPr>
        <w:tabs>
          <w:tab w:val="num" w:pos="0"/>
          <w:tab w:val="left" w:pos="360"/>
        </w:tabs>
        <w:spacing w:after="0" w:line="240" w:lineRule="auto"/>
        <w:ind w:left="0" w:firstLine="357"/>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у складу са Законом, Националном стратегијом развоја спорта у Републици Србији и Програмом развоја спорта у општини Баточина;</w:t>
      </w:r>
    </w:p>
    <w:p w:rsidR="00C21095" w:rsidRPr="00C21095" w:rsidRDefault="00C21095" w:rsidP="009A42CA">
      <w:pPr>
        <w:numPr>
          <w:ilvl w:val="0"/>
          <w:numId w:val="14"/>
        </w:numPr>
        <w:tabs>
          <w:tab w:val="num" w:pos="0"/>
          <w:tab w:val="left" w:pos="360"/>
        </w:tabs>
        <w:spacing w:after="0" w:line="240" w:lineRule="auto"/>
        <w:ind w:left="0" w:firstLine="357"/>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у складу са четворогодишњим програмом развоја надлежног националног спортског савеза;</w:t>
      </w:r>
    </w:p>
    <w:p w:rsidR="00C21095" w:rsidRPr="00C21095" w:rsidRDefault="00C21095" w:rsidP="009A42CA">
      <w:pPr>
        <w:numPr>
          <w:ilvl w:val="0"/>
          <w:numId w:val="14"/>
        </w:numPr>
        <w:spacing w:after="0" w:line="240" w:lineRule="auto"/>
        <w:ind w:left="0" w:firstLine="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у складу са спортским правилима надлежног националног спортског савеза;</w:t>
      </w:r>
    </w:p>
    <w:p w:rsidR="00C21095" w:rsidRPr="00C21095" w:rsidRDefault="00C21095" w:rsidP="009A42CA">
      <w:pPr>
        <w:numPr>
          <w:ilvl w:val="0"/>
          <w:numId w:val="14"/>
        </w:numPr>
        <w:tabs>
          <w:tab w:val="num" w:pos="0"/>
        </w:tabs>
        <w:spacing w:after="0" w:line="240" w:lineRule="auto"/>
        <w:ind w:left="0" w:firstLine="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да је у складу са условима, критеријумима и циљевима наведеним у јавном позиву, код посебних програма;</w:t>
      </w:r>
    </w:p>
    <w:p w:rsidR="00C21095" w:rsidRPr="00C21095" w:rsidRDefault="00C21095" w:rsidP="009A42CA">
      <w:pPr>
        <w:numPr>
          <w:ilvl w:val="0"/>
          <w:numId w:val="14"/>
        </w:numPr>
        <w:tabs>
          <w:tab w:val="num" w:pos="0"/>
        </w:tabs>
        <w:spacing w:after="0" w:line="240" w:lineRule="auto"/>
        <w:ind w:left="0" w:firstLine="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се реализује на територији општине Баточина, односно у Републици Србији, осим програма припрема и учешћа на међународним спортским такмичењима;</w:t>
      </w:r>
    </w:p>
    <w:p w:rsidR="00C21095" w:rsidRPr="00C21095" w:rsidRDefault="00C21095" w:rsidP="009A42CA">
      <w:pPr>
        <w:numPr>
          <w:ilvl w:val="0"/>
          <w:numId w:val="14"/>
        </w:numPr>
        <w:spacing w:after="0" w:line="240" w:lineRule="auto"/>
        <w:ind w:left="0" w:firstLine="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у складу са принципима утврђеним у документима међународних организација чија је чланица Република Србија;</w:t>
      </w:r>
    </w:p>
    <w:p w:rsidR="00C21095" w:rsidRPr="00C21095" w:rsidRDefault="00C21095" w:rsidP="009A42CA">
      <w:pPr>
        <w:numPr>
          <w:ilvl w:val="0"/>
          <w:numId w:val="14"/>
        </w:num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има значајан и дуготрајан утицај на развој спорта на територији општине Баточина;</w:t>
      </w:r>
    </w:p>
    <w:p w:rsidR="00C21095" w:rsidRPr="00C21095" w:rsidRDefault="00C21095" w:rsidP="009A42CA">
      <w:pPr>
        <w:numPr>
          <w:ilvl w:val="0"/>
          <w:numId w:val="14"/>
        </w:num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ће се реализовати у текућој години;</w:t>
      </w:r>
    </w:p>
    <w:p w:rsidR="00C21095" w:rsidRPr="00C21095" w:rsidRDefault="00C21095" w:rsidP="009A42CA">
      <w:pPr>
        <w:widowControl w:val="0"/>
        <w:numPr>
          <w:ilvl w:val="0"/>
          <w:numId w:val="14"/>
        </w:numPr>
        <w:tabs>
          <w:tab w:val="left" w:pos="1440"/>
        </w:tabs>
        <w:spacing w:after="0" w:line="240" w:lineRule="auto"/>
        <w:ind w:left="0" w:firstLine="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предвиђа ангажовање одговарајућег броја учесника у програму и потребне ресурсе за реализацију програма и да не постоји никаква сумња у могућност реализовања програма;</w:t>
      </w:r>
    </w:p>
    <w:p w:rsidR="00C21095" w:rsidRPr="00C21095" w:rsidRDefault="00C21095" w:rsidP="009A42CA">
      <w:pPr>
        <w:widowControl w:val="0"/>
        <w:numPr>
          <w:ilvl w:val="0"/>
          <w:numId w:val="14"/>
        </w:numPr>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по правилу, предвиђено фазно финансирање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Под граном, односно облашћу спорта</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у смислу овог правилника</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сматра се грана спорта утврђена актом министра надлежног за спорт из члана 120. став 2. тачка 2) Закона.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Под надлежним националним спортским савезом</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у смислу овог правилника</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сматра се национални спортски савез утврђен актом министра надлежног за спорт из члана 120. став 2. тачка 1) Закона.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При одобравању програма изградње, опремања и одржавања спортских објеката приоритет имају програми који се односе на спортске објекте са већом категоријом у складу са Националном категоризацијом спортских објеката, спортски објекти којима се обезбеђује унапређење школског спорта и спортски објекти којима се повећава бављење грађана спортом, посебно деце, омладине, жена и особа са инвалидитетом.</w:t>
      </w:r>
    </w:p>
    <w:p w:rsidR="00C21095" w:rsidRPr="00C21095" w:rsidRDefault="00C21095" w:rsidP="00F56C2E">
      <w:pPr>
        <w:spacing w:after="0" w:line="240" w:lineRule="auto"/>
        <w:ind w:right="5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Садржина и квалитет програма мора</w:t>
      </w:r>
      <w:r w:rsidRPr="00C21095">
        <w:rPr>
          <w:rFonts w:ascii="Times New Roman" w:eastAsia="Times New Roman" w:hAnsi="Times New Roman" w:cs="Times New Roman"/>
          <w:sz w:val="24"/>
          <w:szCs w:val="24"/>
          <w:lang w:val="sr-Cyrl-RS"/>
        </w:rPr>
        <w:t>ју</w:t>
      </w:r>
      <w:r w:rsidRPr="00C21095">
        <w:rPr>
          <w:rFonts w:ascii="Times New Roman" w:eastAsia="Times New Roman" w:hAnsi="Times New Roman" w:cs="Times New Roman"/>
          <w:sz w:val="24"/>
          <w:szCs w:val="24"/>
          <w:lang w:val="sr-Cyrl-CS"/>
        </w:rPr>
        <w:t xml:space="preserve"> бити такв</w:t>
      </w:r>
      <w:r w:rsidRPr="00C21095">
        <w:rPr>
          <w:rFonts w:ascii="Times New Roman" w:eastAsia="Times New Roman" w:hAnsi="Times New Roman" w:cs="Times New Roman"/>
          <w:sz w:val="24"/>
          <w:szCs w:val="24"/>
          <w:lang w:val="sr-Cyrl-RS"/>
        </w:rPr>
        <w:t>и</w:t>
      </w:r>
      <w:r w:rsidRPr="00C21095">
        <w:rPr>
          <w:rFonts w:ascii="Times New Roman" w:eastAsia="Times New Roman" w:hAnsi="Times New Roman" w:cs="Times New Roman"/>
          <w:sz w:val="24"/>
          <w:szCs w:val="24"/>
          <w:lang w:val="sr-Cyrl-CS"/>
        </w:rPr>
        <w:t xml:space="preserve"> да обезбед</w:t>
      </w:r>
      <w:r w:rsidRPr="00C21095">
        <w:rPr>
          <w:rFonts w:ascii="Times New Roman" w:eastAsia="Times New Roman" w:hAnsi="Times New Roman" w:cs="Times New Roman"/>
          <w:sz w:val="24"/>
          <w:szCs w:val="24"/>
          <w:lang w:val="sr-Cyrl-RS"/>
        </w:rPr>
        <w:t>е</w:t>
      </w:r>
      <w:r w:rsidRPr="00C21095">
        <w:rPr>
          <w:rFonts w:ascii="Times New Roman" w:eastAsia="Times New Roman" w:hAnsi="Times New Roman" w:cs="Times New Roman"/>
          <w:sz w:val="24"/>
          <w:szCs w:val="24"/>
          <w:lang w:val="sr-Cyrl-CS"/>
        </w:rPr>
        <w:t xml:space="preserve"> успех </w:t>
      </w:r>
      <w:r w:rsidRPr="00C21095">
        <w:rPr>
          <w:rFonts w:ascii="Times New Roman" w:eastAsia="Times New Roman" w:hAnsi="Times New Roman" w:cs="Times New Roman"/>
          <w:sz w:val="24"/>
          <w:szCs w:val="24"/>
          <w:lang w:val="sr-Cyrl-CS"/>
        </w:rPr>
        <w:t>програма, узимајући у обзир факторе које носилац програма може контролисати и факторе (ситуације, догађаји, услови, одлуке) који су неопходни за успех програма али су у приличној мери или у потпуности изван контроле носиоца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Спортисти, спортски стручњаци и друга лица ангажована на реализацији програма морају испуњавати услове за обављање спортских активности и спортских делатности утврђене Законом, а њихово ангажовање се мора вршити у складу са Законом.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При планирању, изради и управљању програмским циклусом носилац програма треба да примењује усвојене међународне стандарде за управљање програмима, а ако је буџет програма већи од 5 милиона динара обавезно је коришћење и Матрице логичког оквира и SWOT анализе.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4. Финансирање програма</w:t>
      </w:r>
    </w:p>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Програми се финансирају, у целини или делимично и у висини и под условима који обезбеђују да се уз најмањи утрошак средстава из буџета јединице локалне самоуправе постигну намеравани резултати.</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Програми се финансирају једнократно или у ратама, у зависности од временског периода за реализацију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Потребе грађана из члана 137. став 1. тач. 1), 2) и 6) Закона имају приоритет при избору програма којим се задовољавају потребе грађана у области спорта у општини Баточина, односно други програми могу бити одобрени тек након што се задовоље потребе грађана из члана 137. став 1. тач. 1), 2) и 6) Закона.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Финансијски план (буџет) програма предвиђен предлогом програма треба да буде:</w:t>
      </w:r>
    </w:p>
    <w:p w:rsidR="00C21095" w:rsidRPr="00C21095" w:rsidRDefault="00C21095" w:rsidP="009A42CA">
      <w:pPr>
        <w:numPr>
          <w:ilvl w:val="0"/>
          <w:numId w:val="25"/>
        </w:numPr>
        <w:tabs>
          <w:tab w:val="num" w:pos="360"/>
        </w:tabs>
        <w:spacing w:after="0" w:line="240" w:lineRule="auto"/>
        <w:ind w:left="90" w:firstLine="27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остварив и објективан – да су планирани реални износи по свим изворима средстава и врстама трошкова;</w:t>
      </w:r>
    </w:p>
    <w:p w:rsidR="00C21095" w:rsidRPr="00C21095" w:rsidRDefault="00C21095" w:rsidP="009A42CA">
      <w:pPr>
        <w:numPr>
          <w:ilvl w:val="0"/>
          <w:numId w:val="25"/>
        </w:numPr>
        <w:tabs>
          <w:tab w:val="num" w:pos="360"/>
        </w:tabs>
        <w:spacing w:after="0" w:line="240" w:lineRule="auto"/>
        <w:ind w:left="0" w:firstLine="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обухватан – да садржи све трошкове програма из свих извора финансирања;</w:t>
      </w:r>
    </w:p>
    <w:p w:rsidR="00C21095" w:rsidRPr="00C21095" w:rsidRDefault="00C21095" w:rsidP="009A42CA">
      <w:pPr>
        <w:numPr>
          <w:ilvl w:val="0"/>
          <w:numId w:val="25"/>
        </w:numPr>
        <w:tabs>
          <w:tab w:val="num" w:pos="360"/>
        </w:tabs>
        <w:spacing w:after="0" w:line="240" w:lineRule="auto"/>
        <w:ind w:left="0" w:firstLine="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структуриран – да је тако формулисан да у потпуности прати захтеве прописаног обрасца за израду програма;</w:t>
      </w:r>
    </w:p>
    <w:p w:rsidR="00C21095" w:rsidRPr="00C21095" w:rsidRDefault="00C21095" w:rsidP="009A42CA">
      <w:pPr>
        <w:numPr>
          <w:ilvl w:val="0"/>
          <w:numId w:val="25"/>
        </w:numPr>
        <w:tabs>
          <w:tab w:val="num"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уравнотежен – у односу на планиране трошкове;</w:t>
      </w:r>
    </w:p>
    <w:p w:rsidR="00C21095" w:rsidRPr="00C21095" w:rsidRDefault="00C21095" w:rsidP="009A42CA">
      <w:pPr>
        <w:numPr>
          <w:ilvl w:val="0"/>
          <w:numId w:val="25"/>
        </w:numPr>
        <w:tabs>
          <w:tab w:val="num" w:pos="360"/>
        </w:tabs>
        <w:spacing w:after="0" w:line="240" w:lineRule="auto"/>
        <w:ind w:left="0" w:firstLine="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тачан  и реалан – по свим врстама трошкова.</w:t>
      </w:r>
    </w:p>
    <w:p w:rsidR="00C21095" w:rsidRPr="00C21095" w:rsidRDefault="00C21095" w:rsidP="00C21095">
      <w:pPr>
        <w:spacing w:after="0" w:line="240" w:lineRule="auto"/>
        <w:ind w:right="-858"/>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Финансијски план за реализацију програма састоји се из непосредних трошкова реализације програма у вези</w:t>
      </w:r>
      <w:r w:rsidRPr="00C21095">
        <w:rPr>
          <w:rFonts w:ascii="Times New Roman" w:eastAsia="Times New Roman" w:hAnsi="Times New Roman" w:cs="Times New Roman"/>
          <w:sz w:val="24"/>
          <w:szCs w:val="24"/>
          <w:lang w:val="sr-Cyrl-RS"/>
        </w:rPr>
        <w:t xml:space="preserve"> са</w:t>
      </w:r>
      <w:r w:rsidRPr="00C21095">
        <w:rPr>
          <w:rFonts w:ascii="Times New Roman" w:eastAsia="Times New Roman" w:hAnsi="Times New Roman" w:cs="Times New Roman"/>
          <w:sz w:val="24"/>
          <w:szCs w:val="24"/>
          <w:lang w:val="sr-Cyrl-CS"/>
        </w:rPr>
        <w:t xml:space="preserve"> зарада</w:t>
      </w:r>
      <w:r w:rsidRPr="00C21095">
        <w:rPr>
          <w:rFonts w:ascii="Times New Roman" w:eastAsia="Times New Roman" w:hAnsi="Times New Roman" w:cs="Times New Roman"/>
          <w:sz w:val="24"/>
          <w:szCs w:val="24"/>
          <w:lang w:val="sr-Cyrl-RS"/>
        </w:rPr>
        <w:t>ма</w:t>
      </w:r>
      <w:r w:rsidRPr="00C21095">
        <w:rPr>
          <w:rFonts w:ascii="Times New Roman" w:eastAsia="Times New Roman" w:hAnsi="Times New Roman" w:cs="Times New Roman"/>
          <w:sz w:val="24"/>
          <w:szCs w:val="24"/>
          <w:lang w:val="sr-Cyrl-CS"/>
        </w:rPr>
        <w:t xml:space="preserve"> и хонорар</w:t>
      </w:r>
      <w:r w:rsidRPr="00C21095">
        <w:rPr>
          <w:rFonts w:ascii="Times New Roman" w:eastAsia="Times New Roman" w:hAnsi="Times New Roman" w:cs="Times New Roman"/>
          <w:sz w:val="24"/>
          <w:szCs w:val="24"/>
          <w:lang w:val="sr-Cyrl-RS"/>
        </w:rPr>
        <w:t>им</w:t>
      </w:r>
      <w:r w:rsidRPr="00C21095">
        <w:rPr>
          <w:rFonts w:ascii="Times New Roman" w:eastAsia="Times New Roman" w:hAnsi="Times New Roman" w:cs="Times New Roman"/>
          <w:sz w:val="24"/>
          <w:szCs w:val="24"/>
          <w:lang w:val="sr-Cyrl-CS"/>
        </w:rPr>
        <w:t>а лица ангажованих на непосредној реализацији програма, материјалних трошкова и административних трошкова реализације програма (оправдани директни трошкови) и додатних оправданих трошкова носиоца програма (оправдани индиректни трошкови) који не могу бити већи од 15% од оправданих директних трошкова.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Оправдани директни трошкови морају бити неопходни за реализацију програма, стварни, детаљни и лако проверљиви.</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Оправдани индиректни трошкови су прихватљиви ако не обухватају трошкове који су финансијским планом  програма намењени непосредној реализацији неког дела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Индиректни трошкови нису прихватљиви ако је носилац програма добио из буџета општине Баточина за свој рад одговарајућа средства по другом основу.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Трошкови из става 1. овог члана признају се по основу:</w:t>
      </w:r>
    </w:p>
    <w:p w:rsidR="00C21095" w:rsidRPr="00C21095" w:rsidRDefault="00C21095" w:rsidP="009A42CA">
      <w:pPr>
        <w:numPr>
          <w:ilvl w:val="0"/>
          <w:numId w:val="23"/>
        </w:numPr>
        <w:tabs>
          <w:tab w:val="num" w:pos="900"/>
        </w:tabs>
        <w:spacing w:after="0" w:line="240" w:lineRule="auto"/>
        <w:ind w:left="0" w:firstLine="54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 зараду запослених лица на реализацији програма – до висине две просечне бруто зараде у Републици Србиј</w:t>
      </w:r>
      <w:r w:rsidRPr="00C21095">
        <w:rPr>
          <w:rFonts w:ascii="Times New Roman" w:eastAsia="Times New Roman" w:hAnsi="Times New Roman" w:cs="Times New Roman"/>
          <w:sz w:val="24"/>
          <w:szCs w:val="24"/>
          <w:lang w:val="sr-Cyrl-RS"/>
        </w:rPr>
        <w:t>и</w:t>
      </w:r>
      <w:r w:rsidRPr="00C21095">
        <w:rPr>
          <w:rFonts w:ascii="Times New Roman" w:eastAsia="Times New Roman" w:hAnsi="Times New Roman" w:cs="Times New Roman"/>
          <w:sz w:val="24"/>
          <w:szCs w:val="24"/>
          <w:lang w:val="sr-Cyrl-CS"/>
        </w:rPr>
        <w:t xml:space="preserve"> за претходну годину, према подацима органа надлежног за послове </w:t>
      </w:r>
      <w:r w:rsidRPr="00C21095">
        <w:rPr>
          <w:rFonts w:ascii="Times New Roman" w:eastAsia="Times New Roman" w:hAnsi="Times New Roman" w:cs="Times New Roman"/>
          <w:sz w:val="24"/>
          <w:szCs w:val="24"/>
          <w:lang w:val="sr-Cyrl-CS"/>
        </w:rPr>
        <w:t>статистике, обрачунато на месечном нивоу;</w:t>
      </w:r>
    </w:p>
    <w:p w:rsidR="00C21095" w:rsidRPr="00C21095" w:rsidRDefault="00C21095" w:rsidP="009A42CA">
      <w:pPr>
        <w:numPr>
          <w:ilvl w:val="0"/>
          <w:numId w:val="23"/>
        </w:numPr>
        <w:tabs>
          <w:tab w:val="num" w:pos="900"/>
        </w:tabs>
        <w:spacing w:after="0" w:line="240" w:lineRule="auto"/>
        <w:ind w:left="0" w:firstLine="54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 хонораре лица која учествују у реализацији одређене програмске целине програма – до висине две просечне бруто зараде у Републици Србији за претходну годину, према подацима органа надлежног за послове статистике, обрачунато на месечном нивоу за једну програмску целину;</w:t>
      </w:r>
    </w:p>
    <w:p w:rsidR="00C21095" w:rsidRPr="00C21095" w:rsidRDefault="00C21095" w:rsidP="009A42CA">
      <w:pPr>
        <w:numPr>
          <w:ilvl w:val="0"/>
          <w:numId w:val="23"/>
        </w:numPr>
        <w:tabs>
          <w:tab w:val="num" w:pos="900"/>
        </w:tabs>
        <w:spacing w:after="0" w:line="240" w:lineRule="auto"/>
        <w:ind w:left="0" w:firstLine="54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 трошкове путовања у земљи (смештаја, исхране, превоза, дневнице и остали трошкови у вези</w:t>
      </w:r>
      <w:r w:rsidRPr="00C21095">
        <w:rPr>
          <w:rFonts w:ascii="Times New Roman" w:eastAsia="Times New Roman" w:hAnsi="Times New Roman" w:cs="Times New Roman"/>
          <w:sz w:val="24"/>
          <w:szCs w:val="24"/>
          <w:lang w:val="sr-Cyrl-RS"/>
        </w:rPr>
        <w:t xml:space="preserve"> с</w:t>
      </w:r>
      <w:r w:rsidRPr="00C21095">
        <w:rPr>
          <w:rFonts w:ascii="Times New Roman" w:eastAsia="Times New Roman" w:hAnsi="Times New Roman" w:cs="Times New Roman"/>
          <w:sz w:val="24"/>
          <w:szCs w:val="24"/>
          <w:lang w:val="sr-Cyrl-CS"/>
        </w:rPr>
        <w:t xml:space="preserve"> путовањ</w:t>
      </w:r>
      <w:r w:rsidRPr="00C21095">
        <w:rPr>
          <w:rFonts w:ascii="Times New Roman" w:eastAsia="Times New Roman" w:hAnsi="Times New Roman" w:cs="Times New Roman"/>
          <w:sz w:val="24"/>
          <w:szCs w:val="24"/>
          <w:lang w:val="sr-Cyrl-RS"/>
        </w:rPr>
        <w:t>ем</w:t>
      </w:r>
      <w:r w:rsidRPr="00C21095">
        <w:rPr>
          <w:rFonts w:ascii="Times New Roman" w:eastAsia="Times New Roman" w:hAnsi="Times New Roman" w:cs="Times New Roman"/>
          <w:sz w:val="24"/>
          <w:szCs w:val="24"/>
          <w:lang w:val="sr-Cyrl-CS"/>
        </w:rPr>
        <w:t>) и иност</w:t>
      </w:r>
      <w:r w:rsidRPr="00C21095">
        <w:rPr>
          <w:rFonts w:ascii="Times New Roman" w:eastAsia="Times New Roman" w:hAnsi="Times New Roman" w:cs="Times New Roman"/>
          <w:sz w:val="24"/>
          <w:szCs w:val="24"/>
          <w:lang w:val="sr-Cyrl-RS"/>
        </w:rPr>
        <w:t>р</w:t>
      </w:r>
      <w:r w:rsidRPr="00C21095">
        <w:rPr>
          <w:rFonts w:ascii="Times New Roman" w:eastAsia="Times New Roman" w:hAnsi="Times New Roman" w:cs="Times New Roman"/>
          <w:sz w:val="24"/>
          <w:szCs w:val="24"/>
          <w:lang w:val="sr-Cyrl-CS"/>
        </w:rPr>
        <w:t>анству (смештаја, исхране, превоза, дневнице, прибављања путних исправа, вакцинације и лекарских прегледа и остали трошкови у вези</w:t>
      </w:r>
      <w:r w:rsidRPr="00C21095">
        <w:rPr>
          <w:rFonts w:ascii="Times New Roman" w:eastAsia="Times New Roman" w:hAnsi="Times New Roman" w:cs="Times New Roman"/>
          <w:sz w:val="24"/>
          <w:szCs w:val="24"/>
          <w:lang w:val="sr-Cyrl-RS"/>
        </w:rPr>
        <w:t xml:space="preserve"> с</w:t>
      </w:r>
      <w:r w:rsidRPr="00C21095">
        <w:rPr>
          <w:rFonts w:ascii="Times New Roman" w:eastAsia="Times New Roman" w:hAnsi="Times New Roman" w:cs="Times New Roman"/>
          <w:sz w:val="24"/>
          <w:szCs w:val="24"/>
          <w:lang w:val="sr-Cyrl-CS"/>
        </w:rPr>
        <w:t xml:space="preserve"> путовањ</w:t>
      </w:r>
      <w:r w:rsidRPr="00C21095">
        <w:rPr>
          <w:rFonts w:ascii="Times New Roman" w:eastAsia="Times New Roman" w:hAnsi="Times New Roman" w:cs="Times New Roman"/>
          <w:sz w:val="24"/>
          <w:szCs w:val="24"/>
          <w:lang w:val="sr-Cyrl-RS"/>
        </w:rPr>
        <w:t>ем</w:t>
      </w:r>
      <w:r w:rsidRPr="00C21095">
        <w:rPr>
          <w:rFonts w:ascii="Times New Roman" w:eastAsia="Times New Roman" w:hAnsi="Times New Roman" w:cs="Times New Roman"/>
          <w:sz w:val="24"/>
          <w:szCs w:val="24"/>
          <w:lang w:val="sr-Cyrl-CS"/>
        </w:rPr>
        <w:t>) ради обављања програмских активности лица која учествују у реализацији програма – до висине трошкова признатих у складу са прописима који важе за државне службенике и намештенике и под условом да су уговорени у складу са законом, с тим да се, изузетно, могу признати и трошкови услуге обезбеђења исхране спортиста ван уговорених услуга под условом да се исхрана на припремама или такмичењима услед објективних околности не може реализовати у целости или делимично у оквиру уговорених услуга (бонови на регатним стазама, стрелиштима и сл.);</w:t>
      </w:r>
    </w:p>
    <w:p w:rsidR="00C21095" w:rsidRPr="00C21095" w:rsidRDefault="00C21095" w:rsidP="009A42CA">
      <w:pPr>
        <w:numPr>
          <w:ilvl w:val="0"/>
          <w:numId w:val="23"/>
        </w:numPr>
        <w:tabs>
          <w:tab w:val="num" w:pos="900"/>
        </w:tabs>
        <w:spacing w:after="0" w:line="240" w:lineRule="auto"/>
        <w:ind w:left="0" w:firstLine="54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 трошкове куповине опреме и плаћања других услуга – под условом да су неопходни за реализацију програма и да су у складу са тржишним ценама, односно да су уговорени у складу са законом којим се уређују јавне набавке;</w:t>
      </w:r>
    </w:p>
    <w:p w:rsidR="00C21095" w:rsidRPr="00C21095" w:rsidRDefault="00C21095" w:rsidP="009A42CA">
      <w:pPr>
        <w:numPr>
          <w:ilvl w:val="0"/>
          <w:numId w:val="23"/>
        </w:numPr>
        <w:tabs>
          <w:tab w:val="num" w:pos="900"/>
        </w:tabs>
        <w:spacing w:after="0" w:line="240" w:lineRule="auto"/>
        <w:ind w:left="0" w:firstLine="54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w:t>
      </w:r>
      <w:r w:rsidRPr="00C21095">
        <w:rPr>
          <w:rFonts w:ascii="Times New Roman" w:eastAsia="Times New Roman" w:hAnsi="Times New Roman" w:cs="Times New Roman"/>
          <w:sz w:val="24"/>
          <w:szCs w:val="24"/>
          <w:lang w:val="sr-Cyrl-RS"/>
        </w:rPr>
        <w:t>акнада за исхрану – хранарина спортиста аматера које исплаћује аматерски спортски клуб.</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Лица која су запослена код носиоца програма и ангажована као учесници у програму не могу поред зараде добијати и хонорар за учешће у програму.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Код годишњих програма из члана 137. став 1. тачка 5) Закона трошкови из става 1. овог члана за зараде и хонораре лица ангажованих на непосредној </w:t>
      </w:r>
      <w:r w:rsidRPr="00C21095">
        <w:rPr>
          <w:rFonts w:ascii="Times New Roman" w:eastAsia="Times New Roman" w:hAnsi="Times New Roman" w:cs="Times New Roman"/>
          <w:sz w:val="24"/>
          <w:szCs w:val="24"/>
          <w:lang w:val="sr-Cyrl-CS"/>
        </w:rPr>
        <w:lastRenderedPageBreak/>
        <w:t xml:space="preserve">реализацији програма признају се за следећа лица: </w:t>
      </w:r>
    </w:p>
    <w:p w:rsidR="00C21095" w:rsidRPr="00C21095" w:rsidRDefault="00C21095" w:rsidP="009A42CA">
      <w:pPr>
        <w:numPr>
          <w:ilvl w:val="0"/>
          <w:numId w:val="29"/>
        </w:numPr>
        <w:spacing w:after="0" w:line="240" w:lineRule="auto"/>
        <w:ind w:left="0" w:firstLine="426"/>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у спортским гранама у којима се спортисти такмиче индивидуално –  по један главни тренер, лични тренер спортисте, кондициони тренер, лекар и  физиотерапеут и једно лице које се бави административно-техничким пословима за потребе спортиста; </w:t>
      </w:r>
    </w:p>
    <w:p w:rsidR="00C21095" w:rsidRPr="00C21095" w:rsidRDefault="00C21095" w:rsidP="009A42CA">
      <w:pPr>
        <w:numPr>
          <w:ilvl w:val="0"/>
          <w:numId w:val="29"/>
        </w:numPr>
        <w:spacing w:after="0" w:line="240" w:lineRule="auto"/>
        <w:ind w:left="0" w:firstLine="426"/>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спортским гранама у којима се спортисти такмиче колективно – по један главни тренер, помоћни тренер, кондициони тренер, лекар и физиотерапеут и два лиц</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кој</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се бав</w:t>
      </w:r>
      <w:r w:rsidRPr="00C21095">
        <w:rPr>
          <w:rFonts w:ascii="Times New Roman" w:eastAsia="Times New Roman" w:hAnsi="Times New Roman" w:cs="Times New Roman"/>
          <w:sz w:val="24"/>
          <w:szCs w:val="24"/>
          <w:lang w:val="sr-Cyrl-RS"/>
        </w:rPr>
        <w:t>е</w:t>
      </w:r>
      <w:r w:rsidRPr="00C21095">
        <w:rPr>
          <w:rFonts w:ascii="Times New Roman" w:eastAsia="Times New Roman" w:hAnsi="Times New Roman" w:cs="Times New Roman"/>
          <w:sz w:val="24"/>
          <w:szCs w:val="24"/>
          <w:lang w:val="sr-Cyrl-CS"/>
        </w:rPr>
        <w:t xml:space="preserve"> административно-техничким пословима за потребе тима.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Једној организацији у области спорта не може се одобрити више од 20% средстава од укупне суме средстава буџета општине Баточина предвиђених за финансирање програма из области спорта, с тим да се трошкови програма којима се задовољавају потребе и интереси грађана у општини Баточина морају односити, по правилу, најмање 15% на активности повезане са спортом деце, осим када је то супротно природи предложеног програма, с тим да се активности повезане са спортом деце у програму обавезно дефинишу као посебна програмска целина.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Неоправдани трошкови су нарочито: дугови и покривање губитака или задужења; каматна задужења; ставке које се већ финансирају из неког другог програма; трошкови куповине земљишта и зграда и капитална улагања, осим када је то неопходно за реализацију програма; трошкови губитака због промена курса валута на финансијском тржишту; трошкови отплате рата по основу раније закључених уговора (лизинг, кредит и сл.); куповина алкохолних пића, безалкохолних газираних пића, брзе хране и дувана; паркинг у земљи; животно осигурање; казне; куповина поклона, осим код организације међународних спортских приредаба и у складу са правилима надлежног </w:t>
      </w:r>
      <w:r w:rsidRPr="00C21095">
        <w:rPr>
          <w:rFonts w:ascii="Times New Roman" w:eastAsia="Times New Roman" w:hAnsi="Times New Roman" w:cs="Times New Roman"/>
          <w:sz w:val="24"/>
          <w:szCs w:val="24"/>
          <w:lang w:val="sr-Cyrl-CS"/>
        </w:rPr>
        <w:t>међународног спортског савеза; „разно”, „евентуално”, „остало” (сви трошкови морају бити детаљно описани у буџету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Средства која организација или њени партнери улажу у активности на реализацији програма морају бити посебно наведена.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Оправдани трошкови морају бити базирани на реалним трошковима према врсти и подврсти трошкова (наведене јединице мере, број јединица и цена по јединици), а не на укупној суми, осим за трошкове путовања, дневница и индиректне трошкове.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Носилац годишњег програма дужан је да промет буџетских средстава врши преко посебног текућег рачуна за реализацију годишњег програма наведеног у предлогу програма, који ће се користити искључиво за буџетска средства која добија од општине Баточина, у складу са прописима којима се уређује пренос средстава из буџета.</w:t>
      </w: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III. ПРЕДЛОГ ПРОГРАМА И ДОКУМЕНТАЦИЈА КОЈА СЕ УЗ ПРЕДЛОГ ПОДНОСИ</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Предлози годишњих и посебних програма подносе се посебно за сваког носиоца програма и за сваку од области потреба и интереса грађана из члана 137. став 1. Закона.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Предлог програма садржи детаљне податке о:</w:t>
      </w:r>
    </w:p>
    <w:p w:rsidR="00C21095" w:rsidRPr="00C21095" w:rsidRDefault="00C21095" w:rsidP="009A42CA">
      <w:pPr>
        <w:widowControl w:val="0"/>
        <w:numPr>
          <w:ilvl w:val="0"/>
          <w:numId w:val="15"/>
        </w:numPr>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носиоцу програма;</w:t>
      </w:r>
    </w:p>
    <w:p w:rsidR="00C21095" w:rsidRPr="00C21095" w:rsidRDefault="00C21095" w:rsidP="009A42CA">
      <w:pPr>
        <w:widowControl w:val="0"/>
        <w:numPr>
          <w:ilvl w:val="0"/>
          <w:numId w:val="15"/>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области потреба и интересе грађана у којој се остварује програм из члана 137. став 1. Закона; </w:t>
      </w:r>
    </w:p>
    <w:p w:rsidR="00C21095" w:rsidRPr="00C21095" w:rsidRDefault="00C21095" w:rsidP="009A42CA">
      <w:pPr>
        <w:widowControl w:val="0"/>
        <w:numPr>
          <w:ilvl w:val="0"/>
          <w:numId w:val="15"/>
        </w:numPr>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учесницима у реализацији програма  и својству у коме се ангажују; </w:t>
      </w:r>
    </w:p>
    <w:p w:rsidR="00C21095" w:rsidRPr="00C21095" w:rsidRDefault="00C21095" w:rsidP="009A42CA">
      <w:pPr>
        <w:widowControl w:val="0"/>
        <w:numPr>
          <w:ilvl w:val="0"/>
          <w:numId w:val="15"/>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циљевима и очекиваним резултатима, укључујући које ће проблеме програм решити и којим групама популације и на који начин ће програм користити; </w:t>
      </w:r>
    </w:p>
    <w:p w:rsidR="00C21095" w:rsidRPr="00C21095" w:rsidRDefault="00C21095" w:rsidP="009A42CA">
      <w:pPr>
        <w:widowControl w:val="0"/>
        <w:numPr>
          <w:ilvl w:val="0"/>
          <w:numId w:val="15"/>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 xml:space="preserve">врсти и садржини активности и времену и месту реализације програма, односно обављања активности; </w:t>
      </w:r>
    </w:p>
    <w:p w:rsidR="00C21095" w:rsidRPr="00C21095" w:rsidRDefault="00C21095" w:rsidP="009A42CA">
      <w:pPr>
        <w:widowControl w:val="0"/>
        <w:numPr>
          <w:ilvl w:val="0"/>
          <w:numId w:val="15"/>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 xml:space="preserve">томе </w:t>
      </w:r>
      <w:r w:rsidRPr="00C21095">
        <w:rPr>
          <w:rFonts w:ascii="Times New Roman" w:eastAsia="Times New Roman" w:hAnsi="Times New Roman" w:cs="Times New Roman"/>
          <w:sz w:val="24"/>
          <w:szCs w:val="24"/>
          <w:lang w:val="sr-Cyrl-CS"/>
        </w:rPr>
        <w:t xml:space="preserve">како ће се вршити оцењивање успешности програма (вредновање резултата програма); </w:t>
      </w:r>
    </w:p>
    <w:p w:rsidR="00C21095" w:rsidRPr="00C21095" w:rsidRDefault="00C21095" w:rsidP="009A42CA">
      <w:pPr>
        <w:widowControl w:val="0"/>
        <w:numPr>
          <w:ilvl w:val="0"/>
          <w:numId w:val="15"/>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финансијском плану (буџету) програма, односно потребним новчаним средствима, исказаним према врстама трошкова и утврђеним обрачуном или у паушалном износу; </w:t>
      </w:r>
    </w:p>
    <w:p w:rsidR="00C21095" w:rsidRPr="00C21095" w:rsidRDefault="00C21095" w:rsidP="009A42CA">
      <w:pPr>
        <w:widowControl w:val="0"/>
        <w:numPr>
          <w:ilvl w:val="0"/>
          <w:numId w:val="15"/>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динамичком плану употребе средстава (временски период у коме су средства потреб</w:t>
      </w:r>
      <w:r w:rsidRPr="00C21095">
        <w:rPr>
          <w:rFonts w:ascii="Times New Roman" w:eastAsia="Times New Roman" w:hAnsi="Times New Roman" w:cs="Times New Roman"/>
          <w:sz w:val="24"/>
          <w:szCs w:val="24"/>
          <w:lang w:val="sr-Cyrl-RS"/>
        </w:rPr>
        <w:t>н</w:t>
      </w:r>
      <w:r w:rsidRPr="00C21095">
        <w:rPr>
          <w:rFonts w:ascii="Times New Roman" w:eastAsia="Times New Roman" w:hAnsi="Times New Roman" w:cs="Times New Roman"/>
          <w:sz w:val="24"/>
          <w:szCs w:val="24"/>
          <w:lang w:val="sr-Cyrl-CS"/>
        </w:rPr>
        <w:t xml:space="preserve">а и рокови у којима су потребна); </w:t>
      </w:r>
    </w:p>
    <w:p w:rsidR="00C21095" w:rsidRPr="00C21095" w:rsidRDefault="00C21095" w:rsidP="009A42CA">
      <w:pPr>
        <w:widowControl w:val="0"/>
        <w:numPr>
          <w:ilvl w:val="0"/>
          <w:numId w:val="15"/>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начину унутрашњег праћења и контроле реализације програма и евалуације резултата; </w:t>
      </w:r>
    </w:p>
    <w:p w:rsidR="00C21095" w:rsidRPr="00C21095" w:rsidRDefault="00C21095" w:rsidP="009A42CA">
      <w:pPr>
        <w:widowControl w:val="0"/>
        <w:numPr>
          <w:ilvl w:val="0"/>
          <w:numId w:val="15"/>
        </w:numPr>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претходном и будућем финансирању носиоца програма и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предлог годишњег и посебног програма уносе се одговарајући подаци о личности из члана 5. став 10. Закона лица која учествуј</w:t>
      </w:r>
      <w:r w:rsidRPr="00C21095">
        <w:rPr>
          <w:rFonts w:ascii="Times New Roman" w:eastAsia="Times New Roman" w:hAnsi="Times New Roman" w:cs="Times New Roman"/>
          <w:sz w:val="24"/>
          <w:szCs w:val="24"/>
          <w:lang w:val="sr-Cyrl-RS"/>
        </w:rPr>
        <w:t>у</w:t>
      </w:r>
      <w:r w:rsidRPr="00C21095">
        <w:rPr>
          <w:rFonts w:ascii="Times New Roman" w:eastAsia="Times New Roman" w:hAnsi="Times New Roman" w:cs="Times New Roman"/>
          <w:sz w:val="24"/>
          <w:szCs w:val="24"/>
          <w:lang w:val="sr-Cyrl-CS"/>
        </w:rPr>
        <w:t xml:space="preserve"> у реализацији програма.</w:t>
      </w:r>
    </w:p>
    <w:p w:rsidR="00C21095" w:rsidRPr="00C21095" w:rsidRDefault="00C21095" w:rsidP="00C21095">
      <w:pPr>
        <w:spacing w:after="0" w:line="240" w:lineRule="auto"/>
        <w:ind w:right="-858"/>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Предлози програма разматрају се ако су испуњени следећи формални критеријуми:</w:t>
      </w:r>
    </w:p>
    <w:p w:rsidR="00C21095" w:rsidRPr="00C21095" w:rsidRDefault="00C21095" w:rsidP="009A42CA">
      <w:pPr>
        <w:widowControl w:val="0"/>
        <w:numPr>
          <w:ilvl w:val="0"/>
          <w:numId w:val="12"/>
        </w:numPr>
        <w:tabs>
          <w:tab w:val="left" w:pos="108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уз предлог програма достављено пропратно писмо у коме су наведене основне информације о носиоцу програма и предложеном програму (назив носиоца програма и назив програма, временско трајање, финансијски износ тражених средстава, област општ</w:t>
      </w:r>
      <w:r w:rsidRPr="00C21095">
        <w:rPr>
          <w:rFonts w:ascii="Times New Roman" w:eastAsia="Times New Roman" w:hAnsi="Times New Roman" w:cs="Times New Roman"/>
          <w:sz w:val="24"/>
          <w:szCs w:val="24"/>
          <w:lang w:val="sr-Cyrl-RS"/>
        </w:rPr>
        <w:t>их</w:t>
      </w:r>
      <w:r w:rsidRPr="00C21095">
        <w:rPr>
          <w:rFonts w:ascii="Times New Roman" w:eastAsia="Times New Roman" w:hAnsi="Times New Roman" w:cs="Times New Roman"/>
          <w:sz w:val="24"/>
          <w:szCs w:val="24"/>
          <w:lang w:val="sr-Cyrl-CS"/>
        </w:rPr>
        <w:t xml:space="preserve"> потреба и интереса грађана из члана 137. став 1. Закона) и које је потписало лице овлашћено за заступање предлагача, односно носиоца програма;</w:t>
      </w:r>
    </w:p>
    <w:p w:rsidR="00C21095" w:rsidRPr="00C21095" w:rsidRDefault="00C21095" w:rsidP="009A42CA">
      <w:pPr>
        <w:widowControl w:val="0"/>
        <w:numPr>
          <w:ilvl w:val="0"/>
          <w:numId w:val="12"/>
        </w:numPr>
        <w:tabs>
          <w:tab w:val="left" w:pos="108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предлог програма поднет на утврђеном обрасцу (</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пликационом формулару), читко попуњеном (откуцаном или одштампаном), језиком и писмом у службеној употреби. </w:t>
      </w:r>
    </w:p>
    <w:p w:rsidR="00C21095" w:rsidRPr="00C21095" w:rsidRDefault="00C21095" w:rsidP="009A42CA">
      <w:pPr>
        <w:widowControl w:val="0"/>
        <w:numPr>
          <w:ilvl w:val="0"/>
          <w:numId w:val="12"/>
        </w:numPr>
        <w:tabs>
          <w:tab w:val="left" w:pos="1170"/>
        </w:tabs>
        <w:spacing w:after="0" w:line="240" w:lineRule="auto"/>
        <w:ind w:left="108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потпун, јасан, прецизан и</w:t>
      </w:r>
      <w:r w:rsidRPr="00C21095">
        <w:rPr>
          <w:rFonts w:ascii="Times New Roman" w:eastAsia="Times New Roman" w:hAnsi="Times New Roman" w:cs="Times New Roman"/>
          <w:sz w:val="24"/>
          <w:szCs w:val="24"/>
          <w:lang w:val="sr-Cyrl-RS"/>
        </w:rPr>
        <w:t xml:space="preserve"> да</w:t>
      </w:r>
      <w:r w:rsidRPr="00C21095">
        <w:rPr>
          <w:rFonts w:ascii="Times New Roman" w:eastAsia="Times New Roman" w:hAnsi="Times New Roman" w:cs="Times New Roman"/>
          <w:sz w:val="24"/>
          <w:szCs w:val="24"/>
          <w:lang w:val="sr-Cyrl-CS"/>
        </w:rPr>
        <w:t xml:space="preserve"> садржи веродостојне податке;</w:t>
      </w:r>
    </w:p>
    <w:p w:rsidR="00C21095" w:rsidRPr="00C21095" w:rsidRDefault="00C21095" w:rsidP="009A42CA">
      <w:pPr>
        <w:widowControl w:val="0"/>
        <w:numPr>
          <w:ilvl w:val="0"/>
          <w:numId w:val="12"/>
        </w:numPr>
        <w:tabs>
          <w:tab w:val="left" w:pos="1170"/>
        </w:tabs>
        <w:spacing w:after="0" w:line="240" w:lineRule="auto"/>
        <w:ind w:left="1170" w:hanging="45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да је поднет у прописаном </w:t>
      </w:r>
      <w:r w:rsidRPr="00C21095">
        <w:rPr>
          <w:rFonts w:ascii="Times New Roman" w:eastAsia="Times New Roman" w:hAnsi="Times New Roman" w:cs="Times New Roman"/>
          <w:sz w:val="24"/>
          <w:szCs w:val="24"/>
          <w:lang w:val="sr-Cyrl-CS"/>
        </w:rPr>
        <w:t>року.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Обрасци предлога програма, односно апликационог формулара, и то: Образац 1 – Предлог годишњих програма организација у области спорта; Образац 2 – Предлог годишњег програма изградње, опремања и одржавања спортских објеката; Образац 3 – Предлог годишњег програма давања стипендија и новчаних награда</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Образац 4 – Предлог посебних програма, одш</w:t>
      </w:r>
      <w:r w:rsidRPr="00C21095">
        <w:rPr>
          <w:rFonts w:ascii="Times New Roman" w:eastAsia="Times New Roman" w:hAnsi="Times New Roman" w:cs="Times New Roman"/>
          <w:sz w:val="24"/>
          <w:szCs w:val="24"/>
          <w:lang w:val="sr-Cyrl-RS"/>
        </w:rPr>
        <w:t>т</w:t>
      </w:r>
      <w:r w:rsidRPr="00C21095">
        <w:rPr>
          <w:rFonts w:ascii="Times New Roman" w:eastAsia="Times New Roman" w:hAnsi="Times New Roman" w:cs="Times New Roman"/>
          <w:sz w:val="24"/>
          <w:szCs w:val="24"/>
          <w:lang w:val="sr-Cyrl-CS"/>
        </w:rPr>
        <w:t>ампани су уз овај правилник и чине његов саставни део.</w:t>
      </w:r>
    </w:p>
    <w:p w:rsidR="00C21095" w:rsidRPr="00C21095" w:rsidRDefault="00C21095" w:rsidP="00C21095">
      <w:pPr>
        <w:spacing w:after="0" w:line="240" w:lineRule="auto"/>
        <w:ind w:left="-426" w:right="-858"/>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Уз предлог програма, поднет на прописаном обрасцу, подноси се документација утврђена овим правилником и друга документација којом се доказује испуњеност Законом и овим правилником прописаних ближих критеријума за задовољавање потреба и интереса грађана у области спорта и писана изјава лица овлашћеног за заступање предлагача, односно носиоца програма да не постоје препреке из члана 5. овог правилника.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Образац предлога програма и документација која се доставља уз предлог програма морају бити у потпуности попуњени и достављени у два примерка, с тим да образац предлога програма треба бити достављен и у електронској форми (це-де, флеш).</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Сва обавезна и пратећа документација, као и компакт-диск или флеш меморија (це-де/флеш), морају бити достављени Општинском већу општине Баточина са назнаком „за Комисију за оцену годишњих и посебних програма организација у области спорта који се финансирају или суфинансирају средствима из буџета oпштине Баточина“, у посебно запечаћеној коверти/пакету, заштићеној од оштећења која могу настати у транспорту, препорученом поштом, куриром, или лично, на адресу општине Баточина.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Предлог програма који је послат у више коверата, тј. пакета, неће бити узет у обзир.</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Предња страна коверте са предлогом програма обавезно садржи следеће податке: 1) назнаку да се ради о годишњем, односно посебном програму којим се задовољавају потребе и интереси грађана у области спорта; 2) назив програма; 3) напомену да се не отвара; 4) назив и адресу примаоца. На полеђини коверте пишу се: 1) назив подносиоца предлога програма; 2) адреса подносиоца предлога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Уколико примљени предлог програма није поднет на начин прописан овим чланом, Одељење надлежно за друштвене делатности и финансије указаће на тај пропуст подносиоцу програма и позвати га да недостатке отклони, у складу са чланом 27. став 4. овог правилника.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Образац за пријављивање предлога програма доступан је код Одељења надлежног за друштвене делатности и финансије и на званичној интернет страници општине Баточина.</w:t>
      </w: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Када предлог програма подноси Спортски савез општине Баточина, обједињено за свој програм и програме организација у области спорта, предлог програма треба да буд</w:t>
      </w:r>
      <w:r w:rsidRPr="00C21095">
        <w:rPr>
          <w:rFonts w:ascii="Times New Roman" w:eastAsia="Times New Roman" w:hAnsi="Times New Roman" w:cs="Times New Roman"/>
          <w:sz w:val="24"/>
          <w:szCs w:val="24"/>
          <w:lang w:val="sr-Cyrl-RS"/>
        </w:rPr>
        <w:t>е</w:t>
      </w:r>
      <w:r w:rsidRPr="00C21095">
        <w:rPr>
          <w:rFonts w:ascii="Times New Roman" w:eastAsia="Times New Roman" w:hAnsi="Times New Roman" w:cs="Times New Roman"/>
          <w:sz w:val="24"/>
          <w:szCs w:val="24"/>
          <w:lang w:val="sr-Cyrl-CS"/>
        </w:rPr>
        <w:t xml:space="preserve"> поднет засебно за сваког носиоца програма (посебан образац за сваког носиоца програма и за сваку од области потреба и интереса грађана из члана 137. став 1. Закона), уз подношење збирног прегледа свих предлога према носиоцима програма.</w:t>
      </w:r>
    </w:p>
    <w:p w:rsidR="00C21095" w:rsidRPr="00C21095" w:rsidRDefault="00C21095" w:rsidP="00F56C2E">
      <w:pPr>
        <w:spacing w:after="0" w:line="240" w:lineRule="auto"/>
        <w:ind w:right="5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Предлози годишњих програма достављају се према динамици утврђеној Програмским календаром из члана 21. овог правилника.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Предлози посебних програма достављају се у року утврђеном јавним позивом.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Сагласно Закону, Општинско веће може изузетно одобрити одређени програм којим се реализују потребе и </w:t>
      </w:r>
      <w:r w:rsidRPr="00C21095">
        <w:rPr>
          <w:rFonts w:ascii="Times New Roman" w:eastAsia="Times New Roman" w:hAnsi="Times New Roman" w:cs="Times New Roman"/>
          <w:sz w:val="24"/>
          <w:szCs w:val="24"/>
          <w:lang w:val="sr-Cyrl-CS"/>
        </w:rPr>
        <w:t>интереси грађана у области спорта из члана 137. став 1. Закона и на основу поднетог предлога програма у току године, без јавног позива, у случају када је у питању програм од посебног значаја за задовољавање потреба  и интереса грађана у области спорт</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а подносе га овлашћени предлагачи програма из члана 4. овог правилника и када је у питању програм који није из објективних разлога могао бити поднет у складу са Програмским календаром, а предмет и садржај програма је такав да може бити успешно реализован само од стране одређеног носиоца програма.</w:t>
      </w:r>
    </w:p>
    <w:p w:rsidR="00C21095" w:rsidRPr="00C21095" w:rsidRDefault="00C21095" w:rsidP="00C21095">
      <w:pPr>
        <w:spacing w:after="0" w:line="240" w:lineRule="auto"/>
        <w:ind w:left="-426" w:right="-858"/>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sz w:val="24"/>
          <w:szCs w:val="24"/>
          <w:lang w:val="sr-Cyrl-CS"/>
        </w:rPr>
        <w:t>Предлог програма може се изузетно односити и на активности које се реализују у дужем временском периоду, до четири године, под условом да је то нужно с обзиром на природу и циљеве активности, да су предлогом програма за сваку годину предвиђена потребна средства и да су мерљиви годишњи резултати реализације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Наставак реализације програма из става 1. овог члана одобрава се сваке године.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Реализација, односно наставак програма из ст. 1. и 2. овог члана може се одобрити само ако је поднет годишњи извештај за претходну буџетску годину у складу с уговором о реализовању програма и ако су остварени очекивани резултати.</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IV. НАЧИН ОДОБРАВАЊА ПРОГРАМА И ДОДЕЛЕ СРЕДСТАВА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Општина Баточина у одређеној буџетској години, одобрава и финансира или суфинансира годишње и посебне програме спортских организација/удружења/савеза и сл. (у даљем тексту: организације у области спорта) на основу упућеног јавног обавештења (за годишње програме), </w:t>
      </w:r>
      <w:r w:rsidRPr="00C21095">
        <w:rPr>
          <w:rFonts w:ascii="Times New Roman" w:eastAsia="Times New Roman" w:hAnsi="Times New Roman" w:cs="Times New Roman"/>
          <w:sz w:val="24"/>
          <w:szCs w:val="24"/>
          <w:lang w:val="sr-Cyrl-CS"/>
        </w:rPr>
        <w:lastRenderedPageBreak/>
        <w:t>односно на основу јавног позива (за посебне програме).</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Јввно обавештење за подношење предлога годишњих програма којима се задовољавају потребе и интереси грађана у области спорта за одређену буџетску годину упућује Општинско веће општине Баточина (у даљем тексту: Општинско веће) у складу са овим чланом.</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Предлози годишњих програма достављају се Спортском савезу општине Баточина, на основу Јавног обавештења у року прописаном Програмским календаром из овог члана.</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Обавештењем из става 2. овог члана позивају се све организације у области спорта са територије општине Баточина да доставе своје предлоге годишњих програма, одређује се рок за достављање, начин и поступак достављања, као и друга питања везана за подношење предлога годишњих програма.</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Годишњи програм организација у области спрота се извршава према следећој динамици:</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15. фебруар – Општинско веће упућује Јавно обавештење за подношење предлога годишњих програма којима се задовољавају потребе и интереси грађана у области спорта за наредну буџетску годину;</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15. мај – организације у области спорта (носиоци програма) достављају своје предлоге годишњих програма Спортском савезу општине Баточина на прописаном обрасцу;</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 јун – Спортски савез општине Баточина разматра приспеле предлоге годишњих програма организација у области спорта, утврђује коначне предлоге годишњих програма и доставља предлоге годишњих програма Општинском већу преко Одељења надлежног за друштвене делатности и финансије, на прописаним обрасцима, заједно са обједињеном рекапитулацијом предложених програма;</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 јун – Општинско веће образује Комисију за оцену годишњих и посебних програма организација у области спорта који се финансирају или суфинансирају средствима из буџета oпштине Баточина и јавно објављује њен састав;</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 септембар – По достављању предлога годишњих програма Комисији од стране Одељења надлежног за друштвене делатности и финансије, Комисија анализира и оцењује поднете предлоге годишњих програма и Општинском већу подноси предлог за одобрење годишњих програма којима се задовољавању потреба и интереса грађана у области спорта за наредну буџетску годину;</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15. септембар – Општинско веће утврђује прелиминарну одлуку о додели средстава за наредну буџетску годину за реализацију годишњих програма којима се задовољавају потребе и интереси грађана у области спорта, на основу предлога Комисије;</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20. децембар, односно дан ступања на снагу Одлуке о буџету за наредну годину - Комисија сачињава коначни предлог усклађен са средствима утврђеним у буџету општине Баточина за наредну годину, на основу кога Општинско веће ревидира прелиминарну одлуку о додели средстава за реализацију годишњих програма;</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30. децембар – Општинско веће доноси решење о одобравању и финансирању или суфинансирању годишњих програма којима се задовољавају потребе и интереси грађана у области спорта на територији општине Баточина за одређену буџетску годину и обавештава носиоце програма о висини одобрених средстава по годишњим програмима објављивањем решења на интернет страници општине Баточина;</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31. јануар – Председник општине закључује уговор о реализовању програма којима се задовољавају потребе и интереси грађана у области </w:t>
      </w:r>
      <w:r w:rsidRPr="00C21095">
        <w:rPr>
          <w:rFonts w:ascii="Times New Roman" w:eastAsia="Times New Roman" w:hAnsi="Times New Roman" w:cs="Times New Roman"/>
          <w:sz w:val="24"/>
          <w:szCs w:val="24"/>
          <w:lang w:val="sr-Cyrl-CS"/>
        </w:rPr>
        <w:lastRenderedPageBreak/>
        <w:t>спорта на територији општине Баточина за одређену буџетску годину.</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Рокови из става 5. овог члана представљају крајњи рок у Програмском календару.</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Јавни позиви и јавна обавештења, у смислу овог правилника, објављују се на интернет страници општине Баточина.</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Уколико нека од организација у области спорта не достави Спортском савезу општине Баточина свој предлог годишњег програма до 15. маја, оставиће им се у оправданим случајевима накнадни рок до седам дана од дана пријема обавештења, за достављање предлога програма, у супротном сматраће се да је организација у области спорта одустала од предлагања својих програма у текућој години.</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Посебни програм извршава се по Јавном позиву који упућује Општинско веће најкасније до 15. фебруара текуће године за текућу буџетску годину и који траје најмање 15 дана. </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јавном позиву за достављање посебних програма наводе се битни услови и критеријуми које треба да испуне предложени програми, а посебно: предмет јавног позива, висина средстава која су на располагању за предмет јавног позива, крајњи рок до кога морају бити употребљена добијена средства, рок до кога морају бити поднети предлози програма, датум обавештавања носиоца програма о одобреним програмима, место, време и лице код кога се може добити документација у вези с јавним позивом, као и други елементи који се односе на спровођење јавног позива.</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Број посебних програма који могу бити поднети по јавном позиву и који могу бити одобрени може бити у јавном позиву одређен на следећи начин: 1) дозвољава се подношење само једног предлога програма од стране једног носиоца програма; 2) дозвољава се достава више предлога програма истог носиоца програма, али се </w:t>
      </w:r>
      <w:r w:rsidRPr="00C21095">
        <w:rPr>
          <w:rFonts w:ascii="Times New Roman" w:eastAsia="Times New Roman" w:hAnsi="Times New Roman" w:cs="Times New Roman"/>
          <w:sz w:val="24"/>
          <w:szCs w:val="24"/>
          <w:lang w:val="sr-Cyrl-CS"/>
        </w:rPr>
        <w:t>одобрава само један; 3) дозвољава се достављање више предлога програма истог носиоца програма и више може бити одобрено, али се ово условљава тиме да иста лица не могу бити ангажована на овим програмима (различити програмски тимови); 4) дозвољава се да организација може бити партнер у већем броју програма, под условом да има капацитет да учествује у тим програмима.</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 веће може да утврди у јавном позиву за достављање предлога посебних програма пројектне, односно програмске задатке за подношење програма.</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Одлуком Општинског већа могу бити одређени и максимално дозвољени износи по програму за поједине области општег интереса у области спорта. Уколико је таква одлука донета, максимално дозвољени износ се наводи у јавном позиву и јавном обавештењу.</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Одлука Општинског већа из става 13. овог члана објављује се на интернет страници општине Баточина пре почетка предлагања програма.</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Спортски савез општине Баточина може да од предлагача програма, за предлоге програма код којих постоји потреба за додатним информацијама или појашњењима или кориговањима, пре достављања предлога општини Баточина, тражи додатно објашњење или кориговање програма од подносиоца програма.</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Општинско веће може утврдити оквирни горњи износ који се може одобрити из буџета општине Баточина организацијама у области спорта за реализацију појединих годишњих програма из члана 137. став 1. Закона, тај износ поделити бројем бодова који имају све организације у области спорта које су поднеле предлоге годишњих програма из исте области потреба и интереса грађана у области спорта, и тако утврдити новчану вредност појединачног бода за текућу годину. </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У случају из става 16. овог члана, одређење новчане вредности </w:t>
      </w:r>
      <w:r w:rsidRPr="00C21095">
        <w:rPr>
          <w:rFonts w:ascii="Times New Roman" w:eastAsia="Times New Roman" w:hAnsi="Times New Roman" w:cs="Times New Roman"/>
          <w:sz w:val="24"/>
          <w:szCs w:val="24"/>
          <w:lang w:val="sr-Cyrl-CS"/>
        </w:rPr>
        <w:lastRenderedPageBreak/>
        <w:t>појединачног бода представља само оквирни критеријум за доделу средстава за реализацију програма одређеног носиоца програма, а да ли ће се и у ком обиму ће се одобрити средства, искључиво зависи од квалитета програма и испуњености критеријума утврђених Законом и овим правилником.</w:t>
      </w:r>
    </w:p>
    <w:p w:rsidR="00C21095" w:rsidRPr="00C21095" w:rsidRDefault="00C21095" w:rsidP="00C21095">
      <w:pPr>
        <w:spacing w:after="0" w:line="240" w:lineRule="auto"/>
        <w:ind w:right="50"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 оцену годишњих и посебних програма Општинско веће образује Комисију за оцену годишњих и посебних програма организација у области спорта који се финансирају или суфинансирају средствима из буџета општине Баточина (у даљем тексту: Комисија), у којој, поред представника органа општине Баточина, учествују и представник Спортског савеза општине Баточина и лица која имају искуство у управљању организацијама у области спорта и програмима у области спорта.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Комисија има пет чланова са правом одлучивања, и то: председника, заменика председника и три члана.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Актом о образовању Комисије утврђује се састав Комисије, задаци Комисије, начин и поступак рада Комисије, лице за обављање стручних и административно - техничких послова за потребе Комисије, мандат Комисије, као и друга питања значајна за рад и функционисање Комисије.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 веће може образовати и посебну стручну комисију за оцену програма из одређене области потреба и интереса грађана из члана 137. став 1. Закона.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Комисија врши стручни преглед и даје оцену поднетих предлога, на основу Закона и овог правилника и доставља Општинском већу предлог за одобравање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Комисија може да, за предлоге програма код којих постоји потреба за додатним информацијама или појашњењима или кориговањима, пре достављања предлога Општинском већу, тражи додатно објашњење или </w:t>
      </w:r>
      <w:r w:rsidRPr="00C21095">
        <w:rPr>
          <w:rFonts w:ascii="Times New Roman" w:eastAsia="Times New Roman" w:hAnsi="Times New Roman" w:cs="Times New Roman"/>
          <w:sz w:val="24"/>
          <w:szCs w:val="24"/>
          <w:lang w:val="sr-Cyrl-CS"/>
        </w:rPr>
        <w:t>кориговање од подносиоца, односно носиоца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Комисија може о одређеном питању да затражи и прибави писано стручно мишљење од стране истакнутих стручњака или одговарајућих организација.</w:t>
      </w:r>
    </w:p>
    <w:p w:rsid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 раду Комисије води се записник, који потписују председник и чланови Комисије.</w:t>
      </w:r>
    </w:p>
    <w:p w:rsidR="00F56C2E" w:rsidRPr="00C21095" w:rsidRDefault="00F56C2E"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Предлог програма Комисија оцењује према следећим критеријумима:</w:t>
      </w:r>
    </w:p>
    <w:p w:rsidR="00C21095" w:rsidRPr="00C21095" w:rsidRDefault="00C21095" w:rsidP="009A42CA">
      <w:pPr>
        <w:widowControl w:val="0"/>
        <w:numPr>
          <w:ilvl w:val="0"/>
          <w:numId w:val="16"/>
        </w:numPr>
        <w:tabs>
          <w:tab w:val="left" w:pos="108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испуњеност формалних (административних) услова које треба да испуни предлог програма;</w:t>
      </w:r>
    </w:p>
    <w:p w:rsidR="00C21095" w:rsidRPr="00C21095" w:rsidRDefault="00C21095" w:rsidP="009A42CA">
      <w:pPr>
        <w:widowControl w:val="0"/>
        <w:numPr>
          <w:ilvl w:val="0"/>
          <w:numId w:val="16"/>
        </w:numPr>
        <w:tabs>
          <w:tab w:val="left" w:pos="108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испуњење услова који се тичу подносиоца, односно носиоца програма утврђених Законом и овим правилником;</w:t>
      </w:r>
    </w:p>
    <w:p w:rsidR="00C21095" w:rsidRPr="00C21095" w:rsidRDefault="00C21095" w:rsidP="009A42CA">
      <w:pPr>
        <w:widowControl w:val="0"/>
        <w:numPr>
          <w:ilvl w:val="0"/>
          <w:numId w:val="16"/>
        </w:numPr>
        <w:tabs>
          <w:tab w:val="left" w:pos="108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усклађеност циљева програма са потребама и интересима грађана у области спорта из члана 137. став 1. Закона,  циљевима Националне стратегије развоја спорта у Републици Србији и циљевима Програма развоја спорта у општини Баточина;</w:t>
      </w:r>
    </w:p>
    <w:p w:rsidR="00C21095" w:rsidRPr="00C21095" w:rsidRDefault="00C21095" w:rsidP="009A42CA">
      <w:pPr>
        <w:widowControl w:val="0"/>
        <w:numPr>
          <w:ilvl w:val="0"/>
          <w:numId w:val="16"/>
        </w:numPr>
        <w:tabs>
          <w:tab w:val="left" w:pos="108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вредновање квалитета предлога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Приоритет при давању предлога Комисиј</w:t>
      </w:r>
      <w:r w:rsidRPr="00C21095">
        <w:rPr>
          <w:rFonts w:ascii="Times New Roman" w:eastAsia="Times New Roman" w:hAnsi="Times New Roman" w:cs="Times New Roman"/>
          <w:sz w:val="24"/>
          <w:szCs w:val="24"/>
          <w:lang w:val="sr-Cyrl-RS"/>
        </w:rPr>
        <w:t>е</w:t>
      </w:r>
      <w:r w:rsidRPr="00C21095">
        <w:rPr>
          <w:rFonts w:ascii="Times New Roman" w:eastAsia="Times New Roman" w:hAnsi="Times New Roman" w:cs="Times New Roman"/>
          <w:sz w:val="24"/>
          <w:szCs w:val="24"/>
          <w:lang w:val="sr-Cyrl-CS"/>
        </w:rPr>
        <w:t xml:space="preserve"> за одобравање средстава имају програми који су боље оцењени према критеријумима из става 1. тач. 3) и 4) овог члана, ако Законом или овим правилником није другачије одређено, и који обезбеђују да се уз најмањи утрошак средстава из буџета општине Баточина постигну намеравани резултати.</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При давању предлога за одобравање програма којим се задовољавају потребе и интереси грађана у области сп</w:t>
      </w:r>
      <w:r w:rsidRPr="00C21095">
        <w:rPr>
          <w:rFonts w:ascii="Times New Roman" w:eastAsia="Times New Roman" w:hAnsi="Times New Roman" w:cs="Times New Roman"/>
          <w:sz w:val="24"/>
          <w:szCs w:val="24"/>
          <w:lang w:val="sr-Cyrl-RS"/>
        </w:rPr>
        <w:t>ор</w:t>
      </w:r>
      <w:r w:rsidRPr="00C21095">
        <w:rPr>
          <w:rFonts w:ascii="Times New Roman" w:eastAsia="Times New Roman" w:hAnsi="Times New Roman" w:cs="Times New Roman"/>
          <w:sz w:val="24"/>
          <w:szCs w:val="24"/>
          <w:lang w:val="sr-Cyrl-CS"/>
        </w:rPr>
        <w:t>та, Комисија мора водити рачуна да приоритет имају програми који су структурне и развојне природе, а између програма организовања, односно учешћа на спортским такмичењима, приоритет имају програми који се односе на спортска такмичења вишег ранга, у складу са Законом.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Процена квалитета годишњих и посебних програма, укључујући и финансијски план  програма, биће спроведена у складу са критеријумима утврђеним овим правилником.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Процена квалитета програма обухвата два типа критеријума за евалуацију: критеријуме за селекцију и критеријуме за доделу средстава.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Критеријуми за селекцију програма обухватају елементе којима се врши евалуација финансијских и оперативних способности носиоца програма како би се обезбедило да има потребна средства за сопствени рад током целокупног периода реализације програма и да поседује професионалне способности, стручност и искуство потребне за успешну реализацију комплетног програма, укључујући и партнере у реализацији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Критеријуми за селекцију годишњих програма обухватају и вредновање капацитета организације у области спорта, носиоца програма, за дугорочно задовољавање потреба и интереса грађана у области спорта и реализовање предложеног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Критеријуми за одобравање средстава обухватају оне елементе утврђене овим правилником који омогућавају да се квалитет поднетих програма процени на основу постављених програмских циљева и приоритета, а сама средства одобре по основу активности које максимирају опште ефекте реализације програма.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Процена квалитета годишњих и посебних програма организација у области спорта, осим годишњих програма категорисаних спортских организација, врши се према критеријумима из Табеле вредновања квалитета годишњих и посебних програма, дат</w:t>
      </w:r>
      <w:r w:rsidRPr="00C21095">
        <w:rPr>
          <w:rFonts w:ascii="Times New Roman" w:eastAsia="Times New Roman" w:hAnsi="Times New Roman" w:cs="Times New Roman"/>
          <w:sz w:val="24"/>
          <w:szCs w:val="24"/>
          <w:lang w:val="sr-Cyrl-RS"/>
        </w:rPr>
        <w:t>е</w:t>
      </w:r>
      <w:r w:rsidRPr="00C21095">
        <w:rPr>
          <w:rFonts w:ascii="Times New Roman" w:eastAsia="Times New Roman" w:hAnsi="Times New Roman" w:cs="Times New Roman"/>
          <w:sz w:val="24"/>
          <w:szCs w:val="24"/>
          <w:lang w:val="sr-Cyrl-CS"/>
        </w:rPr>
        <w:t xml:space="preserve"> на Обрасцу 5 који је одштампан уз овај правилник и чини његов саставни део, према </w:t>
      </w:r>
      <w:r w:rsidRPr="00C21095">
        <w:rPr>
          <w:rFonts w:ascii="Times New Roman" w:eastAsia="Times New Roman" w:hAnsi="Times New Roman" w:cs="Times New Roman"/>
          <w:sz w:val="24"/>
          <w:szCs w:val="24"/>
          <w:lang w:val="sr-Cyrl-CS"/>
        </w:rPr>
        <w:t xml:space="preserve">критеријумима који су подељени на секције и подсекције, с тим да свака подсекција има оцену (бодове) од 1 </w:t>
      </w:r>
      <w:r w:rsidRPr="00C21095">
        <w:rPr>
          <w:rFonts w:ascii="Times New Roman" w:eastAsia="Times New Roman" w:hAnsi="Times New Roman" w:cs="Times New Roman"/>
          <w:sz w:val="24"/>
          <w:szCs w:val="24"/>
          <w:lang w:val="sr-Cyrl-RS"/>
        </w:rPr>
        <w:t>до</w:t>
      </w:r>
      <w:r w:rsidRPr="00C21095">
        <w:rPr>
          <w:rFonts w:ascii="Times New Roman" w:eastAsia="Times New Roman" w:hAnsi="Times New Roman" w:cs="Times New Roman"/>
          <w:sz w:val="24"/>
          <w:szCs w:val="24"/>
          <w:lang w:val="sr-Cyrl-CS"/>
        </w:rPr>
        <w:t xml:space="preserve"> 5, и то: 1 – веома лоше; 2 – лоше; 3 – одговарајуће; 4 – добро; 5 – веома добро.</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Критеријуми вредновања (евалуације, оцене) квалитета годишњег и посебног програма из става 1. овог члана обухватају:</w:t>
      </w:r>
    </w:p>
    <w:p w:rsidR="00C21095" w:rsidRPr="00C21095" w:rsidRDefault="00C21095" w:rsidP="009A42CA">
      <w:pPr>
        <w:widowControl w:val="0"/>
        <w:numPr>
          <w:ilvl w:val="0"/>
          <w:numId w:val="17"/>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1 – Финансијски и оперативни капацитет носиоца програма (подсекције: да ли носилац програма и партнери имају довољно искуства у вођењу сличних програма; да ли носилац програма и партнери имају довољно стручности и техничког знања за вођење предложеног програма – имајући у виду тип активности које су предвиђене програмом; да ли носилац програма и партнери имају довољне управљачке капацитете – укључујући ангажована лица, опрему и способност за управљање предложеним финансијским планом програма; да ли носиоци програма имају довољно стабилне и довољне изворе финансирање) – максимално 20 бодова;</w:t>
      </w:r>
    </w:p>
    <w:p w:rsidR="00C21095" w:rsidRPr="00C21095" w:rsidRDefault="00C21095" w:rsidP="009A42CA">
      <w:pPr>
        <w:widowControl w:val="0"/>
        <w:numPr>
          <w:ilvl w:val="0"/>
          <w:numId w:val="17"/>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2 –</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Значај програма (подсекције: конзистентност програма – у којој мери програм задовољава потребе и узима у обзир ограничења која постоје у области спорта у општини Баточина, колико су јасно дефинисани и стратешки одабрани они који су везани за програм, да ли су потребе циљне групе и крајњих корисника јасно дефинисане и добро одмерене, да ли програм поседује додатне квалитете) – максимално 25 бодова;</w:t>
      </w:r>
    </w:p>
    <w:p w:rsidR="00C21095" w:rsidRPr="00C21095" w:rsidRDefault="00C21095" w:rsidP="009A42CA">
      <w:pPr>
        <w:widowControl w:val="0"/>
        <w:numPr>
          <w:ilvl w:val="0"/>
          <w:numId w:val="17"/>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секција 3 – Методологија (подсекције: да ли су планиране активности одговарајуће, практичне и доследне циљевима и очекиваним резултатима, колико је компактан целокупан план програма, да ли су учешће партнера и његово ангажовање у реализацији програма добро одмерени, да ли је учешће циљне групе и крајњих корисника и њихово ангажовање у реализацији програма добро одмерено, да ли је план реализације програма добро разрађен и изводљив, да ли предлог </w:t>
      </w:r>
      <w:r w:rsidRPr="00C21095">
        <w:rPr>
          <w:rFonts w:ascii="Times New Roman" w:eastAsia="Times New Roman" w:hAnsi="Times New Roman" w:cs="Times New Roman"/>
          <w:sz w:val="24"/>
          <w:szCs w:val="24"/>
          <w:lang w:val="sr-Cyrl-CS"/>
        </w:rPr>
        <w:lastRenderedPageBreak/>
        <w:t>програма садржи индикаторе успешности програма који се могу објективно верификовати) – максимално 30 бодова;</w:t>
      </w:r>
    </w:p>
    <w:p w:rsidR="00C21095" w:rsidRPr="00C21095" w:rsidRDefault="00C21095" w:rsidP="009A42CA">
      <w:pPr>
        <w:widowControl w:val="0"/>
        <w:numPr>
          <w:ilvl w:val="0"/>
          <w:numId w:val="17"/>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4 – Одрживост програма (подсекције: да ли ће активности предвиђене програмом имати конкретан утицај на циљне групе, да ли ће програм имати вишеструки утицај, да ли су очекивани резултати програма одрживи) –  максимално 15 бодова;</w:t>
      </w:r>
    </w:p>
    <w:p w:rsidR="00C21095" w:rsidRPr="00C21095" w:rsidRDefault="00C21095" w:rsidP="009A42CA">
      <w:pPr>
        <w:widowControl w:val="0"/>
        <w:numPr>
          <w:ilvl w:val="0"/>
          <w:numId w:val="17"/>
        </w:numPr>
        <w:tabs>
          <w:tab w:val="left" w:pos="1080"/>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5 – Финансијски план и рационалност трошкова (подсекције: да ли је однос између процењених трошкова и очекиваних резултата задовољавајући, да ли је предложени трошак неопходан за имплементацију програма) – максимално 10 бодова.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Ако је укупан збир у секцији 1 нижи од оцене „одговарајуће” (12 поена), предлог програма се искључује из евалуационог процеса.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Ако је укупан збир у секцији 2 нижи од оцене „добар” (15 поена), програм се искључује из евалуационог процеса.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Само предлози програма који буду имали више од 50 бодова биће узети у разматрање приликом доделе средстава.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Сматра се да Спортски савез општине Баточина и организације у области спорта са седиштем на територији општине Баточина које су од посебног значаја за општину Баточина у складу са чланом 137. став 5. Закона испуњавају у потпуности критеријуме у вези</w:t>
      </w:r>
      <w:r w:rsidRPr="00C21095">
        <w:rPr>
          <w:rFonts w:ascii="Times New Roman" w:eastAsia="Times New Roman" w:hAnsi="Times New Roman" w:cs="Times New Roman"/>
          <w:sz w:val="24"/>
          <w:szCs w:val="24"/>
          <w:lang w:val="sr-Cyrl-RS"/>
        </w:rPr>
        <w:t xml:space="preserve"> са</w:t>
      </w:r>
      <w:r w:rsidRPr="00C21095">
        <w:rPr>
          <w:rFonts w:ascii="Times New Roman" w:eastAsia="Times New Roman" w:hAnsi="Times New Roman" w:cs="Times New Roman"/>
          <w:sz w:val="24"/>
          <w:szCs w:val="24"/>
          <w:lang w:val="sr-Cyrl-CS"/>
        </w:rPr>
        <w:t xml:space="preserve"> финансијск</w:t>
      </w:r>
      <w:r w:rsidRPr="00C21095">
        <w:rPr>
          <w:rFonts w:ascii="Times New Roman" w:eastAsia="Times New Roman" w:hAnsi="Times New Roman" w:cs="Times New Roman"/>
          <w:sz w:val="24"/>
          <w:szCs w:val="24"/>
          <w:lang w:val="sr-Cyrl-RS"/>
        </w:rPr>
        <w:t>им</w:t>
      </w:r>
      <w:r w:rsidRPr="00C21095">
        <w:rPr>
          <w:rFonts w:ascii="Times New Roman" w:eastAsia="Times New Roman" w:hAnsi="Times New Roman" w:cs="Times New Roman"/>
          <w:sz w:val="24"/>
          <w:szCs w:val="24"/>
          <w:lang w:val="sr-Cyrl-CS"/>
        </w:rPr>
        <w:t xml:space="preserve"> и оперативн</w:t>
      </w:r>
      <w:r w:rsidRPr="00C21095">
        <w:rPr>
          <w:rFonts w:ascii="Times New Roman" w:eastAsia="Times New Roman" w:hAnsi="Times New Roman" w:cs="Times New Roman"/>
          <w:sz w:val="24"/>
          <w:szCs w:val="24"/>
          <w:lang w:val="sr-Cyrl-RS"/>
        </w:rPr>
        <w:t>им</w:t>
      </w:r>
      <w:r w:rsidRPr="00C21095">
        <w:rPr>
          <w:rFonts w:ascii="Times New Roman" w:eastAsia="Times New Roman" w:hAnsi="Times New Roman" w:cs="Times New Roman"/>
          <w:sz w:val="24"/>
          <w:szCs w:val="24"/>
          <w:lang w:val="sr-Cyrl-CS"/>
        </w:rPr>
        <w:t xml:space="preserve"> капацитет</w:t>
      </w:r>
      <w:r w:rsidRPr="00C21095">
        <w:rPr>
          <w:rFonts w:ascii="Times New Roman" w:eastAsia="Times New Roman" w:hAnsi="Times New Roman" w:cs="Times New Roman"/>
          <w:sz w:val="24"/>
          <w:szCs w:val="24"/>
          <w:lang w:val="sr-Cyrl-RS"/>
        </w:rPr>
        <w:t>ом</w:t>
      </w:r>
      <w:r w:rsidRPr="00C21095">
        <w:rPr>
          <w:rFonts w:ascii="Times New Roman" w:eastAsia="Times New Roman" w:hAnsi="Times New Roman" w:cs="Times New Roman"/>
          <w:sz w:val="24"/>
          <w:szCs w:val="24"/>
          <w:lang w:val="sr-Cyrl-CS"/>
        </w:rPr>
        <w:t xml:space="preserve"> из става 2. тачка 1) овог члана.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Процена квалитета годишњих програма категорисаних спортских организација врши се према критеријумима из Табеле вредновања квалитета годишњих програма категорисаних спортских организација, дат</w:t>
      </w:r>
      <w:r w:rsidRPr="00C21095">
        <w:rPr>
          <w:rFonts w:ascii="Times New Roman" w:eastAsia="Times New Roman" w:hAnsi="Times New Roman" w:cs="Times New Roman"/>
          <w:sz w:val="24"/>
          <w:szCs w:val="24"/>
          <w:lang w:val="sr-Cyrl-RS"/>
        </w:rPr>
        <w:t>е</w:t>
      </w:r>
      <w:r w:rsidRPr="00C21095">
        <w:rPr>
          <w:rFonts w:ascii="Times New Roman" w:eastAsia="Times New Roman" w:hAnsi="Times New Roman" w:cs="Times New Roman"/>
          <w:sz w:val="24"/>
          <w:szCs w:val="24"/>
          <w:lang w:val="sr-Cyrl-CS"/>
        </w:rPr>
        <w:t xml:space="preserve"> на Обрасцу 6 који је одштампан уз овај правилник и чини његов саставни </w:t>
      </w:r>
      <w:r w:rsidRPr="00C21095">
        <w:rPr>
          <w:rFonts w:ascii="Times New Roman" w:eastAsia="Times New Roman" w:hAnsi="Times New Roman" w:cs="Times New Roman"/>
          <w:sz w:val="24"/>
          <w:szCs w:val="24"/>
          <w:lang w:val="sr-Cyrl-CS"/>
        </w:rPr>
        <w:t xml:space="preserve">део, према критеријумима који су подељени на секције и подсекције, с тим да свака подсекција има оцену (бодове) од 1 </w:t>
      </w:r>
      <w:r w:rsidRPr="00C21095">
        <w:rPr>
          <w:rFonts w:ascii="Times New Roman" w:eastAsia="Times New Roman" w:hAnsi="Times New Roman" w:cs="Times New Roman"/>
          <w:sz w:val="24"/>
          <w:szCs w:val="24"/>
          <w:lang w:val="sr-Cyrl-RS"/>
        </w:rPr>
        <w:t>до</w:t>
      </w:r>
      <w:r w:rsidRPr="00C21095">
        <w:rPr>
          <w:rFonts w:ascii="Times New Roman" w:eastAsia="Times New Roman" w:hAnsi="Times New Roman" w:cs="Times New Roman"/>
          <w:sz w:val="24"/>
          <w:szCs w:val="24"/>
          <w:lang w:val="sr-Cyrl-CS"/>
        </w:rPr>
        <w:t xml:space="preserve"> 5, и то: 1 – веома лоше; 2 – лоше; 3 – одговарајуће; 4 – добро; 5 – веома добро, осим секције 1 која има бодове од 1 </w:t>
      </w:r>
      <w:r w:rsidRPr="00C21095">
        <w:rPr>
          <w:rFonts w:ascii="Times New Roman" w:eastAsia="Times New Roman" w:hAnsi="Times New Roman" w:cs="Times New Roman"/>
          <w:sz w:val="24"/>
          <w:szCs w:val="24"/>
          <w:lang w:val="sr-Cyrl-RS"/>
        </w:rPr>
        <w:t>до</w:t>
      </w:r>
      <w:r w:rsidRPr="00C21095">
        <w:rPr>
          <w:rFonts w:ascii="Times New Roman" w:eastAsia="Times New Roman" w:hAnsi="Times New Roman" w:cs="Times New Roman"/>
          <w:sz w:val="24"/>
          <w:szCs w:val="24"/>
          <w:lang w:val="sr-Cyrl-CS"/>
        </w:rPr>
        <w:t xml:space="preserve"> 100, у зависности од броја бодова који спортска организација има на основу свог рангирања.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Критеријуми вредновања (евалуације, оцене) квалитета годишњег програма из става 1. овог члана обухватају:</w:t>
      </w:r>
    </w:p>
    <w:p w:rsidR="00C21095" w:rsidRPr="00C21095" w:rsidRDefault="00C21095" w:rsidP="009A42CA">
      <w:pPr>
        <w:widowControl w:val="0"/>
        <w:numPr>
          <w:ilvl w:val="0"/>
          <w:numId w:val="26"/>
        </w:numPr>
        <w:tabs>
          <w:tab w:val="left" w:pos="90"/>
        </w:tabs>
        <w:spacing w:after="0" w:line="240" w:lineRule="auto"/>
        <w:ind w:left="0" w:firstLine="81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секција 1 – Ранг спортске организације према Категоризацији спортских организација у општини Баточина – максимално 100 бодова; </w:t>
      </w:r>
    </w:p>
    <w:p w:rsidR="00C21095" w:rsidRPr="00C21095" w:rsidRDefault="00C21095" w:rsidP="009A42CA">
      <w:pPr>
        <w:widowControl w:val="0"/>
        <w:numPr>
          <w:ilvl w:val="0"/>
          <w:numId w:val="26"/>
        </w:numPr>
        <w:tabs>
          <w:tab w:val="left" w:pos="0"/>
        </w:tabs>
        <w:spacing w:after="0" w:line="240" w:lineRule="auto"/>
        <w:ind w:left="0" w:firstLine="851"/>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2 – Финансијски и оперативни капацитет носиоца програма (подсекције: да ли носилац програма и партнери имају довољно искуства у вођењу сличних програма; да ли носилац програма и партнери имају довољно стручности и техничког знања за вођење предложеног програма – имајући у виду тип активности које су предвиђене програмом; да ли носилац програма и партнери имају довољне управљачке капацитете – укључујући ангажована лица, опрему и способност за управљање предложеним финансијским планом програма; да ли носиоци програма имају довољно стабилне и довољне изворе финансирање) – максимално 20 бодова;</w:t>
      </w:r>
    </w:p>
    <w:p w:rsidR="00C21095" w:rsidRPr="00C21095" w:rsidRDefault="00C21095" w:rsidP="009A42CA">
      <w:pPr>
        <w:widowControl w:val="0"/>
        <w:numPr>
          <w:ilvl w:val="0"/>
          <w:numId w:val="26"/>
        </w:numPr>
        <w:tabs>
          <w:tab w:val="left" w:pos="0"/>
        </w:tabs>
        <w:spacing w:after="0" w:line="240" w:lineRule="auto"/>
        <w:ind w:left="0" w:firstLine="851"/>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3 –</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Значај програма (подсекције: конзистентност програма – у којој мери програм задовољава потребе и узима у обзир ограничења која постоје у области спорта у општини Баточина, колико су јасно дефинисани и стратешки одабрани они који су везани за програм, да ли су потребе циљне групе и крајњих корисника јасно дефинисане и добро одмерене, да ли програм поседује додатне квалитете) – максимално 25 бодова;</w:t>
      </w:r>
    </w:p>
    <w:p w:rsidR="00C21095" w:rsidRPr="00C21095" w:rsidRDefault="00C21095" w:rsidP="009A42CA">
      <w:pPr>
        <w:widowControl w:val="0"/>
        <w:numPr>
          <w:ilvl w:val="0"/>
          <w:numId w:val="26"/>
        </w:numPr>
        <w:tabs>
          <w:tab w:val="left" w:pos="0"/>
        </w:tabs>
        <w:spacing w:after="0" w:line="240" w:lineRule="auto"/>
        <w:ind w:left="0" w:firstLine="851"/>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секција 4 – Методологија (подсекције: да ли су планиране активности одговарајуће, практичне и доследне циљевима и очекиваним </w:t>
      </w:r>
      <w:r w:rsidRPr="00C21095">
        <w:rPr>
          <w:rFonts w:ascii="Times New Roman" w:eastAsia="Times New Roman" w:hAnsi="Times New Roman" w:cs="Times New Roman"/>
          <w:sz w:val="24"/>
          <w:szCs w:val="24"/>
          <w:lang w:val="sr-Cyrl-CS"/>
        </w:rPr>
        <w:lastRenderedPageBreak/>
        <w:t>резултатима, колико је компактан целокупан план програма, да ли су учешће партнера и његово ангажовање у реализацији програма добро одмерени, да ли је учешће циљне групе и крајњих корисника и њихово ангажовање у реализацији програма добро одмерено, да ли је план реализације програма добро разрађен и изводљив, да ли предлог програма садржи индикаторе успешности програма који се могу објективно верификовати) – максимално 30 бодова;</w:t>
      </w:r>
    </w:p>
    <w:p w:rsidR="00C21095" w:rsidRPr="00C21095" w:rsidRDefault="00C21095" w:rsidP="009A42CA">
      <w:pPr>
        <w:widowControl w:val="0"/>
        <w:numPr>
          <w:ilvl w:val="0"/>
          <w:numId w:val="26"/>
        </w:numPr>
        <w:tabs>
          <w:tab w:val="left" w:pos="0"/>
        </w:tabs>
        <w:spacing w:after="0" w:line="240" w:lineRule="auto"/>
        <w:ind w:left="0" w:firstLine="851"/>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5 – Одрживост програма (подсекције: да ли ће активности предвиђене програмом имати конкретан утицај на циљне групе, да ли ће програм имати вишеструки утицај, да ли су очекивани резултати програма одрживи) –  максимално 15 бодова;</w:t>
      </w:r>
    </w:p>
    <w:p w:rsidR="00C21095" w:rsidRPr="00C21095" w:rsidRDefault="00C21095" w:rsidP="009A42CA">
      <w:pPr>
        <w:widowControl w:val="0"/>
        <w:numPr>
          <w:ilvl w:val="0"/>
          <w:numId w:val="26"/>
        </w:numPr>
        <w:tabs>
          <w:tab w:val="left" w:pos="0"/>
        </w:tabs>
        <w:spacing w:after="0" w:line="240" w:lineRule="auto"/>
        <w:ind w:left="0" w:firstLine="851"/>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6 – Финансијски план и рационалност трошкова (подсекције: да ли је однос између процењених трошкова и очекиваних резултата задовољавајући, да ли је предложени трошак неопходан за имплементацију програма) – максимално 10 бодова.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Ако је укупан збир у секцији 2 нижи од оцене „одговарајуће” (12 поена), предлог програма се искључује из евалуационог процеса.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Ако је укупан збир у секцији 3, нижи од оцене „добар” (15 поена), програм се искључује из евалуационог процеса.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Само предлози програма који буду имали више од 50 бодова у секцијама 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6 биће узети у разматрање приликом доделе средстава.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Сматра се да спортске организације са седиштем на територији општине Баточина које су од посебног значаја за општину Баточина у складу са чланом 137. став 5. Закона испуњавају у потпуности критеријуме у вези</w:t>
      </w:r>
      <w:r w:rsidRPr="00C21095">
        <w:rPr>
          <w:rFonts w:ascii="Times New Roman" w:eastAsia="Times New Roman" w:hAnsi="Times New Roman" w:cs="Times New Roman"/>
          <w:sz w:val="24"/>
          <w:szCs w:val="24"/>
          <w:lang w:val="sr-Cyrl-RS"/>
        </w:rPr>
        <w:t xml:space="preserve"> са</w:t>
      </w:r>
      <w:r w:rsidRPr="00C21095">
        <w:rPr>
          <w:rFonts w:ascii="Times New Roman" w:eastAsia="Times New Roman" w:hAnsi="Times New Roman" w:cs="Times New Roman"/>
          <w:sz w:val="24"/>
          <w:szCs w:val="24"/>
          <w:lang w:val="sr-Cyrl-CS"/>
        </w:rPr>
        <w:t xml:space="preserve"> финансијск</w:t>
      </w:r>
      <w:r w:rsidRPr="00C21095">
        <w:rPr>
          <w:rFonts w:ascii="Times New Roman" w:eastAsia="Times New Roman" w:hAnsi="Times New Roman" w:cs="Times New Roman"/>
          <w:sz w:val="24"/>
          <w:szCs w:val="24"/>
          <w:lang w:val="sr-Cyrl-RS"/>
        </w:rPr>
        <w:t>им</w:t>
      </w:r>
      <w:r w:rsidRPr="00C21095">
        <w:rPr>
          <w:rFonts w:ascii="Times New Roman" w:eastAsia="Times New Roman" w:hAnsi="Times New Roman" w:cs="Times New Roman"/>
          <w:sz w:val="24"/>
          <w:szCs w:val="24"/>
          <w:lang w:val="sr-Cyrl-CS"/>
        </w:rPr>
        <w:t xml:space="preserve"> и оперативн</w:t>
      </w:r>
      <w:r w:rsidRPr="00C21095">
        <w:rPr>
          <w:rFonts w:ascii="Times New Roman" w:eastAsia="Times New Roman" w:hAnsi="Times New Roman" w:cs="Times New Roman"/>
          <w:sz w:val="24"/>
          <w:szCs w:val="24"/>
          <w:lang w:val="sr-Cyrl-RS"/>
        </w:rPr>
        <w:t>им</w:t>
      </w:r>
      <w:r w:rsidRPr="00C21095">
        <w:rPr>
          <w:rFonts w:ascii="Times New Roman" w:eastAsia="Times New Roman" w:hAnsi="Times New Roman" w:cs="Times New Roman"/>
          <w:sz w:val="24"/>
          <w:szCs w:val="24"/>
          <w:lang w:val="sr-Cyrl-CS"/>
        </w:rPr>
        <w:t xml:space="preserve"> капацитет</w:t>
      </w:r>
      <w:r w:rsidRPr="00C21095">
        <w:rPr>
          <w:rFonts w:ascii="Times New Roman" w:eastAsia="Times New Roman" w:hAnsi="Times New Roman" w:cs="Times New Roman"/>
          <w:sz w:val="24"/>
          <w:szCs w:val="24"/>
          <w:lang w:val="sr-Cyrl-RS"/>
        </w:rPr>
        <w:t>ом</w:t>
      </w:r>
      <w:r w:rsidRPr="00C21095">
        <w:rPr>
          <w:rFonts w:ascii="Times New Roman" w:eastAsia="Times New Roman" w:hAnsi="Times New Roman" w:cs="Times New Roman"/>
          <w:sz w:val="24"/>
          <w:szCs w:val="24"/>
          <w:lang w:val="sr-Cyrl-CS"/>
        </w:rPr>
        <w:t xml:space="preserve"> из става 2. тачка 2) овог члана.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Поступак одобравања програма чији су предлози поднети у прописаном року врши се у три фазе и то:</w:t>
      </w:r>
    </w:p>
    <w:p w:rsidR="00C21095" w:rsidRPr="00C21095" w:rsidRDefault="00C21095" w:rsidP="00C21095">
      <w:pPr>
        <w:spacing w:after="0" w:line="240" w:lineRule="auto"/>
        <w:ind w:firstLine="54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w:t>
      </w:r>
      <w:r w:rsidRPr="00C21095">
        <w:rPr>
          <w:rFonts w:ascii="Times New Roman" w:eastAsia="Times New Roman" w:hAnsi="Times New Roman" w:cs="Times New Roman"/>
          <w:sz w:val="24"/>
          <w:szCs w:val="24"/>
          <w:lang w:val="sr-Cyrl-CS"/>
        </w:rPr>
        <w:tab/>
        <w:t>административна (формална) провера и оцена испуњености услова и критеријума у погледу носиоца програма, форме предлога програма и адекватности предложеног програма, утврђених Законом, овим правилником и јавним позивом када су у питању посебни програми, као и прелиминарно вредновање квалитета програма према критеријумима утврђеним у табелама вредновања из чл. 25. и 26. овог правилника;</w:t>
      </w:r>
    </w:p>
    <w:p w:rsidR="00C21095" w:rsidRPr="00C21095" w:rsidRDefault="00C21095" w:rsidP="00C21095">
      <w:pPr>
        <w:spacing w:after="0" w:line="240" w:lineRule="auto"/>
        <w:ind w:firstLine="54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w:t>
      </w:r>
      <w:r w:rsidRPr="00C21095">
        <w:rPr>
          <w:rFonts w:ascii="Times New Roman" w:eastAsia="Times New Roman" w:hAnsi="Times New Roman" w:cs="Times New Roman"/>
          <w:sz w:val="24"/>
          <w:szCs w:val="24"/>
          <w:lang w:val="sr-Cyrl-CS"/>
        </w:rPr>
        <w:tab/>
        <w:t>вредновање и оцена квалитета предлога програма у складу са критеријумима утврђеним у Табели вредновања квалитета годишњих и посебних програма организација у области спорта којима се задовољавају потребе и интереси грађана у области спорта на територији општине Баточина;</w:t>
      </w:r>
    </w:p>
    <w:p w:rsidR="00C21095" w:rsidRPr="00C21095" w:rsidRDefault="00C21095" w:rsidP="00C21095">
      <w:pPr>
        <w:spacing w:after="0" w:line="240" w:lineRule="auto"/>
        <w:ind w:firstLine="54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w:t>
      </w:r>
      <w:r w:rsidRPr="00C21095">
        <w:rPr>
          <w:rFonts w:ascii="Times New Roman" w:eastAsia="Times New Roman" w:hAnsi="Times New Roman" w:cs="Times New Roman"/>
          <w:sz w:val="24"/>
          <w:szCs w:val="24"/>
          <w:lang w:val="sr-Cyrl-CS"/>
        </w:rPr>
        <w:tab/>
        <w:t>доношење акта Општинског већа, односно одлучивање о додели средстава за финансирање или суфинансирање програма организација у области спорта из буџета општине Баточина за одређену годину.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првој фази врши се административна, односно формална провера, овим правилником прописаних услова и то:</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w:t>
      </w:r>
      <w:r w:rsidRPr="00C21095">
        <w:rPr>
          <w:rFonts w:ascii="Times New Roman" w:eastAsia="Times New Roman" w:hAnsi="Times New Roman" w:cs="Times New Roman"/>
          <w:sz w:val="24"/>
          <w:szCs w:val="24"/>
          <w:lang w:val="sr-Cyrl-CS"/>
        </w:rPr>
        <w:tab/>
        <w:t>да ли је предлог благовремен, односно да ли је поднет у року прописаном јавним обавештењем, односно јавним позивом,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w:t>
      </w:r>
      <w:r w:rsidRPr="00C21095">
        <w:rPr>
          <w:rFonts w:ascii="Times New Roman" w:eastAsia="Times New Roman" w:hAnsi="Times New Roman" w:cs="Times New Roman"/>
          <w:sz w:val="24"/>
          <w:szCs w:val="24"/>
          <w:lang w:val="sr-Cyrl-CS"/>
        </w:rPr>
        <w:tab/>
        <w:t>да ли носилац програма испуњава услове из члана 5. овог правилника,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w:t>
      </w:r>
      <w:r w:rsidRPr="00C21095">
        <w:rPr>
          <w:rFonts w:ascii="Times New Roman" w:eastAsia="Times New Roman" w:hAnsi="Times New Roman" w:cs="Times New Roman"/>
          <w:sz w:val="24"/>
          <w:szCs w:val="24"/>
          <w:lang w:val="sr-Cyrl-CS"/>
        </w:rPr>
        <w:tab/>
        <w:t>да ли је предлог поднет на прописаном обрасцу са обавезном документацијом у складу са чланом 17. став 2. овог правилника;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w:t>
      </w:r>
      <w:r w:rsidRPr="00C21095">
        <w:rPr>
          <w:rFonts w:ascii="Times New Roman" w:eastAsia="Times New Roman" w:hAnsi="Times New Roman" w:cs="Times New Roman"/>
          <w:sz w:val="24"/>
          <w:szCs w:val="24"/>
          <w:lang w:val="sr-Cyrl-CS"/>
        </w:rPr>
        <w:tab/>
        <w:t>да ли предлог програма испуњава услове из члана 8. овог правилника, односно да ли је потпун, односно да ли садржи сву прописану документацију.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Прву фазу поступка за Комисију спроводи Одељење надлежно за друштвене делатности и финансије.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случају када је предлог програма благовремено поднет, али није поднет неки од докумената или није поднет у довољном броју примерака Одељење надлежно за друштвене делатности и финансије, које врши административну проверу, упућује носиоцу програма писано обавештење за допуну документације и одређује рок не дужи од седам дана за допуну.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Обавештење из става 4. овог члана, доставља се носиоцу програма електронским путем.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Уколико носилац програма не поступи у складу са обавештењем из става 4. овог члана сматраће се да је поднео непотпун предлог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случају непотпуних, неблаговремених предлога програма, као и предлога програма који нису у складу са овим правилником, предложиће се Комисији да не буду разматрани, односно да их Комисија посебним актом са образложењем одбаци због неиспуњавања формалних услова.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Предлог програма за које Комисија донесе акт из става 7. овог члана неће бити предмет вредновања и оцене од стране Комисије, односно не прелазе у другу фазу поступка.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Непотпуни и неблаговремени предлози програма не враћају се подносиоцу предлога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У другој фази поступка, који спроводи Комисија, врши се вредновање квалитета програма према критеријумима утврђеним у Табели вредновања из чл. 25. и 26. овог правилника, и утврђује предлог Општинском већу за одобрење програма.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Општинско веће доноси у другој фази посебан акт о одбијању предлога програма, на предлог Комисије, уколико је предлог програма искључен из евалуационог процеса у складу са </w:t>
      </w:r>
      <w:r w:rsidRPr="00C21095">
        <w:rPr>
          <w:rFonts w:ascii="Times New Roman" w:eastAsia="Times New Roman" w:hAnsi="Times New Roman" w:cs="Times New Roman"/>
          <w:sz w:val="24"/>
          <w:szCs w:val="24"/>
          <w:lang w:val="sr-Cyrl-CS"/>
        </w:rPr>
        <w:t>чланом 25. ст. 3, 4. и 5. и чланом 26. ст. 3, 4. и 5. овог правилника.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трећој фази Општинско веће, на основу предлога Комисије, доноси коначну одлуку о одобравању програма и одређењу висине средстава за реализацију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Техничку и административну помоћ Комисији пружа Одељење надлежно за друштвене делатности и финансије.</w:t>
      </w: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Вредновање квалитета програма спроводи се тако што Комисија врши оцењивање достављених програма према табелама вредновања, а укупан број бодова се утврђује на основу просечних оцена у оквиру појединих секција, ако овим правилником није другачије одређено.</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Вредновање програма врши се на Обрасцу 10 који је одштампан уз овај правилник и чини његов саставни део.</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 xml:space="preserve">На основу извршених вредновања квалитета програма, Комисија утврђује предлог </w:t>
      </w:r>
      <w:r w:rsidRPr="00C21095">
        <w:rPr>
          <w:rFonts w:ascii="Times New Roman" w:eastAsia="Times New Roman" w:hAnsi="Times New Roman" w:cs="Times New Roman"/>
          <w:sz w:val="24"/>
          <w:szCs w:val="24"/>
          <w:lang w:val="sr-Cyrl-RS"/>
        </w:rPr>
        <w:t>за</w:t>
      </w:r>
      <w:r w:rsidRPr="00C21095">
        <w:rPr>
          <w:rFonts w:ascii="Times New Roman" w:eastAsia="Times New Roman" w:hAnsi="Times New Roman" w:cs="Times New Roman"/>
          <w:sz w:val="24"/>
          <w:szCs w:val="24"/>
          <w:lang w:val="sr-Cyrl-CS"/>
        </w:rPr>
        <w:t xml:space="preserve"> одобрење програма, као и предлог акта о одбијању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На предлог Комисије из става 1. овог члана Општинско веће доноси до 15. септембра текуће године прелиминарну одлуку о додели средстава за наредну буџетску годину за реализацију годишњих програма којима се задовољавају потребе и интереси грађана у области спорта.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 xml:space="preserve">Након доношења Одлуке о буџету општине Баточина </w:t>
      </w:r>
      <w:r w:rsidRPr="00C21095">
        <w:rPr>
          <w:rFonts w:ascii="Times New Roman" w:eastAsia="Times New Roman" w:hAnsi="Times New Roman" w:cs="Times New Roman"/>
          <w:sz w:val="24"/>
          <w:szCs w:val="24"/>
        </w:rPr>
        <w:t>за буџетску годину у којој ће се вршити финансирање или суфинансирање предложених програма</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rPr>
        <w:t xml:space="preserve"> Комисија најкасније до 20. децембра текуће године утврђује коначни предлог за одобрење годишњих програма којима се задовољаваљаву потреба и интереси грађана у области спорта за наредну буџетску годину, са предложеном </w:t>
      </w:r>
      <w:r w:rsidRPr="00C21095">
        <w:rPr>
          <w:rFonts w:ascii="Times New Roman" w:eastAsia="Times New Roman" w:hAnsi="Times New Roman" w:cs="Times New Roman"/>
          <w:sz w:val="24"/>
          <w:szCs w:val="24"/>
        </w:rPr>
        <w:lastRenderedPageBreak/>
        <w:t xml:space="preserve">висином средстава, који упућује </w:t>
      </w:r>
      <w:r w:rsidRPr="00C21095">
        <w:rPr>
          <w:rFonts w:ascii="Times New Roman" w:eastAsia="Times New Roman" w:hAnsi="Times New Roman" w:cs="Times New Roman"/>
          <w:sz w:val="24"/>
          <w:szCs w:val="24"/>
          <w:lang w:val="sr-Cyrl-RS"/>
        </w:rPr>
        <w:t>Општинском</w:t>
      </w:r>
      <w:r w:rsidRPr="00C21095">
        <w:rPr>
          <w:rFonts w:ascii="Times New Roman" w:eastAsia="Times New Roman" w:hAnsi="Times New Roman" w:cs="Times New Roman"/>
          <w:sz w:val="24"/>
          <w:szCs w:val="24"/>
        </w:rPr>
        <w:t xml:space="preserve"> већу.</w:t>
      </w: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Предлог да се програм не прихвати и не одобре средства Комисија даје у следећим случајевима, водећи рачуна о укупно расположивим буџетским средствима за финансирање програма којима се задовољавају потребе и интереси грађана у области спорта:</w:t>
      </w:r>
    </w:p>
    <w:p w:rsidR="00C21095" w:rsidRPr="00C21095" w:rsidRDefault="00C21095" w:rsidP="009A42CA">
      <w:pPr>
        <w:widowControl w:val="0"/>
        <w:numPr>
          <w:ilvl w:val="0"/>
          <w:numId w:val="18"/>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програм није довољно релевантан са становишта остваривања циљева утврђених Националном стратегијом развоја спорта или Програмом развоја спорта у општини Баточина;</w:t>
      </w:r>
    </w:p>
    <w:p w:rsidR="00C21095" w:rsidRPr="00C21095" w:rsidRDefault="00C21095" w:rsidP="009A42CA">
      <w:pPr>
        <w:widowControl w:val="0"/>
        <w:numPr>
          <w:ilvl w:val="0"/>
          <w:numId w:val="18"/>
        </w:numPr>
        <w:tabs>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други програми су приоритетнији, у складу са чланом 138. став 7. Закона;</w:t>
      </w:r>
    </w:p>
    <w:p w:rsidR="00C21095" w:rsidRPr="00C21095" w:rsidRDefault="00C21095" w:rsidP="009A42CA">
      <w:pPr>
        <w:widowControl w:val="0"/>
        <w:numPr>
          <w:ilvl w:val="0"/>
          <w:numId w:val="18"/>
        </w:numPr>
        <w:tabs>
          <w:tab w:val="left" w:pos="0"/>
          <w:tab w:val="left" w:pos="144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финансијске и оперативне могућности подносиоца програма нису довољне;</w:t>
      </w:r>
    </w:p>
    <w:p w:rsidR="00C21095" w:rsidRPr="00C21095" w:rsidRDefault="00C21095" w:rsidP="009A42CA">
      <w:pPr>
        <w:numPr>
          <w:ilvl w:val="0"/>
          <w:numId w:val="18"/>
        </w:numPr>
        <w:autoSpaceDE w:val="0"/>
        <w:autoSpaceDN w:val="0"/>
        <w:adjustRightInd w:val="0"/>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програм је лошијег квалитета, односно добио је мањи број бодова током процене квалитета предлога програма у односу на одабране предлоге програма.</w:t>
      </w:r>
    </w:p>
    <w:p w:rsidR="00C21095" w:rsidRPr="00C21095" w:rsidRDefault="00C21095" w:rsidP="00C21095">
      <w:pPr>
        <w:widowControl w:val="0"/>
        <w:tabs>
          <w:tab w:val="left" w:pos="1440"/>
        </w:tabs>
        <w:spacing w:after="0" w:line="240" w:lineRule="auto"/>
        <w:ind w:left="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трећој фази поступка, Општинско веће доноси решење о одобравању и финансирању или суфинансирању или неодобравању годишњих програма организација у области спорта којим</w:t>
      </w:r>
      <w:r w:rsidRPr="00C21095">
        <w:rPr>
          <w:rFonts w:ascii="Times New Roman" w:eastAsia="Times New Roman" w:hAnsi="Times New Roman" w:cs="Times New Roman"/>
          <w:sz w:val="24"/>
          <w:szCs w:val="24"/>
        </w:rPr>
        <w:t>a</w:t>
      </w:r>
      <w:r w:rsidRPr="00C21095">
        <w:rPr>
          <w:rFonts w:ascii="Times New Roman" w:eastAsia="Times New Roman" w:hAnsi="Times New Roman" w:cs="Times New Roman"/>
          <w:sz w:val="24"/>
          <w:szCs w:val="24"/>
          <w:lang w:val="sr-Cyrl-CS"/>
        </w:rPr>
        <w:t xml:space="preserve"> се задовољавају потребе и интереси грађана у области спорта средствима буџета општине Баточина за одређену годину.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Општинско веће, најкасније до 30. децембра текуће године доноси решење из става 1. овог члана</w:t>
      </w:r>
      <w:r w:rsidRPr="00C21095">
        <w:rPr>
          <w:rFonts w:ascii="Times New Roman" w:eastAsia="Times New Roman" w:hAnsi="Times New Roman" w:cs="Times New Roman"/>
          <w:sz w:val="24"/>
          <w:szCs w:val="24"/>
          <w:lang w:val="sr-Cyrl-RS"/>
        </w:rPr>
        <w:t>, које се о</w:t>
      </w:r>
      <w:r w:rsidRPr="00C21095">
        <w:rPr>
          <w:rFonts w:ascii="Times New Roman" w:eastAsia="Times New Roman" w:hAnsi="Times New Roman" w:cs="Times New Roman"/>
          <w:sz w:val="24"/>
          <w:szCs w:val="24"/>
          <w:lang w:val="sr-Cyrl-CS"/>
        </w:rPr>
        <w:t xml:space="preserve">бјављује у „Службеном гласнику општине Баточина“, </w:t>
      </w:r>
      <w:bookmarkStart w:id="8" w:name="_Hlk229661480"/>
      <w:r w:rsidRPr="00C21095">
        <w:rPr>
          <w:rFonts w:ascii="Times New Roman" w:eastAsia="Times New Roman" w:hAnsi="Times New Roman" w:cs="Times New Roman"/>
          <w:sz w:val="24"/>
          <w:szCs w:val="24"/>
          <w:lang w:val="sr-Cyrl-CS"/>
        </w:rPr>
        <w:t xml:space="preserve">на </w:t>
      </w:r>
      <w:r w:rsidRPr="00C21095">
        <w:rPr>
          <w:rFonts w:ascii="Times New Roman" w:eastAsia="Times New Roman" w:hAnsi="Times New Roman" w:cs="Times New Roman"/>
          <w:sz w:val="24"/>
          <w:szCs w:val="24"/>
          <w:lang w:val="sr-Cyrl-RS"/>
        </w:rPr>
        <w:t>интернет страници</w:t>
      </w:r>
      <w:r w:rsidRPr="00C21095">
        <w:rPr>
          <w:rFonts w:ascii="Times New Roman" w:eastAsia="Times New Roman" w:hAnsi="Times New Roman" w:cs="Times New Roman"/>
          <w:sz w:val="24"/>
          <w:szCs w:val="24"/>
          <w:lang w:val="sr-Cyrl-CS"/>
        </w:rPr>
        <w:t xml:space="preserve"> општине Баточина и огласној табли органа општине Баточина</w:t>
      </w:r>
      <w:bookmarkEnd w:id="8"/>
      <w:r w:rsidRPr="00C21095">
        <w:rPr>
          <w:rFonts w:ascii="Times New Roman" w:eastAsia="Times New Roman" w:hAnsi="Times New Roman" w:cs="Times New Roman"/>
          <w:sz w:val="24"/>
          <w:szCs w:val="24"/>
          <w:lang w:val="sr-Cyrl-CS"/>
        </w:rPr>
        <w:t xml:space="preserve">.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bookmarkStart w:id="9" w:name="_Hlk229396828"/>
      <w:r w:rsidRPr="00C21095">
        <w:rPr>
          <w:rFonts w:ascii="Times New Roman" w:eastAsia="Times New Roman" w:hAnsi="Times New Roman" w:cs="Times New Roman"/>
          <w:sz w:val="24"/>
          <w:szCs w:val="24"/>
          <w:lang w:val="sr-Cyrl-CS"/>
        </w:rPr>
        <w:t xml:space="preserve">Решење из става 1. овог члана је коначно и против њега се не може улагати жалба, може се само водити управни спор, с тим што висина </w:t>
      </w:r>
      <w:r w:rsidRPr="00C21095">
        <w:rPr>
          <w:rFonts w:ascii="Times New Roman" w:eastAsia="Times New Roman" w:hAnsi="Times New Roman" w:cs="Times New Roman"/>
          <w:sz w:val="24"/>
          <w:szCs w:val="24"/>
          <w:lang w:val="sr-Cyrl-CS"/>
        </w:rPr>
        <w:t>одобрених средстава не може да буде предмет управног спора.</w:t>
      </w:r>
    </w:p>
    <w:bookmarkEnd w:id="9"/>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Одобравање предложених програма и средстава од стране Општинског већа заснива се на значају реализације програма за задовољавање потреба и интереса грађана у области спорта, конзистентности програма са циљевима Националне стратегије развоја спорта и Програма развоја спорта у општини Баточина, квалитету програма, очекиваним резултатима реализације програма, одрживости програма и рационалности, рангу спортских грана, рангу (категорији) спортских организација и укупне суме предвиђене за финансирање програма у одређеној области потреба и интереса грађана у области спорта у општини Баточина.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Са носиоцем одобреног програма, у складу са Законом, </w:t>
      </w:r>
      <w:r w:rsidRPr="00C21095">
        <w:rPr>
          <w:rFonts w:ascii="Times New Roman" w:eastAsia="Times New Roman" w:hAnsi="Times New Roman" w:cs="Times New Roman"/>
          <w:sz w:val="24"/>
          <w:szCs w:val="24"/>
          <w:lang w:val="sr-Cyrl-RS"/>
        </w:rPr>
        <w:t>п</w:t>
      </w:r>
      <w:r w:rsidRPr="00C21095">
        <w:rPr>
          <w:rFonts w:ascii="Times New Roman" w:eastAsia="Times New Roman" w:hAnsi="Times New Roman" w:cs="Times New Roman"/>
          <w:sz w:val="24"/>
          <w:szCs w:val="24"/>
          <w:lang w:val="sr-Cyrl-CS"/>
        </w:rPr>
        <w:t>редседник општине закључује Уговор о реализовању програма којим се задовољавају потребе и интереси грађана у области спорта средствима буџета општине Баточина за одређену буџетску годину.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Председник општине закључује са носиоцем годишњег програма уговор за сваку од области  потреба и интереса грађана из члана 137. став 1. Закона за коју је поднет предлог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Уколико је носилац одобреног годишњег програма реализовао годишњи програм и у претходној години услов за закључење уговора из става 2. овог члана је да је поднео извештаје у складу са чланом 34. </w:t>
      </w:r>
      <w:r w:rsidRPr="00C21095">
        <w:rPr>
          <w:rFonts w:ascii="Times New Roman" w:eastAsia="Times New Roman" w:hAnsi="Times New Roman" w:cs="Times New Roman"/>
          <w:sz w:val="24"/>
          <w:szCs w:val="24"/>
          <w:lang w:val="sr-Cyrl-RS"/>
        </w:rPr>
        <w:t xml:space="preserve">став 8. </w:t>
      </w:r>
      <w:r w:rsidRPr="00C21095">
        <w:rPr>
          <w:rFonts w:ascii="Times New Roman" w:eastAsia="Times New Roman" w:hAnsi="Times New Roman" w:cs="Times New Roman"/>
          <w:sz w:val="24"/>
          <w:szCs w:val="24"/>
          <w:lang w:val="sr-Cyrl-CS"/>
        </w:rPr>
        <w:t>овог правилника.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ru-RU"/>
        </w:rPr>
      </w:pPr>
      <w:r w:rsidRPr="00C21095">
        <w:rPr>
          <w:rFonts w:ascii="Times New Roman" w:eastAsia="Times New Roman" w:hAnsi="Times New Roman" w:cs="Times New Roman"/>
          <w:sz w:val="24"/>
          <w:szCs w:val="24"/>
          <w:lang w:val="ru-RU"/>
        </w:rPr>
        <w:t xml:space="preserve">Ако се носилац одобреног програма не одазове позиву за закључење уговора у року од </w:t>
      </w:r>
      <w:r w:rsidRPr="00C21095">
        <w:rPr>
          <w:rFonts w:ascii="Times New Roman" w:eastAsia="Times New Roman" w:hAnsi="Times New Roman" w:cs="Times New Roman"/>
          <w:sz w:val="24"/>
          <w:szCs w:val="24"/>
          <w:lang w:val="sr-Cyrl-RS"/>
        </w:rPr>
        <w:t>осам</w:t>
      </w:r>
      <w:r w:rsidRPr="00C21095">
        <w:rPr>
          <w:rFonts w:ascii="Times New Roman" w:eastAsia="Times New Roman" w:hAnsi="Times New Roman" w:cs="Times New Roman"/>
          <w:sz w:val="24"/>
          <w:szCs w:val="24"/>
          <w:lang w:val="ru-RU"/>
        </w:rPr>
        <w:t xml:space="preserve"> дана од дана пријема позива сматраће се да је одустао од предлога програма, у складу са Законом и овим </w:t>
      </w:r>
      <w:r w:rsidRPr="00C21095">
        <w:rPr>
          <w:rFonts w:ascii="Times New Roman" w:eastAsia="Times New Roman" w:hAnsi="Times New Roman" w:cs="Times New Roman"/>
          <w:sz w:val="24"/>
          <w:szCs w:val="24"/>
          <w:lang w:val="sr-Cyrl-RS"/>
        </w:rPr>
        <w:t>п</w:t>
      </w:r>
      <w:r w:rsidRPr="00C21095">
        <w:rPr>
          <w:rFonts w:ascii="Times New Roman" w:eastAsia="Times New Roman" w:hAnsi="Times New Roman" w:cs="Times New Roman"/>
          <w:sz w:val="24"/>
          <w:szCs w:val="24"/>
          <w:lang w:val="ru-RU"/>
        </w:rPr>
        <w:t>равилником.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ru-RU"/>
        </w:rPr>
      </w:pPr>
      <w:r w:rsidRPr="00C21095">
        <w:rPr>
          <w:rFonts w:ascii="Times New Roman" w:eastAsia="Times New Roman" w:hAnsi="Times New Roman" w:cs="Times New Roman"/>
          <w:sz w:val="24"/>
          <w:szCs w:val="24"/>
          <w:lang w:val="ru-RU"/>
        </w:rPr>
        <w:t xml:space="preserve">Позив за закључење уговора из става </w:t>
      </w:r>
      <w:r w:rsidRPr="00C21095">
        <w:rPr>
          <w:rFonts w:ascii="Times New Roman" w:eastAsia="Times New Roman" w:hAnsi="Times New Roman" w:cs="Times New Roman"/>
          <w:sz w:val="24"/>
          <w:szCs w:val="24"/>
          <w:lang w:val="sr-Cyrl-RS"/>
        </w:rPr>
        <w:t>4</w:t>
      </w:r>
      <w:r w:rsidRPr="00C21095">
        <w:rPr>
          <w:rFonts w:ascii="Times New Roman" w:eastAsia="Times New Roman" w:hAnsi="Times New Roman" w:cs="Times New Roman"/>
          <w:sz w:val="24"/>
          <w:szCs w:val="24"/>
          <w:lang w:val="ru-RU"/>
        </w:rPr>
        <w:t xml:space="preserve">. овог члана доставља се носиоцу </w:t>
      </w:r>
      <w:r w:rsidRPr="00C21095">
        <w:rPr>
          <w:rFonts w:ascii="Times New Roman" w:eastAsia="Times New Roman" w:hAnsi="Times New Roman" w:cs="Times New Roman"/>
          <w:sz w:val="24"/>
          <w:szCs w:val="24"/>
          <w:lang w:val="ru-RU"/>
        </w:rPr>
        <w:lastRenderedPageBreak/>
        <w:t>одобреног програма електронским путем.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Ако су носиоцу програма за реализацију одобреног програма додељена мања средства од средстава наведених у финансијском плану програма, носилац програма је обавезан да пре закључења уговора о реализовању програма достави Општинском већу допуну, односно измену предложеног програма усаглашену са висином одобрених средстава (ревидирани предлог програма) на одговарајућем обрасцу утврђеном овим правилником, а у супротном ће се сматрати да је одустао од закључења уговора.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Изузетно, носилац годишњег програма може у току године</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 xml:space="preserve">да </w:t>
      </w:r>
      <w:r w:rsidRPr="00C21095">
        <w:rPr>
          <w:rFonts w:ascii="Times New Roman" w:eastAsia="Times New Roman" w:hAnsi="Times New Roman" w:cs="Times New Roman"/>
          <w:sz w:val="24"/>
          <w:szCs w:val="24"/>
          <w:lang w:val="sr-Cyrl-RS"/>
        </w:rPr>
        <w:t xml:space="preserve">Општинском већу, преко Одељења надлежног за друштвене делатности и финансије, </w:t>
      </w:r>
      <w:r w:rsidRPr="00C21095">
        <w:rPr>
          <w:rFonts w:ascii="Times New Roman" w:eastAsia="Times New Roman" w:hAnsi="Times New Roman" w:cs="Times New Roman"/>
          <w:sz w:val="24"/>
          <w:szCs w:val="24"/>
          <w:lang w:val="sr-Cyrl-CS"/>
        </w:rPr>
        <w:t>поднесе захтев за измену и/или допуну одобреног годишњег програма, укључујући и буџет (финансијски план) програма, уколико објективне околности то захтевају, са описом разлога услед којих захтева измену и/или</w:t>
      </w:r>
      <w:r w:rsidRPr="00C21095">
        <w:rPr>
          <w:rFonts w:ascii="Times New Roman" w:eastAsia="Times New Roman" w:hAnsi="Times New Roman" w:cs="Times New Roman"/>
          <w:sz w:val="24"/>
          <w:szCs w:val="24"/>
        </w:rPr>
        <w:t xml:space="preserve"> </w:t>
      </w:r>
      <w:r w:rsidRPr="00C21095">
        <w:rPr>
          <w:rFonts w:ascii="Times New Roman" w:eastAsia="Times New Roman" w:hAnsi="Times New Roman" w:cs="Times New Roman"/>
          <w:sz w:val="24"/>
          <w:szCs w:val="24"/>
          <w:lang w:val="sr-Cyrl-RS"/>
        </w:rPr>
        <w:t>допуну</w:t>
      </w:r>
      <w:r w:rsidRPr="00C21095">
        <w:rPr>
          <w:rFonts w:ascii="Times New Roman" w:eastAsia="Times New Roman" w:hAnsi="Times New Roman" w:cs="Times New Roman"/>
          <w:sz w:val="24"/>
          <w:szCs w:val="24"/>
          <w:lang w:val="sr-Cyrl-CS"/>
        </w:rPr>
        <w:t xml:space="preserve"> одобреног годишњег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Под објективним околностима из става 7. овог члана, нарочито се подразумевају: новонастале околности које нису могле да буду планиране при предлагању годишњег програма, уопште или на одговарајући начин, а које утичу на квалитет реализације циљева и ефеката годишњег програма, повећање броја учесника у реализацији годишњег програма који су неопходни за успешну реализацију циљева и ефеката одобреног годишњег програма, обезбеђење неопходних услова за реализацију годишњег програма (смештај, закуп, превоз, медицинска заштита и др.), нужност додатног ангажовања партнерских организација на реализацији годишњег програма, време реализације годишњег програма и динамику реализације, обухват лица која су корисници ефеката годишњег програма, финансијски план програма (по изворима и врстама трошкова) и </w:t>
      </w:r>
      <w:r w:rsidRPr="00C21095">
        <w:rPr>
          <w:rFonts w:ascii="Times New Roman" w:eastAsia="Times New Roman" w:hAnsi="Times New Roman" w:cs="Times New Roman"/>
          <w:sz w:val="24"/>
          <w:szCs w:val="24"/>
          <w:lang w:val="sr-Cyrl-CS"/>
        </w:rPr>
        <w:t>динамички план коришћења средстава, као и друге околности које су од значаја за успешно реализовање циљева и постизање планираних резултата одобреног годишњег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Уз захтев из става 7. овог члана носилац годишњег програма обавезно подноси предлог ревидираног одобреног годишњег програма на одговарајућем прописаном обрасцу утврђеном овим правилником, за сваку од области општег интереса из члана 137. став 1. Закона, за коју захтева измену и/или допуну одобреног годишњег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О захтеву из става 7. овог члана спроводи се процедура и одлучује у складу са чл. 27. – 29. овог правилника, уколико се захтева измена буџета програма која подразумева повећање одобрених средстава.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Уколико се захтев из става 7. овог члана одобри, са носиоцем годишњег програма закључује се анекс уговора из става 1. овог члана.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Ако су носиоцу програма по захтеву из става 7. овог члана одобрена мања средства од средстава наведених у захтеву, носилац програма је обавезан да пре закључења анекса уговора поступи у складу са ставом 6. овог члана, а у супротном ће се сматрати да је одустао од закључења анекса уговора.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RS"/>
        </w:rPr>
        <w:t>Уговор о реализовању програма којим се остварују потребе и интереси грађана у области спорта у општини Баточина закључен супротно одредбама Закона и овог правилника ништав је, у складу са чланом 138. став 9. Закона.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RS"/>
        </w:rPr>
        <w:t>Одобрени износ средстава за реализацију програма преноси се организацији која реализује програм у складу са уговором и одобреним квотама буџета општине Баточина.</w:t>
      </w: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 xml:space="preserve">У погледу утврђивања испуњености формалних услова и вредновања предлога посебних програма </w:t>
      </w:r>
      <w:r w:rsidRPr="00C21095">
        <w:rPr>
          <w:rFonts w:ascii="Times New Roman" w:eastAsia="Times New Roman" w:hAnsi="Times New Roman" w:cs="Times New Roman"/>
          <w:sz w:val="24"/>
          <w:szCs w:val="24"/>
          <w:lang w:val="sr-Cyrl-RS"/>
        </w:rPr>
        <w:t>којима</w:t>
      </w:r>
      <w:r w:rsidRPr="00C21095">
        <w:rPr>
          <w:rFonts w:ascii="Times New Roman" w:eastAsia="Times New Roman" w:hAnsi="Times New Roman" w:cs="Times New Roman"/>
          <w:sz w:val="24"/>
          <w:szCs w:val="24"/>
          <w:lang w:val="sr-Cyrl-CS"/>
        </w:rPr>
        <w:t xml:space="preserve"> се задовољавају потребе и интереси грађана у области </w:t>
      </w:r>
      <w:r w:rsidRPr="00C21095">
        <w:rPr>
          <w:rFonts w:ascii="Times New Roman" w:eastAsia="Times New Roman" w:hAnsi="Times New Roman" w:cs="Times New Roman"/>
          <w:sz w:val="24"/>
          <w:szCs w:val="24"/>
          <w:lang w:val="sr-Cyrl-CS"/>
        </w:rPr>
        <w:lastRenderedPageBreak/>
        <w:t>спорта примењују се одредбе члана 23. – 2</w:t>
      </w:r>
      <w:r w:rsidRPr="00C21095">
        <w:rPr>
          <w:rFonts w:ascii="Times New Roman" w:eastAsia="Times New Roman" w:hAnsi="Times New Roman" w:cs="Times New Roman"/>
          <w:sz w:val="24"/>
          <w:szCs w:val="24"/>
        </w:rPr>
        <w:t>8</w:t>
      </w:r>
      <w:r w:rsidRPr="00C21095">
        <w:rPr>
          <w:rFonts w:ascii="Times New Roman" w:eastAsia="Times New Roman" w:hAnsi="Times New Roman" w:cs="Times New Roman"/>
          <w:sz w:val="24"/>
          <w:szCs w:val="24"/>
          <w:lang w:val="sr-Cyrl-CS"/>
        </w:rPr>
        <w:t>. овог правилника.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У складу са јавним позивом за достављање посебних програма, Комисија спроводи поступак вредновања предлога посебних програма који су достављени Општинском већу (преко Одељења надлежног за друштвене делатности и финансије) и утврђује предлог за одобрење и финансирање или суфинансирање посебних</w:t>
      </w:r>
      <w:r w:rsidRPr="00C21095">
        <w:rPr>
          <w:rFonts w:ascii="Times New Roman" w:eastAsia="Times New Roman" w:hAnsi="Times New Roman" w:cs="Times New Roman"/>
          <w:sz w:val="24"/>
          <w:szCs w:val="24"/>
        </w:rPr>
        <w:t xml:space="preserve"> </w:t>
      </w:r>
      <w:r w:rsidRPr="00C21095">
        <w:rPr>
          <w:rFonts w:ascii="Times New Roman" w:eastAsia="Times New Roman" w:hAnsi="Times New Roman" w:cs="Times New Roman"/>
          <w:sz w:val="24"/>
          <w:szCs w:val="24"/>
          <w:lang w:val="sr-Cyrl-CS"/>
        </w:rPr>
        <w:t>програма, са предложеном висином средстава, који упућује Општинском већу, као и доноси акт о одбацивању предлога програма, односно предлог акта о одбијању предлога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Решење Оп</w:t>
      </w:r>
      <w:r w:rsidRPr="00C21095">
        <w:rPr>
          <w:rFonts w:ascii="Times New Roman" w:eastAsia="Times New Roman" w:hAnsi="Times New Roman" w:cs="Times New Roman"/>
          <w:sz w:val="24"/>
          <w:szCs w:val="24"/>
          <w:lang w:val="sr-Cyrl-CS"/>
        </w:rPr>
        <w:softHyphen/>
        <w:t>штин</w:t>
      </w:r>
      <w:r w:rsidRPr="00C21095">
        <w:rPr>
          <w:rFonts w:ascii="Times New Roman" w:eastAsia="Times New Roman" w:hAnsi="Times New Roman" w:cs="Times New Roman"/>
          <w:sz w:val="24"/>
          <w:szCs w:val="24"/>
          <w:lang w:val="sr-Cyrl-CS"/>
        </w:rPr>
        <w:softHyphen/>
        <w:t xml:space="preserve">ског већа о </w:t>
      </w:r>
      <w:r w:rsidRPr="00C21095">
        <w:rPr>
          <w:rFonts w:ascii="Times New Roman" w:eastAsia="Times New Roman" w:hAnsi="Times New Roman" w:cs="Times New Roman"/>
          <w:sz w:val="24"/>
          <w:szCs w:val="24"/>
        </w:rPr>
        <w:t>одобре</w:t>
      </w:r>
      <w:r w:rsidRPr="00C21095">
        <w:rPr>
          <w:rFonts w:ascii="Times New Roman" w:eastAsia="Times New Roman" w:hAnsi="Times New Roman" w:cs="Times New Roman"/>
          <w:sz w:val="24"/>
          <w:szCs w:val="24"/>
          <w:lang w:val="sr-Cyrl-RS"/>
        </w:rPr>
        <w:t>њ</w:t>
      </w:r>
      <w:r w:rsidRPr="00C21095">
        <w:rPr>
          <w:rFonts w:ascii="Times New Roman" w:eastAsia="Times New Roman" w:hAnsi="Times New Roman" w:cs="Times New Roman"/>
          <w:sz w:val="24"/>
          <w:szCs w:val="24"/>
        </w:rPr>
        <w:t>у и</w:t>
      </w:r>
      <w:r w:rsidRPr="00C21095">
        <w:rPr>
          <w:rFonts w:ascii="Times New Roman" w:eastAsia="Times New Roman" w:hAnsi="Times New Roman" w:cs="Times New Roman"/>
          <w:sz w:val="24"/>
          <w:szCs w:val="24"/>
          <w:lang w:val="sr-Cyrl-CS"/>
        </w:rPr>
        <w:t xml:space="preserve"> финансирању</w:t>
      </w:r>
      <w:r w:rsidRPr="00C21095">
        <w:rPr>
          <w:rFonts w:ascii="Times New Roman" w:eastAsia="Times New Roman" w:hAnsi="Times New Roman" w:cs="Times New Roman"/>
          <w:sz w:val="24"/>
          <w:szCs w:val="24"/>
        </w:rPr>
        <w:t xml:space="preserve"> или </w:t>
      </w:r>
      <w:r w:rsidRPr="00C21095">
        <w:rPr>
          <w:rFonts w:ascii="Times New Roman" w:eastAsia="Times New Roman" w:hAnsi="Times New Roman" w:cs="Times New Roman"/>
          <w:sz w:val="24"/>
          <w:szCs w:val="24"/>
          <w:lang w:val="sr-Cyrl-CS"/>
        </w:rPr>
        <w:t>суфинансирању посебних програма објављу</w:t>
      </w:r>
      <w:r w:rsidRPr="00C21095">
        <w:rPr>
          <w:rFonts w:ascii="Times New Roman" w:eastAsia="Times New Roman" w:hAnsi="Times New Roman" w:cs="Times New Roman"/>
          <w:sz w:val="24"/>
          <w:szCs w:val="24"/>
          <w:lang w:val="sr-Cyrl-CS"/>
        </w:rPr>
        <w:softHyphen/>
        <w:t>је се у „Службеном гла</w:t>
      </w:r>
      <w:r w:rsidRPr="00C21095">
        <w:rPr>
          <w:rFonts w:ascii="Times New Roman" w:eastAsia="Times New Roman" w:hAnsi="Times New Roman" w:cs="Times New Roman"/>
          <w:sz w:val="24"/>
          <w:szCs w:val="24"/>
          <w:lang w:val="sr-Cyrl-CS"/>
        </w:rPr>
        <w:softHyphen/>
        <w:t>сни</w:t>
      </w:r>
      <w:r w:rsidRPr="00C21095">
        <w:rPr>
          <w:rFonts w:ascii="Times New Roman" w:eastAsia="Times New Roman" w:hAnsi="Times New Roman" w:cs="Times New Roman"/>
          <w:sz w:val="24"/>
          <w:szCs w:val="24"/>
          <w:lang w:val="sr-Cyrl-CS"/>
        </w:rPr>
        <w:softHyphen/>
        <w:t>ку општи</w:t>
      </w:r>
      <w:r w:rsidRPr="00C21095">
        <w:rPr>
          <w:rFonts w:ascii="Times New Roman" w:eastAsia="Times New Roman" w:hAnsi="Times New Roman" w:cs="Times New Roman"/>
          <w:sz w:val="24"/>
          <w:szCs w:val="24"/>
          <w:lang w:val="sr-Cyrl-CS"/>
        </w:rPr>
        <w:softHyphen/>
        <w:t>не Ба</w:t>
      </w:r>
      <w:r w:rsidRPr="00C21095">
        <w:rPr>
          <w:rFonts w:ascii="Times New Roman" w:eastAsia="Times New Roman" w:hAnsi="Times New Roman" w:cs="Times New Roman"/>
          <w:sz w:val="24"/>
          <w:szCs w:val="24"/>
          <w:lang w:val="sr-Cyrl-CS"/>
        </w:rPr>
        <w:softHyphen/>
        <w:t>то</w:t>
      </w:r>
      <w:r w:rsidRPr="00C21095">
        <w:rPr>
          <w:rFonts w:ascii="Times New Roman" w:eastAsia="Times New Roman" w:hAnsi="Times New Roman" w:cs="Times New Roman"/>
          <w:sz w:val="24"/>
          <w:szCs w:val="24"/>
          <w:lang w:val="sr-Cyrl-CS"/>
        </w:rPr>
        <w:softHyphen/>
        <w:t>чи</w:t>
      </w:r>
      <w:r w:rsidRPr="00C21095">
        <w:rPr>
          <w:rFonts w:ascii="Times New Roman" w:eastAsia="Times New Roman" w:hAnsi="Times New Roman" w:cs="Times New Roman"/>
          <w:sz w:val="24"/>
          <w:szCs w:val="24"/>
          <w:lang w:val="sr-Cyrl-CS"/>
        </w:rPr>
        <w:softHyphen/>
        <w:t>на“, на званично</w:t>
      </w:r>
      <w:r w:rsidRPr="00C21095">
        <w:rPr>
          <w:rFonts w:ascii="Times New Roman" w:eastAsia="Times New Roman" w:hAnsi="Times New Roman" w:cs="Times New Roman"/>
          <w:sz w:val="24"/>
          <w:szCs w:val="24"/>
          <w:lang w:val="sr-Cyrl-RS"/>
        </w:rPr>
        <w:t xml:space="preserve">ј интернет страници </w:t>
      </w:r>
      <w:r w:rsidRPr="00C21095">
        <w:rPr>
          <w:rFonts w:ascii="Times New Roman" w:eastAsia="Times New Roman" w:hAnsi="Times New Roman" w:cs="Times New Roman"/>
          <w:sz w:val="24"/>
          <w:szCs w:val="24"/>
          <w:lang w:val="sr-Cyrl-CS"/>
        </w:rPr>
        <w:t>општине Баточина и огласној табли органа општине Баточина.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Решење из става 3. овог члана је коначно и против њега се не може улагати жалба, може се само водити управни спор, с тим што висина одобрених средстава не може да буде предмет управног спора.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ru-RU"/>
        </w:rPr>
      </w:pPr>
      <w:r w:rsidRPr="00C21095">
        <w:rPr>
          <w:rFonts w:ascii="Times New Roman" w:eastAsia="Times New Roman" w:hAnsi="Times New Roman" w:cs="Times New Roman"/>
          <w:sz w:val="24"/>
          <w:szCs w:val="24"/>
          <w:lang w:val="sr-Cyrl-CS"/>
        </w:rPr>
        <w:t>По доношењу решења Оп</w:t>
      </w:r>
      <w:r w:rsidRPr="00C21095">
        <w:rPr>
          <w:rFonts w:ascii="Times New Roman" w:eastAsia="Times New Roman" w:hAnsi="Times New Roman" w:cs="Times New Roman"/>
          <w:sz w:val="24"/>
          <w:szCs w:val="24"/>
          <w:lang w:val="sr-Cyrl-CS"/>
        </w:rPr>
        <w:softHyphen/>
        <w:t>штин</w:t>
      </w:r>
      <w:r w:rsidRPr="00C21095">
        <w:rPr>
          <w:rFonts w:ascii="Times New Roman" w:eastAsia="Times New Roman" w:hAnsi="Times New Roman" w:cs="Times New Roman"/>
          <w:sz w:val="24"/>
          <w:szCs w:val="24"/>
          <w:lang w:val="sr-Cyrl-CS"/>
        </w:rPr>
        <w:softHyphen/>
        <w:t>ског већа из става 3. овог члана, са носиоцем посебног програма закључује се Уговор о реализовању програма у свему у складу са одредбама члана 32. овог правилника.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V. ИЗВЕШТАЈ О РЕАЛИЗАЦИЈИ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Носиоци одобрених програма обавезни су да </w:t>
      </w:r>
      <w:bookmarkStart w:id="10" w:name="_Hlk231375981"/>
      <w:r w:rsidRPr="00C21095">
        <w:rPr>
          <w:rFonts w:ascii="Times New Roman" w:eastAsia="Times New Roman" w:hAnsi="Times New Roman" w:cs="Times New Roman"/>
          <w:sz w:val="24"/>
          <w:szCs w:val="24"/>
          <w:lang w:val="sr-Cyrl-CS"/>
        </w:rPr>
        <w:t>Одељењу надлежном за друштвене делатности и финансије</w:t>
      </w:r>
      <w:bookmarkEnd w:id="10"/>
      <w:r w:rsidRPr="00C21095">
        <w:rPr>
          <w:rFonts w:ascii="Times New Roman" w:eastAsia="Times New Roman" w:hAnsi="Times New Roman" w:cs="Times New Roman"/>
          <w:sz w:val="24"/>
          <w:szCs w:val="24"/>
          <w:lang w:val="sr-Cyrl-CS"/>
        </w:rPr>
        <w:t xml:space="preserve">, на његов захтев, као и у року који је предвиђен овим правилником и уговором о реализовању програма, а најмање једном годишње, доставе извештај са потребном документацијом о остваривању програма или делова </w:t>
      </w:r>
      <w:r w:rsidRPr="00C21095">
        <w:rPr>
          <w:rFonts w:ascii="Times New Roman" w:eastAsia="Times New Roman" w:hAnsi="Times New Roman" w:cs="Times New Roman"/>
          <w:sz w:val="24"/>
          <w:szCs w:val="24"/>
          <w:lang w:val="sr-Cyrl-CS"/>
        </w:rPr>
        <w:t>програма и коришћењу средстава буџета општине Баточина.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Периодични извештај се подноси у року од 15 дана по истеку сваког квартала у току реализације програма, на Обрасцу 9, који је одш</w:t>
      </w:r>
      <w:r w:rsidRPr="00C21095">
        <w:rPr>
          <w:rFonts w:ascii="Times New Roman" w:eastAsia="Times New Roman" w:hAnsi="Times New Roman" w:cs="Times New Roman"/>
          <w:sz w:val="24"/>
          <w:szCs w:val="24"/>
          <w:lang w:val="sr-Cyrl-RS"/>
        </w:rPr>
        <w:t>т</w:t>
      </w:r>
      <w:r w:rsidRPr="00C21095">
        <w:rPr>
          <w:rFonts w:ascii="Times New Roman" w:eastAsia="Times New Roman" w:hAnsi="Times New Roman" w:cs="Times New Roman"/>
          <w:sz w:val="24"/>
          <w:szCs w:val="24"/>
          <w:lang w:val="sr-Cyrl-CS"/>
        </w:rPr>
        <w:t xml:space="preserve">ампан уз овај правилник и чини његов саставни део, ако овим правилником није другачије одређено.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bookmarkStart w:id="11" w:name="_Hlk231376061"/>
      <w:r w:rsidRPr="00C21095">
        <w:rPr>
          <w:rFonts w:ascii="Times New Roman" w:eastAsia="Times New Roman" w:hAnsi="Times New Roman" w:cs="Times New Roman"/>
          <w:sz w:val="24"/>
          <w:szCs w:val="24"/>
          <w:lang w:val="sr-Cyrl-CS"/>
        </w:rPr>
        <w:t>Одељење надлежно за друштвене делатности и финансије</w:t>
      </w:r>
      <w:bookmarkEnd w:id="11"/>
      <w:r w:rsidRPr="00C21095">
        <w:rPr>
          <w:rFonts w:ascii="Times New Roman" w:eastAsia="Times New Roman" w:hAnsi="Times New Roman" w:cs="Times New Roman"/>
          <w:sz w:val="24"/>
          <w:szCs w:val="24"/>
          <w:lang w:val="sr-Cyrl-CS"/>
        </w:rPr>
        <w:t xml:space="preserve"> може затражити да се уз периодични извештај достави и целокупна документација везана за извршена плаћања (изводи, рачуни и др.).</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Наредна авансна уплата буџетских средстава неће се уплаћивати оним носиоцима програма који не доставе периодични извештај.</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Извештај о реализацији годишњег програма садржи извештај по свакој програмској целини и по свакој области потреба и интереса грађана у области спорта из члана 137. став 1. Закона у којој се програм реализује</w:t>
      </w:r>
      <w:r w:rsidRPr="00C21095">
        <w:rPr>
          <w:rFonts w:ascii="Times New Roman" w:eastAsia="Times New Roman" w:hAnsi="Times New Roman" w:cs="Times New Roman"/>
          <w:sz w:val="24"/>
          <w:szCs w:val="24"/>
          <w:lang w:val="sr-Cyrl-RS"/>
        </w:rPr>
        <w:t>.</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Носиоци одобреног програма у завршном извештају о реализацији програма врше и процену постигнутих резултата са становишта постављених циљева (самоевалуација).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 веће може обуставити даље финансирање програма, односно једнострано раскинути уговор о реализовању програма ако носилац одобреног програма не достави извештај у року предвиђеном уговором.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Носилац програма је у обавези да у року од 15 дана од завршетка реализације програма достави Одељењу надлежном за друштвене делатности и финансије завршни (коначни) извештај о реализацији програма, са фотокопијама комплетне документације о утрошку средстава, означене на начин који је доводи у вез</w:t>
      </w:r>
      <w:r w:rsidRPr="00C21095">
        <w:rPr>
          <w:rFonts w:ascii="Times New Roman" w:eastAsia="Times New Roman" w:hAnsi="Times New Roman" w:cs="Times New Roman"/>
          <w:sz w:val="24"/>
          <w:szCs w:val="24"/>
          <w:lang w:val="sr-Cyrl-RS"/>
        </w:rPr>
        <w:t>у</w:t>
      </w:r>
      <w:r w:rsidRPr="00C21095">
        <w:rPr>
          <w:rFonts w:ascii="Times New Roman" w:eastAsia="Times New Roman" w:hAnsi="Times New Roman" w:cs="Times New Roman"/>
          <w:sz w:val="24"/>
          <w:szCs w:val="24"/>
          <w:lang w:val="sr-Cyrl-CS"/>
        </w:rPr>
        <w:t xml:space="preserve"> са одређеном врстом трошкова из финансијског плана програма, оверене сопственим печатом.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Уз завршни извештај о реализацији програма коме је одобрено више од један милион динара подноси се </w:t>
      </w:r>
      <w:r w:rsidRPr="00C21095">
        <w:rPr>
          <w:rFonts w:ascii="Times New Roman" w:eastAsia="Times New Roman" w:hAnsi="Times New Roman" w:cs="Times New Roman"/>
          <w:sz w:val="24"/>
          <w:szCs w:val="24"/>
          <w:lang w:val="sr-Cyrl-CS"/>
        </w:rPr>
        <w:lastRenderedPageBreak/>
        <w:t>и извештај ревизора (ревизија испуњења уговорних обавеза).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Извештај из става 8. овог члана подноси се на Обрасцу 7, који је одштампан уз овај правилник и чини његов саставни део.</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Извештај о реализацији програма изградње/опремања/одржавања спортских објеката подноси се на Обрасцу 8, који је одштампан уз овај правилник и чини његов саставни део.</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Одељење надлежно за друштвене делатности и финансије разматра само оне извештаје о реализацији програма који су поднети на прописаном обрасцу.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извештај из става 1. овог члана уносе се одговарајући подаци о личности из члана 5. став 10. Закона лица која су учествовала у реализацији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Документација која се подноси уз периодични или завршни извештај мора да упућује на ставку (део) извештаја на који се односи, односно документација која се односи на утрошак средстава мора да упућује на конкретни трошак из финансијског плана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Документација која се подноси уз периодични или завршни извештај а односи се на утрошак средстава подноси се у целости, нумерички се означава и у прилогу се ређа узлазним редоследом.</w:t>
      </w:r>
    </w:p>
    <w:p w:rsidR="00C21095" w:rsidRPr="00C21095" w:rsidRDefault="00C21095" w:rsidP="00C21095">
      <w:pPr>
        <w:autoSpaceDE w:val="0"/>
        <w:autoSpaceDN w:val="0"/>
        <w:adjustRightInd w:val="0"/>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bookmarkStart w:id="12" w:name="_Hlk231379376"/>
      <w:r w:rsidRPr="00C21095">
        <w:rPr>
          <w:rFonts w:ascii="Times New Roman" w:eastAsia="Times New Roman" w:hAnsi="Times New Roman" w:cs="Times New Roman"/>
          <w:sz w:val="24"/>
          <w:szCs w:val="24"/>
          <w:lang w:val="sr-Cyrl-RS"/>
        </w:rPr>
        <w:t>За закључивање уговора</w:t>
      </w:r>
      <w:r w:rsidRPr="00C21095">
        <w:rPr>
          <w:rFonts w:ascii="Times New Roman" w:eastAsia="Times New Roman" w:hAnsi="Times New Roman" w:cs="Times New Roman"/>
          <w:sz w:val="24"/>
          <w:szCs w:val="24"/>
        </w:rPr>
        <w:t xml:space="preserve"> </w:t>
      </w:r>
      <w:r w:rsidRPr="00C21095">
        <w:rPr>
          <w:rFonts w:ascii="Times New Roman" w:eastAsia="Times New Roman" w:hAnsi="Times New Roman" w:cs="Times New Roman"/>
          <w:sz w:val="24"/>
          <w:szCs w:val="24"/>
          <w:lang w:val="sr-Cyrl-RS"/>
        </w:rPr>
        <w:t>и пренос средстава за реализацију новог програма којим се задовољавају потребе и интереси грађана у области спорта из члана 137. Закона услови су да: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 xml:space="preserve">1) не постоје препреке прописане чланом 118. став 5. и чланом 133. став 5. Закона за добијање буџетских средстава;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2) је носилац програма извршио повраћај добијених буџетских средства у случајевима из члана 133. ст. 1–3. Закона;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3) су поднети извештаји из члана 34. став 8. овог правилника у односу на годишњи програм који је реализован у претходној години;</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4) је испуњен услов утврђен ставом 3. овог члана.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Закључење уговора о реализацији програма не искључује поступак контроле реализације програма у складу са чл. 38 – 43. овог правилника.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RS"/>
        </w:rPr>
        <w:t>Носилац програма обавезан је да по подношењу извештаја из члана 34. став 8. овог правилника изврши повраћај неутрошених средстава добијених за годишњи програм који је реализован у претходној години.</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Изузетно, носилац одобреног програма може поднети захтев да се неутрошена средства на годишњем нивоу користе за авансне уплате програмских активности за наредну годину за исте намене уколико објективне потребе и околности то захтевају.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 xml:space="preserve">Под објективним околностима из става 4. овог члана нарочито се подразумевају: временска немогућност окончања обавезних законских поступака до краја текуће године (јавних набавки и сл.), доказива немогућност регулисања новчаних обавеза у текућој години за активности које су реализоване, доказива потреба регулисања обавеза за активности које су у првом кварталу наредне године и др.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На захтев из става 4. овог члана Општинско веће може дати сагласност под условом да се, по истом основу, не захтевају додатна средства за програм у текућој години, водећи рачуна да су авансне уплате нужне за несметану реализацију програма, као и да не угрожавају основни циљ програма и нарушавају наменско коришћење средстава.</w:t>
      </w:r>
      <w:bookmarkEnd w:id="12"/>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bookmarkStart w:id="13" w:name="_Hlk231380208"/>
      <w:r w:rsidRPr="00C21095">
        <w:rPr>
          <w:rFonts w:ascii="Times New Roman" w:eastAsia="Times New Roman" w:hAnsi="Times New Roman" w:cs="Times New Roman"/>
          <w:sz w:val="24"/>
          <w:szCs w:val="24"/>
          <w:lang w:val="sr-Cyrl-CS"/>
        </w:rPr>
        <w:t>Спор</w:t>
      </w:r>
      <w:r w:rsidRPr="00C21095">
        <w:rPr>
          <w:rFonts w:ascii="Times New Roman" w:eastAsia="Times New Roman" w:hAnsi="Times New Roman" w:cs="Times New Roman"/>
          <w:sz w:val="24"/>
          <w:szCs w:val="24"/>
          <w:lang w:val="sr-Cyrl-RS"/>
        </w:rPr>
        <w:t>т</w:t>
      </w:r>
      <w:r w:rsidRPr="00C21095">
        <w:rPr>
          <w:rFonts w:ascii="Times New Roman" w:eastAsia="Times New Roman" w:hAnsi="Times New Roman" w:cs="Times New Roman"/>
          <w:sz w:val="24"/>
          <w:szCs w:val="24"/>
          <w:lang w:val="sr-Cyrl-CS"/>
        </w:rPr>
        <w:t>ски савез општине Баточина, као овлашћени предлагач годишњих програма, дужан је да, у складу са Законом и својим статутом, прат</w:t>
      </w:r>
      <w:r w:rsidRPr="00C21095">
        <w:rPr>
          <w:rFonts w:ascii="Times New Roman" w:eastAsia="Times New Roman" w:hAnsi="Times New Roman" w:cs="Times New Roman"/>
          <w:sz w:val="24"/>
          <w:szCs w:val="24"/>
          <w:lang w:val="sr-Cyrl-RS"/>
        </w:rPr>
        <w:t>и</w:t>
      </w:r>
      <w:r w:rsidRPr="00C21095">
        <w:rPr>
          <w:rFonts w:ascii="Times New Roman" w:eastAsia="Times New Roman" w:hAnsi="Times New Roman" w:cs="Times New Roman"/>
          <w:sz w:val="24"/>
          <w:szCs w:val="24"/>
          <w:lang w:val="sr-Cyrl-CS"/>
        </w:rPr>
        <w:t xml:space="preserve"> реализацију одобрених програма и да на крају реализације програма поднос</w:t>
      </w:r>
      <w:r w:rsidRPr="00C21095">
        <w:rPr>
          <w:rFonts w:ascii="Times New Roman" w:eastAsia="Times New Roman" w:hAnsi="Times New Roman" w:cs="Times New Roman"/>
          <w:sz w:val="24"/>
          <w:szCs w:val="24"/>
          <w:lang w:val="sr-Cyrl-RS"/>
        </w:rPr>
        <w:t>и</w:t>
      </w:r>
      <w:r w:rsidRPr="00C21095">
        <w:rPr>
          <w:rFonts w:ascii="Times New Roman" w:eastAsia="Times New Roman" w:hAnsi="Times New Roman" w:cs="Times New Roman"/>
          <w:sz w:val="24"/>
          <w:szCs w:val="24"/>
          <w:lang w:val="sr-Cyrl-CS"/>
        </w:rPr>
        <w:t xml:space="preserve"> извештај Општинском већу о остваривању циљева и ефеката програма, а ако се уоче озбиљни проблеми и недостаци у реализацији програма</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и пре тога.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Организације у области спорта, носиоци годишњих програма, обавезни су да Спортском савезу општине Баточина, као предлагачу програма, пруже све потребне информације и омогуће увид у сва документа и све активности везане за реализацију програма, као и да Спортском савезу општине Баточина достављају у исто време када и Одељењу надлежном за друштвене делатности и финансије примерак извештаја о реализацији програма</w:t>
      </w:r>
      <w:bookmarkEnd w:id="13"/>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Носиоци одобреног програма у року од 15 дана од дана усвајања завршног извештаја о реализацији програма чине доступним јавности извештај о свом раду и о обиму и начину стицања и коришћења средстава и тај извештај достављају Одељењу надлежном за друштвене делатности и финансије.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Извештај из става 1. овог члана објављује се и на интернет сајту носиоца програма и мора бити доступан јавности током целе године.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На свим документима и медијским промоцијама везаним за реализовање програма којима се остварују потребе и интереси грађана у области спорта мора бити истакнуто да се програм финансира средствима из буџета општине Баточина</w:t>
      </w:r>
      <w:r w:rsidRPr="00C21095">
        <w:rPr>
          <w:rFonts w:ascii="Times New Roman" w:eastAsia="Times New Roman" w:hAnsi="Times New Roman" w:cs="Times New Roman"/>
          <w:sz w:val="24"/>
          <w:szCs w:val="24"/>
          <w:lang w:val="sr-Cyrl-RS"/>
        </w:rPr>
        <w:t>.</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VI. КОНТРОЛА РЕАЛИЗАЦИЈЕ ОДОБРЕНИХ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rPr>
        <w:t xml:space="preserve">Општинско веће преко </w:t>
      </w:r>
      <w:r w:rsidRPr="00C21095">
        <w:rPr>
          <w:rFonts w:ascii="Times New Roman" w:eastAsia="Times New Roman" w:hAnsi="Times New Roman" w:cs="Times New Roman"/>
          <w:sz w:val="24"/>
          <w:szCs w:val="24"/>
          <w:lang w:val="sr-Cyrl-CS"/>
        </w:rPr>
        <w:t>Одељења надлежног за друштвене делатности</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и финансије</w:t>
      </w:r>
      <w:r w:rsidRPr="00C21095">
        <w:rPr>
          <w:rFonts w:ascii="Times New Roman" w:eastAsia="Times New Roman" w:hAnsi="Times New Roman" w:cs="Times New Roman"/>
          <w:sz w:val="24"/>
          <w:szCs w:val="24"/>
          <w:lang w:val="sr-Cyrl-RS"/>
        </w:rPr>
        <w:t xml:space="preserve"> врши по завршетку програма и подношења извештаја из члана </w:t>
      </w:r>
      <w:r w:rsidRPr="00C21095">
        <w:rPr>
          <w:rFonts w:ascii="Times New Roman" w:eastAsia="Times New Roman" w:hAnsi="Times New Roman" w:cs="Times New Roman"/>
          <w:sz w:val="24"/>
          <w:szCs w:val="24"/>
        </w:rPr>
        <w:t>34</w:t>
      </w:r>
      <w:r w:rsidRPr="00C21095">
        <w:rPr>
          <w:rFonts w:ascii="Times New Roman" w:eastAsia="Times New Roman" w:hAnsi="Times New Roman" w:cs="Times New Roman"/>
          <w:sz w:val="24"/>
          <w:szCs w:val="24"/>
          <w:lang w:val="sr-Cyrl-RS"/>
        </w:rPr>
        <w:t xml:space="preserve">. став 8. овог правилника, а најкасније до краја текуће године за претходну годину, контролу реализације програма и наменски утрошених (пренетих) средстава у смислу анализе реализације програма и постизања планираних ефеката, с циљем да утврди: да ли су оправдана средства реализована у </w:t>
      </w:r>
      <w:r w:rsidRPr="00C21095">
        <w:rPr>
          <w:rFonts w:ascii="Times New Roman" w:eastAsia="Times New Roman" w:hAnsi="Times New Roman" w:cs="Times New Roman"/>
          <w:sz w:val="24"/>
          <w:szCs w:val="24"/>
          <w:lang w:val="sr-Cyrl-RS"/>
        </w:rPr>
        <w:t>складу са наменом и циљевима програма и условима прописаним законом, овим правилником и закљученим уговором; да ли је програм спроведен ефикасно и ефективно у односу на постављене индикаторе; да ли су постављени циљеви били релевантни; да ли су постигнути очекивани резултати; да ли је остварен очекивани утицај; да ли су остварени утицаји у складу са утрошком средстава; да ли је обезбеђена одрживост.</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 xml:space="preserve">Општинско веће </w:t>
      </w:r>
      <w:r w:rsidRPr="00C21095">
        <w:rPr>
          <w:rFonts w:ascii="Times New Roman" w:eastAsia="Times New Roman" w:hAnsi="Times New Roman" w:cs="Times New Roman"/>
          <w:sz w:val="24"/>
          <w:szCs w:val="24"/>
          <w:lang w:val="sr-Cyrl-RS"/>
        </w:rPr>
        <w:t>може и након завршетка анализе реализације програма и постизања планираних ефеката из става 1. овог члана предузети додатну контролу реализације одобреног и реализованог програма, укључујући и ангажовање одговарајућих стручњака и организација за спољну евалуацију финансијског пословања носилаца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 xml:space="preserve">Након разматрања завршног извештаја из члана </w:t>
      </w:r>
      <w:r w:rsidRPr="00C21095">
        <w:rPr>
          <w:rFonts w:ascii="Times New Roman" w:eastAsia="Times New Roman" w:hAnsi="Times New Roman" w:cs="Times New Roman"/>
          <w:sz w:val="24"/>
          <w:szCs w:val="24"/>
        </w:rPr>
        <w:t>34</w:t>
      </w:r>
      <w:r w:rsidRPr="00C21095">
        <w:rPr>
          <w:rFonts w:ascii="Times New Roman" w:eastAsia="Times New Roman" w:hAnsi="Times New Roman" w:cs="Times New Roman"/>
          <w:sz w:val="24"/>
          <w:szCs w:val="24"/>
          <w:lang w:val="sr-Cyrl-RS"/>
        </w:rPr>
        <w:t>. став 8. овог правилника и извршене контроле наменског трошења средстава, Одељење надлежно за друштвене делатности</w:t>
      </w:r>
      <w:r w:rsidRPr="00C21095">
        <w:rPr>
          <w:rFonts w:ascii="Times New Roman" w:eastAsia="Times New Roman" w:hAnsi="Times New Roman" w:cs="Times New Roman"/>
          <w:sz w:val="24"/>
          <w:szCs w:val="24"/>
        </w:rPr>
        <w:t xml:space="preserve"> </w:t>
      </w:r>
      <w:r w:rsidRPr="00C21095">
        <w:rPr>
          <w:rFonts w:ascii="Times New Roman" w:eastAsia="Times New Roman" w:hAnsi="Times New Roman" w:cs="Times New Roman"/>
          <w:sz w:val="24"/>
          <w:szCs w:val="24"/>
          <w:lang w:val="sr-Cyrl-CS"/>
        </w:rPr>
        <w:t>и финансије</w:t>
      </w:r>
      <w:r w:rsidRPr="00C21095">
        <w:rPr>
          <w:rFonts w:ascii="Times New Roman" w:eastAsia="Times New Roman" w:hAnsi="Times New Roman" w:cs="Times New Roman"/>
          <w:sz w:val="24"/>
          <w:szCs w:val="24"/>
          <w:lang w:val="sr-Cyrl-RS"/>
        </w:rPr>
        <w:t xml:space="preserve"> доноси Извештај о реализацији одобрених програма који су финансирани или суфинансирани у претходној буџетској години и наменском утрошку средстава, најкасније до 25. јануара текуће године, који се доставља Општинском већу на усвајање.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Одељење надлежно за друштвене делатности</w:t>
      </w:r>
      <w:r w:rsidRPr="00C21095">
        <w:rPr>
          <w:rFonts w:ascii="Times New Roman" w:eastAsia="Times New Roman" w:hAnsi="Times New Roman" w:cs="Times New Roman"/>
          <w:sz w:val="24"/>
          <w:szCs w:val="24"/>
        </w:rPr>
        <w:t xml:space="preserve"> </w:t>
      </w:r>
      <w:r w:rsidRPr="00C21095">
        <w:rPr>
          <w:rFonts w:ascii="Times New Roman" w:eastAsia="Times New Roman" w:hAnsi="Times New Roman" w:cs="Times New Roman"/>
          <w:sz w:val="24"/>
          <w:szCs w:val="24"/>
          <w:lang w:val="sr-Cyrl-CS"/>
        </w:rPr>
        <w:t>и финансије</w:t>
      </w:r>
      <w:r w:rsidRPr="00C21095">
        <w:rPr>
          <w:rFonts w:ascii="Times New Roman" w:eastAsia="Times New Roman" w:hAnsi="Times New Roman" w:cs="Times New Roman"/>
          <w:sz w:val="24"/>
          <w:szCs w:val="24"/>
          <w:lang w:val="ru-RU"/>
        </w:rPr>
        <w:t xml:space="preserve"> доставља Министарству надлежном за спорт </w:t>
      </w:r>
      <w:r w:rsidRPr="00C21095">
        <w:rPr>
          <w:rFonts w:ascii="Times New Roman" w:eastAsia="Times New Roman" w:hAnsi="Times New Roman" w:cs="Times New Roman"/>
          <w:sz w:val="24"/>
          <w:szCs w:val="24"/>
          <w:lang w:val="sr-Cyrl-CS"/>
        </w:rPr>
        <w:t>извештај о одобреним и реализованим програмима и пројектима којима се задовољавају потребе и интереси грађана у области спорта који се финансирају из буџета општине Баточина у складу са Правилником о подношењу извештаја о одобреним и реализованим програмима и пројектима којима се задовољавају потребе и интереси грађана у области спорта („Сл. гласник РС“, бр.73/2017).</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 xml:space="preserve">Носилац програма води све потребне евиденције које омогућавају Одељењу надлежном за друштвене </w:t>
      </w:r>
      <w:r w:rsidRPr="00C21095">
        <w:rPr>
          <w:rFonts w:ascii="Times New Roman" w:eastAsia="Times New Roman" w:hAnsi="Times New Roman" w:cs="Times New Roman"/>
          <w:sz w:val="24"/>
          <w:szCs w:val="24"/>
          <w:lang w:val="sr-Cyrl-RS"/>
        </w:rPr>
        <w:lastRenderedPageBreak/>
        <w:t xml:space="preserve">делатности </w:t>
      </w:r>
      <w:r w:rsidRPr="00C21095">
        <w:rPr>
          <w:rFonts w:ascii="Times New Roman" w:eastAsia="Times New Roman" w:hAnsi="Times New Roman" w:cs="Times New Roman"/>
          <w:sz w:val="24"/>
          <w:szCs w:val="24"/>
          <w:lang w:val="sr-Cyrl-CS"/>
        </w:rPr>
        <w:t>и финансије</w:t>
      </w:r>
      <w:r w:rsidRPr="00C21095">
        <w:rPr>
          <w:rFonts w:ascii="Times New Roman" w:eastAsia="Times New Roman" w:hAnsi="Times New Roman" w:cs="Times New Roman"/>
          <w:sz w:val="24"/>
          <w:szCs w:val="24"/>
          <w:lang w:val="sr-Cyrl-RS"/>
        </w:rPr>
        <w:t xml:space="preserve"> спровођење контроле реализовања програма и утрошка средстава.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Носилац одобреног програма дужан је да чува евиденцију, односно документацију која се односи на реализовање тог програма десет година од дана када је тај програм завршен, ако законом није друкчије одређено.</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 xml:space="preserve">Носилац програма је у обавези да овлашћеним лицима Одељења надлежног за друштвене делатности </w:t>
      </w:r>
      <w:r w:rsidRPr="00C21095">
        <w:rPr>
          <w:rFonts w:ascii="Times New Roman" w:eastAsia="Times New Roman" w:hAnsi="Times New Roman" w:cs="Times New Roman"/>
          <w:sz w:val="24"/>
          <w:szCs w:val="24"/>
          <w:lang w:val="sr-Cyrl-CS"/>
        </w:rPr>
        <w:t>и финансије</w:t>
      </w:r>
      <w:r w:rsidRPr="00C21095">
        <w:rPr>
          <w:rFonts w:ascii="Times New Roman" w:eastAsia="Times New Roman" w:hAnsi="Times New Roman" w:cs="Times New Roman"/>
          <w:sz w:val="24"/>
          <w:szCs w:val="24"/>
          <w:lang w:val="sr-Cyrl-RS"/>
        </w:rPr>
        <w:t xml:space="preserve"> омогући увид у целокупну документацију и сва места везана за реализацију уговореног програма, и у поступку контроле пружи им сва потребна обавештења.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 xml:space="preserve">Носилац програма је у обавези да омогући Одељењу надлежном за друштвене делатности </w:t>
      </w:r>
      <w:r w:rsidRPr="00C21095">
        <w:rPr>
          <w:rFonts w:ascii="Times New Roman" w:eastAsia="Times New Roman" w:hAnsi="Times New Roman" w:cs="Times New Roman"/>
          <w:sz w:val="24"/>
          <w:szCs w:val="24"/>
          <w:lang w:val="sr-Cyrl-CS"/>
        </w:rPr>
        <w:t>и финансије</w:t>
      </w:r>
      <w:r w:rsidRPr="00C21095">
        <w:rPr>
          <w:rFonts w:ascii="Times New Roman" w:eastAsia="Times New Roman" w:hAnsi="Times New Roman" w:cs="Times New Roman"/>
          <w:sz w:val="24"/>
          <w:szCs w:val="24"/>
          <w:lang w:val="sr-Cyrl-RS"/>
        </w:rPr>
        <w:t xml:space="preserve"> увид у податке које воде трећа лица, а у вези су са коришћењем одобрених средстава и реализацијом програма.</w:t>
      </w: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SimSun" w:hAnsi="Times New Roman" w:cs="Times New Roman"/>
          <w:sz w:val="24"/>
          <w:szCs w:val="24"/>
          <w:lang w:val="sr-Cyrl-CS" w:eastAsia="zh-CN"/>
        </w:rPr>
      </w:pPr>
      <w:bookmarkStart w:id="14" w:name="_Hlk231382038"/>
      <w:r w:rsidRPr="00C21095">
        <w:rPr>
          <w:rFonts w:ascii="Times New Roman" w:eastAsia="SimSun" w:hAnsi="Times New Roman" w:cs="Times New Roman"/>
          <w:sz w:val="24"/>
          <w:szCs w:val="24"/>
          <w:lang w:val="sr-Cyrl-CS" w:eastAsia="zh-CN"/>
        </w:rPr>
        <w:t>Носилац одобреног програма коме су пренета средства дужан је да наменски користи средства добијена из буџета општине Баточина.</w:t>
      </w:r>
    </w:p>
    <w:p w:rsidR="00C21095" w:rsidRPr="00C21095" w:rsidRDefault="00C21095" w:rsidP="00C21095">
      <w:pPr>
        <w:spacing w:after="0" w:line="240" w:lineRule="auto"/>
        <w:ind w:firstLine="720"/>
        <w:jc w:val="both"/>
        <w:rPr>
          <w:rFonts w:ascii="Times New Roman" w:eastAsia="SimSun" w:hAnsi="Times New Roman" w:cs="Times New Roman"/>
          <w:sz w:val="24"/>
          <w:szCs w:val="24"/>
          <w:lang w:eastAsia="zh-CN"/>
        </w:rPr>
      </w:pPr>
      <w:r w:rsidRPr="00C21095">
        <w:rPr>
          <w:rFonts w:ascii="Times New Roman" w:eastAsia="SimSun" w:hAnsi="Times New Roman" w:cs="Times New Roman"/>
          <w:sz w:val="24"/>
          <w:szCs w:val="24"/>
          <w:lang w:val="sr-Cyrl-CS" w:eastAsia="zh-CN"/>
        </w:rPr>
        <w:t>Средства добијена из буџета општине Баточина за реализовање програма којима се задовољавају потребе и интереси грађана у области спорта морају се вратити, у целости или делимично, даваоцу средстава, заједно са затезном каматом од момента пријема, у случајевима</w:t>
      </w:r>
      <w:r w:rsidRPr="00C21095">
        <w:rPr>
          <w:rFonts w:ascii="Times New Roman" w:eastAsia="SimSun" w:hAnsi="Times New Roman" w:cs="Times New Roman"/>
          <w:sz w:val="24"/>
          <w:szCs w:val="24"/>
          <w:lang w:eastAsia="zh-CN"/>
        </w:rPr>
        <w:t xml:space="preserve"> </w:t>
      </w:r>
      <w:r w:rsidRPr="00C21095">
        <w:rPr>
          <w:rFonts w:ascii="Times New Roman" w:eastAsia="SimSun" w:hAnsi="Times New Roman" w:cs="Times New Roman"/>
          <w:sz w:val="24"/>
          <w:szCs w:val="24"/>
          <w:lang w:val="sr-Cyrl-RS" w:eastAsia="zh-CN"/>
        </w:rPr>
        <w:t>ако:</w:t>
      </w:r>
      <w:r w:rsidRPr="00C21095">
        <w:rPr>
          <w:rFonts w:ascii="Times New Roman" w:eastAsia="SimSun" w:hAnsi="Times New Roman" w:cs="Times New Roman"/>
          <w:sz w:val="24"/>
          <w:szCs w:val="24"/>
          <w:lang w:eastAsia="zh-CN"/>
        </w:rPr>
        <w:t xml:space="preserve"> </w:t>
      </w:r>
    </w:p>
    <w:p w:rsidR="00C21095" w:rsidRPr="00C21095" w:rsidRDefault="00C21095" w:rsidP="00E4093D">
      <w:pPr>
        <w:numPr>
          <w:ilvl w:val="0"/>
          <w:numId w:val="45"/>
        </w:numPr>
        <w:spacing w:after="0" w:line="240" w:lineRule="auto"/>
        <w:ind w:left="90" w:firstLine="270"/>
        <w:jc w:val="both"/>
        <w:rPr>
          <w:rFonts w:ascii="Times New Roman" w:eastAsia="SimSun" w:hAnsi="Times New Roman" w:cs="Times New Roman"/>
          <w:sz w:val="24"/>
          <w:szCs w:val="24"/>
          <w:lang w:val="sr-Cyrl-CS" w:eastAsia="zh-CN"/>
        </w:rPr>
      </w:pPr>
      <w:bookmarkStart w:id="15" w:name="_Hlk231193904"/>
      <w:r w:rsidRPr="00C21095">
        <w:rPr>
          <w:rFonts w:ascii="Times New Roman" w:eastAsia="SimSun" w:hAnsi="Times New Roman" w:cs="Times New Roman"/>
          <w:sz w:val="24"/>
          <w:szCs w:val="24"/>
          <w:lang w:val="sr-Cyrl-CS" w:eastAsia="zh-CN"/>
        </w:rPr>
        <w:t>нетачно или непотпуно обавести даваоца средстава о битним околностима везаним за одобрење и реализовање програма, односно пројекта;</w:t>
      </w:r>
    </w:p>
    <w:p w:rsidR="00C21095" w:rsidRPr="00C21095" w:rsidRDefault="00C21095" w:rsidP="00E4093D">
      <w:pPr>
        <w:numPr>
          <w:ilvl w:val="0"/>
          <w:numId w:val="45"/>
        </w:numPr>
        <w:spacing w:after="0" w:line="240" w:lineRule="auto"/>
        <w:ind w:left="90" w:firstLine="27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својим пропустом не изврши програм, односно пројекат у целини или га изврши у небитном делу или га изврши са битним закашњењем;</w:t>
      </w:r>
    </w:p>
    <w:p w:rsidR="00C21095" w:rsidRPr="00C21095" w:rsidRDefault="00C21095" w:rsidP="00E4093D">
      <w:pPr>
        <w:numPr>
          <w:ilvl w:val="0"/>
          <w:numId w:val="45"/>
        </w:numPr>
        <w:spacing w:after="0" w:line="240" w:lineRule="auto"/>
        <w:ind w:left="90" w:firstLine="27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 xml:space="preserve"> употреби средства ненаменски, у потпуности или делимично;</w:t>
      </w:r>
    </w:p>
    <w:p w:rsidR="00C21095" w:rsidRPr="00C21095" w:rsidRDefault="00C21095" w:rsidP="00E4093D">
      <w:pPr>
        <w:numPr>
          <w:ilvl w:val="0"/>
          <w:numId w:val="45"/>
        </w:numPr>
        <w:spacing w:after="0" w:line="240" w:lineRule="auto"/>
        <w:ind w:left="90" w:firstLine="27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 xml:space="preserve">не придржава се прописаних или уговорених мера које су утврђене ради </w:t>
      </w:r>
      <w:r w:rsidRPr="00C21095">
        <w:rPr>
          <w:rFonts w:ascii="Times New Roman" w:eastAsia="SimSun" w:hAnsi="Times New Roman" w:cs="Times New Roman"/>
          <w:sz w:val="24"/>
          <w:szCs w:val="24"/>
          <w:lang w:val="sr-Cyrl-CS" w:eastAsia="zh-CN"/>
        </w:rPr>
        <w:t>осигурања реализације програма, односно пројекта;</w:t>
      </w:r>
    </w:p>
    <w:p w:rsidR="00C21095" w:rsidRPr="00C21095" w:rsidRDefault="00C21095" w:rsidP="00E4093D">
      <w:pPr>
        <w:numPr>
          <w:ilvl w:val="0"/>
          <w:numId w:val="45"/>
        </w:numPr>
        <w:spacing w:after="0" w:line="240" w:lineRule="auto"/>
        <w:ind w:left="90" w:firstLine="27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не достави у предвиђеним роковима потребне извештаје и доказе, иако га је давалац средстава претходно упозорио на неправилности и последице;</w:t>
      </w:r>
    </w:p>
    <w:p w:rsidR="00C21095" w:rsidRPr="00C21095" w:rsidRDefault="00C21095" w:rsidP="00E4093D">
      <w:pPr>
        <w:numPr>
          <w:ilvl w:val="0"/>
          <w:numId w:val="45"/>
        </w:numPr>
        <w:spacing w:after="0" w:line="240" w:lineRule="auto"/>
        <w:ind w:left="90" w:firstLine="27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престане да испуњава услове који су на основу закона потребни за добијање средстава;</w:t>
      </w:r>
    </w:p>
    <w:p w:rsidR="00C21095" w:rsidRPr="00C21095" w:rsidRDefault="00C21095" w:rsidP="00E4093D">
      <w:pPr>
        <w:numPr>
          <w:ilvl w:val="0"/>
          <w:numId w:val="45"/>
        </w:numPr>
        <w:spacing w:after="0" w:line="240" w:lineRule="auto"/>
        <w:ind w:left="90" w:firstLine="27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спречи или онемогући спровођење прописаних, односно уговорених контролних мера.</w:t>
      </w:r>
    </w:p>
    <w:p w:rsidR="00C21095" w:rsidRPr="00C21095" w:rsidRDefault="00C21095" w:rsidP="00C21095">
      <w:pPr>
        <w:spacing w:after="0" w:line="240" w:lineRule="auto"/>
        <w:ind w:firstLine="720"/>
        <w:jc w:val="both"/>
        <w:rPr>
          <w:rFonts w:ascii="Times New Roman" w:eastAsia="SimSun" w:hAnsi="Times New Roman" w:cs="Times New Roman"/>
          <w:sz w:val="24"/>
          <w:szCs w:val="24"/>
          <w:lang w:eastAsia="zh-CN"/>
        </w:rPr>
      </w:pPr>
      <w:r w:rsidRPr="00C21095">
        <w:rPr>
          <w:rFonts w:ascii="Times New Roman" w:eastAsia="SimSun" w:hAnsi="Times New Roman" w:cs="Times New Roman"/>
          <w:sz w:val="24"/>
          <w:szCs w:val="24"/>
          <w:lang w:val="sr-Cyrl-CS" w:eastAsia="zh-CN"/>
        </w:rPr>
        <w:t>Постојање околности из става 2. овог члана утврђује Комисија, на предлог Одељења надлежног за друштвене делатности и финансије које врши контролу наменског утрошка средстава и реализације  програма.</w:t>
      </w:r>
    </w:p>
    <w:p w:rsidR="00C21095" w:rsidRPr="00C21095" w:rsidRDefault="00C21095" w:rsidP="00C21095">
      <w:pPr>
        <w:spacing w:after="0" w:line="240" w:lineRule="auto"/>
        <w:ind w:firstLine="720"/>
        <w:jc w:val="both"/>
        <w:rPr>
          <w:rFonts w:ascii="Times New Roman" w:eastAsia="SimSun" w:hAnsi="Times New Roman" w:cs="Times New Roman"/>
          <w:sz w:val="24"/>
          <w:szCs w:val="24"/>
          <w:lang w:eastAsia="zh-CN"/>
        </w:rPr>
      </w:pPr>
      <w:r w:rsidRPr="00C21095">
        <w:rPr>
          <w:rFonts w:ascii="Times New Roman" w:eastAsia="SimSun" w:hAnsi="Times New Roman" w:cs="Times New Roman"/>
          <w:sz w:val="24"/>
          <w:szCs w:val="24"/>
          <w:lang w:val="sr-Cyrl-RS" w:eastAsia="zh-CN"/>
        </w:rPr>
        <w:t>Општинско веће</w:t>
      </w:r>
      <w:r w:rsidRPr="00C21095">
        <w:rPr>
          <w:rFonts w:ascii="Times New Roman" w:eastAsia="SimSun" w:hAnsi="Times New Roman" w:cs="Times New Roman"/>
          <w:sz w:val="24"/>
          <w:szCs w:val="24"/>
          <w:lang w:eastAsia="zh-CN"/>
        </w:rPr>
        <w:t xml:space="preserve"> ће захтевати повраћај дела датих средстава у случају из става 2. тач. 4) и 6) овог члана или у случају када је програм извршен са закашњењем, ако су реализованим активностима постигнути битни ефекти програма, односно пројекта.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ru-RU"/>
        </w:rPr>
      </w:pPr>
      <w:r w:rsidRPr="00C21095">
        <w:rPr>
          <w:rFonts w:ascii="Times New Roman" w:eastAsia="SimSun" w:hAnsi="Times New Roman" w:cs="Times New Roman"/>
          <w:sz w:val="24"/>
          <w:szCs w:val="24"/>
          <w:lang w:val="sr-Cyrl-RS" w:eastAsia="zh-CN"/>
        </w:rPr>
        <w:t>Општинско веће</w:t>
      </w:r>
      <w:r w:rsidRPr="00C21095">
        <w:rPr>
          <w:rFonts w:ascii="Times New Roman" w:eastAsia="SimSun" w:hAnsi="Times New Roman" w:cs="Times New Roman"/>
          <w:sz w:val="24"/>
          <w:szCs w:val="24"/>
          <w:lang w:eastAsia="zh-CN"/>
        </w:rPr>
        <w:t xml:space="preserve"> ће захтевати повраћај дела датих средстава у случају из става 2. тачка 3) овог члана уколико су средства само делимично ненаменски утрошена, а то није битно утицало на постизање битних ефеката програма.</w:t>
      </w:r>
    </w:p>
    <w:bookmarkEnd w:id="15"/>
    <w:p w:rsidR="00C21095" w:rsidRPr="00C21095" w:rsidRDefault="00C21095" w:rsidP="00C21095">
      <w:pPr>
        <w:spacing w:after="0" w:line="240" w:lineRule="auto"/>
        <w:ind w:firstLine="72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Носилац одобреног програма обавезан је да набавку добара, услуга или радова у оквиру одобрених средстава врши у складу са законом којим се уређују јавне набавке.</w:t>
      </w:r>
    </w:p>
    <w:p w:rsidR="00C21095" w:rsidRPr="00C21095" w:rsidRDefault="00C21095" w:rsidP="00C21095">
      <w:pPr>
        <w:spacing w:after="0" w:line="240" w:lineRule="auto"/>
        <w:ind w:firstLine="72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Реализовани трошкови су прихватљиви, ако већ нису финансирани из других јавних прихода, да су директно повезани са одобреним програмом, да су настали након потписивања уговора о реализацији програма, да су регистровани кроз одговарајућу књиговодствену документацију, да се могу поткрепити оригиналном документацијом са јасно наведеним датумом и износом и да се слажу са максималним вредностима одобрених трошкова у финансијском плану програма.</w:t>
      </w:r>
    </w:p>
    <w:bookmarkEnd w:id="14"/>
    <w:p w:rsidR="00C21095" w:rsidRPr="00C21095" w:rsidRDefault="00C21095" w:rsidP="00C21095">
      <w:pPr>
        <w:spacing w:after="0" w:line="240" w:lineRule="auto"/>
        <w:ind w:right="-858"/>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SimSun" w:hAnsi="Times New Roman" w:cs="Times New Roman"/>
          <w:sz w:val="24"/>
          <w:szCs w:val="24"/>
          <w:lang w:val="sr-Cyrl-CS" w:eastAsia="zh-CN"/>
        </w:rPr>
      </w:pPr>
      <w:bookmarkStart w:id="16" w:name="_Hlk231383119"/>
      <w:r w:rsidRPr="00C21095">
        <w:rPr>
          <w:rFonts w:ascii="Times New Roman" w:eastAsia="SimSun" w:hAnsi="Times New Roman" w:cs="Times New Roman"/>
          <w:sz w:val="24"/>
          <w:szCs w:val="24"/>
          <w:lang w:val="sr-Cyrl-CS" w:eastAsia="zh-CN"/>
        </w:rPr>
        <w:t>Измене финансијског плана расподеле одобрених средстава за реализацију програма, који су наведени у спецификацији расхода за реализацију програма могу се извршити без сагласности Општинског већа ако се:</w:t>
      </w:r>
    </w:p>
    <w:p w:rsidR="00C21095" w:rsidRPr="00C21095" w:rsidRDefault="00C21095" w:rsidP="00E4093D">
      <w:pPr>
        <w:numPr>
          <w:ilvl w:val="0"/>
          <w:numId w:val="20"/>
        </w:numPr>
        <w:tabs>
          <w:tab w:val="clear" w:pos="720"/>
          <w:tab w:val="left" w:pos="0"/>
          <w:tab w:val="num" w:pos="630"/>
        </w:tabs>
        <w:autoSpaceDE w:val="0"/>
        <w:autoSpaceDN w:val="0"/>
        <w:adjustRightInd w:val="0"/>
        <w:spacing w:after="0" w:line="240" w:lineRule="auto"/>
        <w:ind w:left="90" w:firstLine="18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 xml:space="preserve">не угрожава основни циљ програма; </w:t>
      </w:r>
    </w:p>
    <w:p w:rsidR="00C21095" w:rsidRPr="00C21095" w:rsidRDefault="00C21095" w:rsidP="00E4093D">
      <w:pPr>
        <w:numPr>
          <w:ilvl w:val="0"/>
          <w:numId w:val="20"/>
        </w:numPr>
        <w:tabs>
          <w:tab w:val="clear" w:pos="720"/>
          <w:tab w:val="num" w:pos="630"/>
        </w:tabs>
        <w:autoSpaceDE w:val="0"/>
        <w:autoSpaceDN w:val="0"/>
        <w:adjustRightInd w:val="0"/>
        <w:spacing w:after="0" w:line="240" w:lineRule="auto"/>
        <w:ind w:left="0" w:firstLine="27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 xml:space="preserve">средства компензују у оквиру одређене врсте трошка, као и између различитих врста трошкова, обраћајући пажњу на то да варијација не сме да прелази 10% од првобитно одобрене суме новца у оквиру сваке врсте трошка.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случајевима из става 1. овог члана, носилац програма може да током реализације програма изврши измену финансијског плана програма и да о томе обавести Одељење надлежно за друштвене делатности и финансије, приликом подношења периодичног извештаја о реализацији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Измене финансијског плана расподеле одобрених средстава за реализацију програма ван случајева из става 1. овог члана носилац годишњег програма може да изврши само уколико пре реализације промене поднесе Општинском већу, а преко Одељења надлежног за друштвене делатности и финансије, захтев са образложењем и ревидираним финансијским планом програма и добије претходну сагласност Општинског већа, на основу мишљења Комисије.</w:t>
      </w:r>
    </w:p>
    <w:bookmarkEnd w:id="16"/>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pacing w:val="-3"/>
          <w:sz w:val="24"/>
          <w:szCs w:val="24"/>
          <w:lang w:val="sr-Cyrl-CS"/>
        </w:rPr>
      </w:pPr>
      <w:r w:rsidRPr="00C21095">
        <w:rPr>
          <w:rFonts w:ascii="Times New Roman" w:eastAsia="Times New Roman" w:hAnsi="Times New Roman" w:cs="Times New Roman"/>
          <w:spacing w:val="-3"/>
          <w:sz w:val="24"/>
          <w:szCs w:val="24"/>
          <w:lang w:val="sr-Cyrl-CS"/>
        </w:rPr>
        <w:t>Финансирање реализације програма може се обуставити ако носилац програма:</w:t>
      </w:r>
    </w:p>
    <w:p w:rsidR="00C21095" w:rsidRPr="00C21095" w:rsidRDefault="00C21095" w:rsidP="009A42CA">
      <w:pPr>
        <w:numPr>
          <w:ilvl w:val="0"/>
          <w:numId w:val="13"/>
        </w:numPr>
        <w:spacing w:after="0" w:line="240" w:lineRule="auto"/>
        <w:ind w:left="0" w:firstLine="720"/>
        <w:jc w:val="both"/>
        <w:rPr>
          <w:rFonts w:ascii="Times New Roman" w:eastAsia="Times New Roman" w:hAnsi="Times New Roman" w:cs="Times New Roman"/>
          <w:sz w:val="24"/>
          <w:szCs w:val="24"/>
          <w:lang w:val="sr-Cyrl-CS" w:eastAsia="x-none"/>
        </w:rPr>
      </w:pPr>
      <w:r w:rsidRPr="00C21095">
        <w:rPr>
          <w:rFonts w:ascii="Times New Roman" w:eastAsia="Times New Roman" w:hAnsi="Times New Roman" w:cs="Times New Roman"/>
          <w:spacing w:val="-3"/>
          <w:sz w:val="24"/>
          <w:szCs w:val="24"/>
          <w:lang w:val="sr-Cyrl-CS" w:eastAsia="x-none"/>
        </w:rPr>
        <w:t xml:space="preserve">на захтев овлашћеног лица општине Баточина, као и у роковима утврђеним уговором о реализовању програма, није доставио извештај са потребном комплетном документацијом о остваривању програма или делова програма и коришћењу средстава буџета општине; </w:t>
      </w:r>
    </w:p>
    <w:p w:rsidR="00C21095" w:rsidRPr="00C21095" w:rsidRDefault="00C21095" w:rsidP="009A42CA">
      <w:pPr>
        <w:numPr>
          <w:ilvl w:val="0"/>
          <w:numId w:val="13"/>
        </w:numPr>
        <w:spacing w:after="0" w:line="240" w:lineRule="auto"/>
        <w:ind w:left="0" w:firstLine="720"/>
        <w:jc w:val="both"/>
        <w:rPr>
          <w:rFonts w:ascii="Times New Roman" w:eastAsia="Times New Roman" w:hAnsi="Times New Roman" w:cs="Times New Roman"/>
          <w:sz w:val="24"/>
          <w:szCs w:val="24"/>
          <w:lang w:val="sr-Cyrl-CS" w:eastAsia="x-none"/>
        </w:rPr>
      </w:pPr>
      <w:r w:rsidRPr="00C21095">
        <w:rPr>
          <w:rFonts w:ascii="Times New Roman" w:eastAsia="Times New Roman" w:hAnsi="Times New Roman" w:cs="Times New Roman"/>
          <w:spacing w:val="-3"/>
          <w:sz w:val="24"/>
          <w:szCs w:val="24"/>
          <w:lang w:val="sr-Cyrl-CS" w:eastAsia="x-none"/>
        </w:rPr>
        <w:t>употребљава</w:t>
      </w:r>
      <w:r w:rsidRPr="00C21095">
        <w:rPr>
          <w:rFonts w:ascii="Times New Roman" w:eastAsia="Times New Roman" w:hAnsi="Times New Roman" w:cs="Times New Roman"/>
          <w:sz w:val="24"/>
          <w:szCs w:val="24"/>
          <w:lang w:val="sr-Cyrl-CS" w:eastAsia="x-none"/>
        </w:rPr>
        <w:t xml:space="preserve"> средства ненаменски, у потпуности или делимично;</w:t>
      </w:r>
    </w:p>
    <w:p w:rsidR="00C21095" w:rsidRPr="00C21095" w:rsidRDefault="00C21095" w:rsidP="009A42CA">
      <w:pPr>
        <w:numPr>
          <w:ilvl w:val="0"/>
          <w:numId w:val="13"/>
        </w:numPr>
        <w:spacing w:after="0" w:line="240" w:lineRule="auto"/>
        <w:ind w:left="0" w:firstLine="720"/>
        <w:jc w:val="both"/>
        <w:rPr>
          <w:rFonts w:ascii="Times New Roman" w:eastAsia="Times New Roman" w:hAnsi="Times New Roman" w:cs="Times New Roman"/>
          <w:sz w:val="24"/>
          <w:szCs w:val="24"/>
          <w:lang w:val="sr-Cyrl-CS" w:eastAsia="x-none"/>
        </w:rPr>
      </w:pPr>
      <w:r w:rsidRPr="00C21095">
        <w:rPr>
          <w:rFonts w:ascii="Times New Roman" w:eastAsia="Times New Roman" w:hAnsi="Times New Roman" w:cs="Times New Roman"/>
          <w:sz w:val="24"/>
          <w:szCs w:val="24"/>
          <w:lang w:val="sr-Cyrl-CS" w:eastAsia="x-none"/>
        </w:rPr>
        <w:t xml:space="preserve">не поштује динамику реализовања програма или се не </w:t>
      </w:r>
      <w:r w:rsidRPr="00C21095">
        <w:rPr>
          <w:rFonts w:ascii="Times New Roman" w:eastAsia="Times New Roman" w:hAnsi="Times New Roman" w:cs="Times New Roman"/>
          <w:spacing w:val="-3"/>
          <w:sz w:val="24"/>
          <w:szCs w:val="24"/>
          <w:lang w:val="sr-Cyrl-CS" w:eastAsia="x-none"/>
        </w:rPr>
        <w:t>придржава</w:t>
      </w:r>
      <w:r w:rsidRPr="00C21095">
        <w:rPr>
          <w:rFonts w:ascii="Times New Roman" w:eastAsia="Times New Roman" w:hAnsi="Times New Roman" w:cs="Times New Roman"/>
          <w:sz w:val="24"/>
          <w:szCs w:val="24"/>
          <w:lang w:val="sr-Cyrl-CS" w:eastAsia="x-none"/>
        </w:rPr>
        <w:t xml:space="preserve"> прописаних или уговорених мера које су утврђене у циљу обезбеђења реализације програма;</w:t>
      </w:r>
    </w:p>
    <w:p w:rsidR="00C21095" w:rsidRPr="00C21095" w:rsidRDefault="00C21095" w:rsidP="009A42CA">
      <w:pPr>
        <w:numPr>
          <w:ilvl w:val="0"/>
          <w:numId w:val="13"/>
        </w:numPr>
        <w:spacing w:after="0" w:line="240" w:lineRule="auto"/>
        <w:ind w:left="0" w:firstLine="720"/>
        <w:jc w:val="both"/>
        <w:rPr>
          <w:rFonts w:ascii="Times New Roman" w:eastAsia="Times New Roman" w:hAnsi="Times New Roman" w:cs="Times New Roman"/>
          <w:sz w:val="24"/>
          <w:szCs w:val="24"/>
          <w:lang w:val="sr-Cyrl-CS" w:eastAsia="x-none"/>
        </w:rPr>
      </w:pPr>
      <w:r w:rsidRPr="00C21095">
        <w:rPr>
          <w:rFonts w:ascii="Times New Roman" w:eastAsia="Times New Roman" w:hAnsi="Times New Roman" w:cs="Times New Roman"/>
          <w:sz w:val="24"/>
          <w:szCs w:val="24"/>
          <w:lang w:val="sr-Cyrl-CS" w:eastAsia="x-none"/>
        </w:rPr>
        <w:t xml:space="preserve">престане да </w:t>
      </w:r>
      <w:r w:rsidRPr="00C21095">
        <w:rPr>
          <w:rFonts w:ascii="Times New Roman" w:eastAsia="Times New Roman" w:hAnsi="Times New Roman" w:cs="Times New Roman"/>
          <w:spacing w:val="-3"/>
          <w:sz w:val="24"/>
          <w:szCs w:val="24"/>
          <w:lang w:val="sr-Cyrl-CS" w:eastAsia="x-none"/>
        </w:rPr>
        <w:t>испуњава</w:t>
      </w:r>
      <w:r w:rsidRPr="00C21095">
        <w:rPr>
          <w:rFonts w:ascii="Times New Roman" w:eastAsia="Times New Roman" w:hAnsi="Times New Roman" w:cs="Times New Roman"/>
          <w:sz w:val="24"/>
          <w:szCs w:val="24"/>
          <w:lang w:val="sr-Cyrl-CS" w:eastAsia="x-none"/>
        </w:rPr>
        <w:t xml:space="preserve"> услове који су на основу Закона и овог правилника потребни за одобрење програма;</w:t>
      </w:r>
    </w:p>
    <w:p w:rsidR="00C21095" w:rsidRPr="00C21095" w:rsidRDefault="00C21095" w:rsidP="009A42CA">
      <w:pPr>
        <w:numPr>
          <w:ilvl w:val="0"/>
          <w:numId w:val="13"/>
        </w:numPr>
        <w:spacing w:after="0" w:line="240" w:lineRule="auto"/>
        <w:ind w:left="0" w:firstLine="720"/>
        <w:jc w:val="both"/>
        <w:rPr>
          <w:rFonts w:ascii="Times New Roman" w:eastAsia="Times New Roman" w:hAnsi="Times New Roman" w:cs="Times New Roman"/>
          <w:sz w:val="24"/>
          <w:szCs w:val="24"/>
          <w:lang w:val="sr-Cyrl-CS" w:eastAsia="x-none"/>
        </w:rPr>
      </w:pPr>
      <w:r w:rsidRPr="00C21095">
        <w:rPr>
          <w:rFonts w:ascii="Times New Roman" w:eastAsia="Times New Roman" w:hAnsi="Times New Roman" w:cs="Times New Roman"/>
          <w:sz w:val="24"/>
          <w:szCs w:val="24"/>
          <w:lang w:val="sr-Cyrl-CS" w:eastAsia="x-none"/>
        </w:rPr>
        <w:t>спречи или онемогући спровођење прописаних, односно уговорених контролних мера;</w:t>
      </w:r>
    </w:p>
    <w:p w:rsidR="00C21095" w:rsidRPr="00C21095" w:rsidRDefault="00C21095" w:rsidP="009A42CA">
      <w:pPr>
        <w:numPr>
          <w:ilvl w:val="0"/>
          <w:numId w:val="13"/>
        </w:numPr>
        <w:spacing w:after="0" w:line="240" w:lineRule="auto"/>
        <w:ind w:left="0" w:firstLine="720"/>
        <w:jc w:val="both"/>
        <w:rPr>
          <w:rFonts w:ascii="Times New Roman" w:eastAsia="Times New Roman" w:hAnsi="Times New Roman" w:cs="Times New Roman"/>
          <w:sz w:val="24"/>
          <w:szCs w:val="24"/>
          <w:lang w:val="sr-Cyrl-CS" w:eastAsia="x-none"/>
        </w:rPr>
      </w:pPr>
      <w:r w:rsidRPr="00C21095">
        <w:rPr>
          <w:rFonts w:ascii="Times New Roman" w:eastAsia="Times New Roman" w:hAnsi="Times New Roman" w:cs="Times New Roman"/>
          <w:sz w:val="24"/>
          <w:szCs w:val="24"/>
          <w:lang w:val="sr-Cyrl-CS" w:eastAsia="x-none"/>
        </w:rPr>
        <w:t>не достави Спор</w:t>
      </w:r>
      <w:r w:rsidRPr="00C21095">
        <w:rPr>
          <w:rFonts w:ascii="Times New Roman" w:eastAsia="Times New Roman" w:hAnsi="Times New Roman" w:cs="Times New Roman"/>
          <w:sz w:val="24"/>
          <w:szCs w:val="24"/>
          <w:lang w:val="sr-Cyrl-RS" w:eastAsia="x-none"/>
        </w:rPr>
        <w:t>т</w:t>
      </w:r>
      <w:r w:rsidRPr="00C21095">
        <w:rPr>
          <w:rFonts w:ascii="Times New Roman" w:eastAsia="Times New Roman" w:hAnsi="Times New Roman" w:cs="Times New Roman"/>
          <w:sz w:val="24"/>
          <w:szCs w:val="24"/>
          <w:lang w:val="sr-Cyrl-CS" w:eastAsia="x-none"/>
        </w:rPr>
        <w:t>ском савезу општине Баточина, као овлашћеном предлагачу годишњих програма, потребне информације, односно не омогући увид у документа и активности везане за реализацију годишњег програма;</w:t>
      </w:r>
    </w:p>
    <w:p w:rsidR="00C21095" w:rsidRPr="00C21095" w:rsidRDefault="00C21095" w:rsidP="009A42CA">
      <w:pPr>
        <w:numPr>
          <w:ilvl w:val="0"/>
          <w:numId w:val="13"/>
        </w:numPr>
        <w:spacing w:after="0" w:line="240" w:lineRule="auto"/>
        <w:ind w:left="0" w:firstLine="720"/>
        <w:jc w:val="both"/>
        <w:rPr>
          <w:rFonts w:ascii="Times New Roman" w:eastAsia="Times New Roman" w:hAnsi="Times New Roman" w:cs="Times New Roman"/>
          <w:sz w:val="24"/>
          <w:szCs w:val="24"/>
          <w:lang w:val="sr-Cyrl-CS" w:eastAsia="x-none"/>
        </w:rPr>
      </w:pPr>
      <w:r w:rsidRPr="00C21095">
        <w:rPr>
          <w:rFonts w:ascii="Times New Roman" w:eastAsia="Times New Roman" w:hAnsi="Times New Roman" w:cs="Times New Roman"/>
          <w:sz w:val="24"/>
          <w:szCs w:val="24"/>
          <w:lang w:val="sr-Cyrl-CS" w:eastAsia="x-none"/>
        </w:rPr>
        <w:t>у другим случајевима очигледно не може да реализује програм у битном делу како је планирано.</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Носилац неће одговарати за кашњења или неизвршавање обавеза предвиђених уговором о реализацији програма, када до неизвршења дође услед елементарних непогода, налога државних органа, и других околности које су изван реалне контроле и нису последица грешке или немара носиоца програма.</w:t>
      </w:r>
    </w:p>
    <w:p w:rsidR="00C21095" w:rsidRPr="00C21095" w:rsidRDefault="00C21095" w:rsidP="00C21095">
      <w:pPr>
        <w:spacing w:after="0" w:line="240" w:lineRule="auto"/>
        <w:ind w:left="-426" w:right="-858"/>
        <w:jc w:val="center"/>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Одељење надлежно за друштвене делатности и финансије ставља на увид јавности, у складу са законом: извештај о поднетим предлозима програма са траженим износом средстава, извештај о одобреним програмима са износом одобрених средстава, годишњи извештај о реализовању свих одобрених програма за задовољавање потреба и интереса грађана у спорту.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Извештаји из става 1. овог члана обавезно се објављују на интернет страници општине Баточина.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E4093D" w:rsidRDefault="00E4093D" w:rsidP="00C21095">
      <w:pPr>
        <w:spacing w:after="0" w:line="240" w:lineRule="auto"/>
        <w:ind w:right="50"/>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lastRenderedPageBreak/>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 xml:space="preserve">У складу са Законом, </w:t>
      </w:r>
      <w:r w:rsidRPr="00C21095">
        <w:rPr>
          <w:rFonts w:ascii="Times New Roman" w:eastAsia="SimSun" w:hAnsi="Times New Roman" w:cs="Times New Roman"/>
          <w:sz w:val="24"/>
          <w:szCs w:val="24"/>
          <w:lang w:eastAsia="zh-CN"/>
        </w:rPr>
        <w:t>Општинско веће</w:t>
      </w:r>
      <w:r w:rsidRPr="00C21095">
        <w:rPr>
          <w:rFonts w:ascii="Times New Roman" w:eastAsia="SimSun" w:hAnsi="Times New Roman" w:cs="Times New Roman"/>
          <w:sz w:val="24"/>
          <w:szCs w:val="24"/>
          <w:lang w:val="sr-Cyrl-CS" w:eastAsia="zh-CN"/>
        </w:rPr>
        <w:t xml:space="preserve"> врши, по завршетку одобреног програма</w:t>
      </w:r>
      <w:r w:rsidRPr="00C21095">
        <w:rPr>
          <w:rFonts w:ascii="Times New Roman" w:eastAsia="SimSun" w:hAnsi="Times New Roman" w:cs="Times New Roman"/>
          <w:sz w:val="24"/>
          <w:szCs w:val="24"/>
          <w:lang w:eastAsia="zh-CN"/>
        </w:rPr>
        <w:t xml:space="preserve"> и достављених анализа о реализаацији програма од стране </w:t>
      </w:r>
      <w:r w:rsidRPr="00C21095">
        <w:rPr>
          <w:rFonts w:ascii="Times New Roman" w:eastAsia="SimSun" w:hAnsi="Times New Roman" w:cs="Times New Roman"/>
          <w:sz w:val="24"/>
          <w:szCs w:val="24"/>
          <w:lang w:val="sr-Cyrl-RS" w:eastAsia="zh-CN"/>
        </w:rPr>
        <w:t xml:space="preserve">Одељења надлежног за друштвене делатности и финансије </w:t>
      </w:r>
      <w:r w:rsidRPr="00C21095">
        <w:rPr>
          <w:rFonts w:ascii="Times New Roman" w:eastAsia="SimSun" w:hAnsi="Times New Roman" w:cs="Times New Roman"/>
          <w:sz w:val="24"/>
          <w:szCs w:val="24"/>
          <w:lang w:eastAsia="zh-CN"/>
        </w:rPr>
        <w:t xml:space="preserve">и Спортског </w:t>
      </w:r>
      <w:r w:rsidRPr="00C21095">
        <w:rPr>
          <w:rFonts w:ascii="Times New Roman" w:eastAsia="SimSun" w:hAnsi="Times New Roman" w:cs="Times New Roman"/>
          <w:sz w:val="24"/>
          <w:szCs w:val="24"/>
          <w:lang w:val="sr-Cyrl-RS" w:eastAsia="zh-CN"/>
        </w:rPr>
        <w:t>с</w:t>
      </w:r>
      <w:r w:rsidRPr="00C21095">
        <w:rPr>
          <w:rFonts w:ascii="Times New Roman" w:eastAsia="SimSun" w:hAnsi="Times New Roman" w:cs="Times New Roman"/>
          <w:sz w:val="24"/>
          <w:szCs w:val="24"/>
          <w:lang w:eastAsia="zh-CN"/>
        </w:rPr>
        <w:t xml:space="preserve">авеза општине </w:t>
      </w:r>
      <w:r w:rsidRPr="00C21095">
        <w:rPr>
          <w:rFonts w:ascii="Times New Roman" w:eastAsia="SimSun" w:hAnsi="Times New Roman" w:cs="Times New Roman"/>
          <w:sz w:val="24"/>
          <w:szCs w:val="24"/>
          <w:lang w:val="sr-Cyrl-RS" w:eastAsia="zh-CN"/>
        </w:rPr>
        <w:t>Баточина</w:t>
      </w:r>
      <w:r w:rsidRPr="00C21095">
        <w:rPr>
          <w:rFonts w:ascii="Times New Roman" w:eastAsia="SimSun" w:hAnsi="Times New Roman" w:cs="Times New Roman"/>
          <w:sz w:val="24"/>
          <w:szCs w:val="24"/>
          <w:lang w:val="sr-Cyrl-CS" w:eastAsia="zh-CN"/>
        </w:rPr>
        <w:t xml:space="preserve">, анализу </w:t>
      </w:r>
      <w:bookmarkStart w:id="17" w:name="_Hlk231385318"/>
      <w:r w:rsidRPr="00C21095">
        <w:rPr>
          <w:rFonts w:ascii="Times New Roman" w:eastAsia="SimSun" w:hAnsi="Times New Roman" w:cs="Times New Roman"/>
          <w:sz w:val="24"/>
          <w:szCs w:val="24"/>
          <w:lang w:val="sr-Cyrl-CS" w:eastAsia="zh-CN"/>
        </w:rPr>
        <w:t xml:space="preserve">реализације програма </w:t>
      </w:r>
      <w:bookmarkEnd w:id="17"/>
      <w:r w:rsidRPr="00C21095">
        <w:rPr>
          <w:rFonts w:ascii="Times New Roman" w:eastAsia="SimSun" w:hAnsi="Times New Roman" w:cs="Times New Roman"/>
          <w:sz w:val="24"/>
          <w:szCs w:val="24"/>
          <w:lang w:val="sr-Cyrl-CS" w:eastAsia="zh-CN"/>
        </w:rPr>
        <w:t>и постизања планираних ефеката и, у случају да оцени да планирани ефекти нису постигнути у битном делу пропустом носиоца програма, затражиће од носиоца програма да одржи скупштину, односно одговарајући орган, у року од 60 дана ради утврђења одговорности лица која су реализовала програм и лица која су учествовала у доношењу одлука које су довеле до непостизања планираних ефеката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Носилац програма је дужан да обавести Општинско веће о датуму одржавања скупштине и одлукама које су донете у погледу утврђивања одговорности</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у складу са ставом 1. овог члана.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4"/>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VII. КРИТЕРИЈУМИ ОДОБРАВАЊА И КОНТРОЛЕ ПРОГРАМА ИЗГРАДЊЕ, ОДРЖАВАЊА И ОПРЕМАЊА СПОРТСКИХ ОБЈЕКАТА</w:t>
      </w:r>
    </w:p>
    <w:p w:rsidR="00C21095" w:rsidRPr="00C21095" w:rsidRDefault="00C21095" w:rsidP="00C21095">
      <w:pPr>
        <w:spacing w:after="0" w:line="240" w:lineRule="auto"/>
        <w:ind w:left="-426" w:right="-858"/>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поступку одобравања програма, односно пројеката изградње, опремања и одржавања спортских објеката, поред критеријума утврђених у члану 8. овог правилника, цени се испуњеност следећих критеријума:</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за планиране активности постоји потребна документација</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у складу са законом којим се уређује планирање и изградња објеката;</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обезбеђена локација за изградњу спортског објекта;</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да спортски објекат испуњава услове прописане актом којим су уређени услови за обављање </w:t>
      </w:r>
      <w:r w:rsidRPr="00C21095">
        <w:rPr>
          <w:rFonts w:ascii="Times New Roman" w:eastAsia="Times New Roman" w:hAnsi="Times New Roman" w:cs="Times New Roman"/>
          <w:sz w:val="24"/>
          <w:szCs w:val="24"/>
          <w:lang w:val="sr-Cyrl-CS"/>
        </w:rPr>
        <w:t xml:space="preserve">спортских делатности, у складу са Законом; </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спортски објекат категорисан у складу са националном категоризацијом спортских објеката;</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спортски објекат уписан у матичну евиденцију спортских објеката, у складу са Законом;</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у питању капитално одржавање спортског објекта (реконструкција, доградња, адаптациј</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и санација);</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су радови на изградњи и капиталном одржавању спортских објеката предвиђени одговарајућом планском документацијом;</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да је премер и предрачун радова на изградњи, односно одржавању спортског објекта урађен и оверен од стране стручног лица; </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земљиште на којем се планира изградња новог спортског објекта у јавној својини;</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спортски објекат у јавној својини (у целини или делимично);</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носилац програма из сопствених средстава сноси трошкове припремних радова, израде техничке документације, ангажовања стручног надзора, техничког пријема, укњижбе;</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се изградња и одржавање и опремање спортског објекта у оквирима јавно</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приватног партнерства врши под условима и на начин утврђен законом којим је уређено јавно</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приватно партнерство;</w:t>
      </w:r>
    </w:p>
    <w:p w:rsidR="00C21095" w:rsidRPr="00C21095" w:rsidRDefault="00C21095" w:rsidP="009A42CA">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се уговором  регулишу сва својинска и имовинска питања у вези</w:t>
      </w:r>
      <w:r w:rsidRPr="00C21095">
        <w:rPr>
          <w:rFonts w:ascii="Times New Roman" w:eastAsia="Times New Roman" w:hAnsi="Times New Roman" w:cs="Times New Roman"/>
          <w:sz w:val="24"/>
          <w:szCs w:val="24"/>
          <w:lang w:val="sr-Cyrl-RS"/>
        </w:rPr>
        <w:t xml:space="preserve"> са</w:t>
      </w:r>
      <w:r w:rsidRPr="00C21095">
        <w:rPr>
          <w:rFonts w:ascii="Times New Roman" w:eastAsia="Times New Roman" w:hAnsi="Times New Roman" w:cs="Times New Roman"/>
          <w:sz w:val="24"/>
          <w:szCs w:val="24"/>
          <w:lang w:val="sr-Cyrl-CS"/>
        </w:rPr>
        <w:t xml:space="preserve"> изградњ</w:t>
      </w:r>
      <w:r w:rsidRPr="00C21095">
        <w:rPr>
          <w:rFonts w:ascii="Times New Roman" w:eastAsia="Times New Roman" w:hAnsi="Times New Roman" w:cs="Times New Roman"/>
          <w:sz w:val="24"/>
          <w:szCs w:val="24"/>
          <w:lang w:val="sr-Cyrl-RS"/>
        </w:rPr>
        <w:t>ом</w:t>
      </w:r>
      <w:r w:rsidRPr="00C21095">
        <w:rPr>
          <w:rFonts w:ascii="Times New Roman" w:eastAsia="Times New Roman" w:hAnsi="Times New Roman" w:cs="Times New Roman"/>
          <w:sz w:val="24"/>
          <w:szCs w:val="24"/>
          <w:lang w:val="sr-Cyrl-CS"/>
        </w:rPr>
        <w:t xml:space="preserve"> и одржавањ</w:t>
      </w:r>
      <w:r w:rsidRPr="00C21095">
        <w:rPr>
          <w:rFonts w:ascii="Times New Roman" w:eastAsia="Times New Roman" w:hAnsi="Times New Roman" w:cs="Times New Roman"/>
          <w:sz w:val="24"/>
          <w:szCs w:val="24"/>
          <w:lang w:val="sr-Cyrl-RS"/>
        </w:rPr>
        <w:t>ем</w:t>
      </w:r>
      <w:r w:rsidRPr="00C21095">
        <w:rPr>
          <w:rFonts w:ascii="Times New Roman" w:eastAsia="Times New Roman" w:hAnsi="Times New Roman" w:cs="Times New Roman"/>
          <w:sz w:val="24"/>
          <w:szCs w:val="24"/>
          <w:lang w:val="sr-Cyrl-CS"/>
        </w:rPr>
        <w:t xml:space="preserve"> спортског објекта, у складу са законом којим је уређена јавна својина и другим законима;</w:t>
      </w:r>
    </w:p>
    <w:p w:rsidR="00C21095" w:rsidRPr="00E4093D" w:rsidRDefault="00C21095" w:rsidP="00E4093D">
      <w:pPr>
        <w:numPr>
          <w:ilvl w:val="0"/>
          <w:numId w:val="19"/>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да је у питању спортски објекат који је од значаја за развој спорта на ширем подручју општине Баточина, нарочито с обзиром на регионалну покривеност, мултифункционалност, могућност организовања великих спортских такмичења, обим коришћења </w:t>
      </w:r>
      <w:r w:rsidRPr="00C21095">
        <w:rPr>
          <w:rFonts w:ascii="Times New Roman" w:eastAsia="Times New Roman" w:hAnsi="Times New Roman" w:cs="Times New Roman"/>
          <w:sz w:val="24"/>
          <w:szCs w:val="24"/>
          <w:lang w:val="sr-Cyrl-CS"/>
        </w:rPr>
        <w:lastRenderedPageBreak/>
        <w:t>и број корисника, као и развијеност Општине.</w:t>
      </w: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Власник, односно корисник земљишта или спортског објекта подноси предлог пројекта изградње, опремања  и одржавања спортског објекта уз сагласност власника земљишта, односно спортског објекта.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Предлог пројекта изградње и капиталног одржавања  спортског објекта могу заједнички да поднес</w:t>
      </w:r>
      <w:r w:rsidRPr="00C21095">
        <w:rPr>
          <w:rFonts w:ascii="Times New Roman" w:eastAsia="Times New Roman" w:hAnsi="Times New Roman" w:cs="Times New Roman"/>
          <w:sz w:val="24"/>
          <w:szCs w:val="24"/>
          <w:lang w:val="sr-Cyrl-RS"/>
        </w:rPr>
        <w:t>е</w:t>
      </w:r>
      <w:r w:rsidRPr="00C21095">
        <w:rPr>
          <w:rFonts w:ascii="Times New Roman" w:eastAsia="Times New Roman" w:hAnsi="Times New Roman" w:cs="Times New Roman"/>
          <w:sz w:val="24"/>
          <w:szCs w:val="24"/>
          <w:lang w:val="sr-Cyrl-CS"/>
        </w:rPr>
        <w:t xml:space="preserve"> више овлашћених подносилаца, у случају сусвојине на земљишту или објекту.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Опремање спортског објекта подразумева опрему која се уграђује у спортски објекат и са њим чини функционалну техничко</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технолошку целину.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Одржавање спортског објекта подразумева капитално одржавање у смислу извођења радова на реконструкцији, доградњи, адаптацији и санацији спортских објеката.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Предлог годишњег пројекта (програма) изградње, опремања  и одржавања спортског објекта чине појединачни пројекти, који се, у складу са садржајем, групишу у посебне програме: </w:t>
      </w:r>
    </w:p>
    <w:p w:rsidR="00C21095" w:rsidRPr="00C21095" w:rsidRDefault="00C21095" w:rsidP="009A42CA">
      <w:pPr>
        <w:numPr>
          <w:ilvl w:val="0"/>
          <w:numId w:val="24"/>
        </w:num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изградња спортских и рекреативних објеката;</w:t>
      </w:r>
    </w:p>
    <w:p w:rsidR="00C21095" w:rsidRPr="00C21095" w:rsidRDefault="00C21095" w:rsidP="009A42CA">
      <w:pPr>
        <w:numPr>
          <w:ilvl w:val="0"/>
          <w:numId w:val="24"/>
        </w:num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капитално одржавање спортских и рекреативних објеката;</w:t>
      </w:r>
    </w:p>
    <w:p w:rsidR="00C21095" w:rsidRPr="00C21095" w:rsidRDefault="00C21095" w:rsidP="009A42CA">
      <w:pPr>
        <w:numPr>
          <w:ilvl w:val="0"/>
          <w:numId w:val="24"/>
        </w:num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изградња спортских објеката за потребе образовања;</w:t>
      </w:r>
    </w:p>
    <w:p w:rsidR="00C21095" w:rsidRPr="00C21095" w:rsidRDefault="00C21095" w:rsidP="009A42CA">
      <w:pPr>
        <w:numPr>
          <w:ilvl w:val="0"/>
          <w:numId w:val="24"/>
        </w:numPr>
        <w:tabs>
          <w:tab w:val="left" w:pos="108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капитално одржавање спортских објеката за потребе образовања;</w:t>
      </w:r>
    </w:p>
    <w:p w:rsidR="00C21095" w:rsidRPr="00C21095" w:rsidRDefault="00C21095" w:rsidP="009A42CA">
      <w:pPr>
        <w:numPr>
          <w:ilvl w:val="0"/>
          <w:numId w:val="24"/>
        </w:numPr>
        <w:tabs>
          <w:tab w:val="left" w:pos="108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изградња и прилагођавање спортских објеката за лица са посебним потребама и инвалидитетом.</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Уз пројекат изградње и одржавања спортског објекта мора бити приложена документација којом се доказује испуњеност прописаних услова и критеријума према закону којим се уређује област планирања и изградње, </w:t>
      </w:r>
      <w:r w:rsidRPr="00C21095">
        <w:rPr>
          <w:rFonts w:ascii="Times New Roman" w:eastAsia="Times New Roman" w:hAnsi="Times New Roman" w:cs="Times New Roman"/>
          <w:sz w:val="24"/>
          <w:szCs w:val="24"/>
          <w:lang w:val="sr-Cyrl-CS"/>
        </w:rPr>
        <w:t>као и документација о спровођењу програма (предрачун радова; власнички лист за земљиште и објекат; уговор о заједничком улагању; локацијска дозвола, грађевинска дозвола или решење којим се одобрава извођење радова на адаптацији или санацији спортског објекта; главни пројекат према закону којим се уређује област планирања и изградње; окончана или последња привремена ситуацију за извршене радове и извештај надзорног органа – код фазне изградње; други докази).</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Годишњи пројекат изградње и инвестиционог одржавања спортских објеката извршава се према динамици утврђеној програмским календаром у складу са Законом.</w:t>
      </w:r>
    </w:p>
    <w:p w:rsidR="00C21095" w:rsidRPr="00C21095" w:rsidRDefault="00C21095" w:rsidP="00E4093D">
      <w:pPr>
        <w:spacing w:after="0" w:line="240" w:lineRule="auto"/>
        <w:ind w:right="5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Носилац пројекта образује, након обавештења о одобрењу програма, тим за спровођење програма и одређује руководиоца и његове чланове.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Носилац пројекта, по извршеном техничком прегледу и извршеној записничкој примопредаји и коначном обрачуну изведених радова, дужан је да обезбеди употребну дозволу.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4"/>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VI</w:t>
      </w:r>
      <w:r w:rsidRPr="00C21095">
        <w:rPr>
          <w:rFonts w:ascii="Times New Roman" w:eastAsia="Times New Roman" w:hAnsi="Times New Roman" w:cs="Times New Roman"/>
          <w:b/>
          <w:sz w:val="24"/>
          <w:szCs w:val="24"/>
          <w:lang w:val="sr-Latn-CS"/>
        </w:rPr>
        <w:t>I</w:t>
      </w:r>
      <w:r w:rsidRPr="00C21095">
        <w:rPr>
          <w:rFonts w:ascii="Times New Roman" w:eastAsia="Times New Roman" w:hAnsi="Times New Roman" w:cs="Times New Roman"/>
          <w:b/>
          <w:sz w:val="24"/>
          <w:szCs w:val="24"/>
          <w:lang w:val="sr-Cyrl-CS"/>
        </w:rPr>
        <w:t>I. ПОСЕБНИ КРИТЕРИЈУМИ ОДОБРАВАЊА И ФИНАНСИРАЊА ПРОГРАМА СТИПЕНДИРАЊА ЗА СПОРТСКО УСАВРШАВАЊЕ КАТЕГОРИСАНИХ СПОРТИСТА</w:t>
      </w:r>
    </w:p>
    <w:p w:rsidR="00C21095" w:rsidRPr="00C21095" w:rsidRDefault="00C21095" w:rsidP="00C21095">
      <w:pPr>
        <w:spacing w:after="0" w:line="240" w:lineRule="auto"/>
        <w:ind w:left="-426" w:right="-858"/>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Финансирање програма стипендирања за спортско усавршавање категорисаних спортиста, посебно перспективних спортиста, врши се у складу са следећим критеријумима:</w:t>
      </w:r>
    </w:p>
    <w:p w:rsidR="00C21095" w:rsidRPr="00C21095" w:rsidRDefault="00C21095" w:rsidP="009A42CA">
      <w:pPr>
        <w:numPr>
          <w:ilvl w:val="0"/>
          <w:numId w:val="27"/>
        </w:numPr>
        <w:tabs>
          <w:tab w:val="num" w:pos="0"/>
        </w:tabs>
        <w:spacing w:after="0" w:line="240" w:lineRule="auto"/>
        <w:ind w:left="0" w:firstLine="709"/>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у питању спортиста аматер, у складу са Законом и спортским правилима;</w:t>
      </w:r>
    </w:p>
    <w:p w:rsidR="00C21095" w:rsidRPr="00C21095" w:rsidRDefault="00C21095" w:rsidP="009A42CA">
      <w:pPr>
        <w:numPr>
          <w:ilvl w:val="0"/>
          <w:numId w:val="27"/>
        </w:numPr>
        <w:tabs>
          <w:tab w:val="num" w:pos="0"/>
        </w:tabs>
        <w:spacing w:after="0" w:line="240" w:lineRule="auto"/>
        <w:ind w:left="0" w:firstLine="709"/>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спортиста држављанин Републике Србије;</w:t>
      </w:r>
    </w:p>
    <w:p w:rsidR="00C21095" w:rsidRPr="00C21095" w:rsidRDefault="00C21095" w:rsidP="009A42CA">
      <w:pPr>
        <w:numPr>
          <w:ilvl w:val="0"/>
          <w:numId w:val="27"/>
        </w:numPr>
        <w:tabs>
          <w:tab w:val="num" w:pos="0"/>
        </w:tabs>
        <w:spacing w:after="0" w:line="240" w:lineRule="auto"/>
        <w:ind w:left="0" w:firstLine="709"/>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да је спортиста у текућој години рангиран у складу са чланом 140. став 2. Закона;</w:t>
      </w:r>
    </w:p>
    <w:p w:rsidR="00C21095" w:rsidRPr="00C21095" w:rsidRDefault="00C21095" w:rsidP="009A42CA">
      <w:pPr>
        <w:numPr>
          <w:ilvl w:val="0"/>
          <w:numId w:val="27"/>
        </w:numPr>
        <w:tabs>
          <w:tab w:val="num" w:pos="0"/>
        </w:tabs>
        <w:spacing w:after="0" w:line="240" w:lineRule="auto"/>
        <w:ind w:left="0" w:firstLine="709"/>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га његова спортска организација предложи за добијање стипендије;</w:t>
      </w:r>
    </w:p>
    <w:p w:rsidR="00C21095" w:rsidRPr="00C21095" w:rsidRDefault="00C21095" w:rsidP="009A42CA">
      <w:pPr>
        <w:numPr>
          <w:ilvl w:val="0"/>
          <w:numId w:val="27"/>
        </w:numPr>
        <w:tabs>
          <w:tab w:val="num" w:pos="0"/>
        </w:tabs>
        <w:spacing w:after="0" w:line="240" w:lineRule="auto"/>
        <w:ind w:left="0" w:firstLine="709"/>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се у текућој години бави спортским активностима у спортским организацијама у општини Баточина;</w:t>
      </w:r>
    </w:p>
    <w:p w:rsidR="00C21095" w:rsidRPr="00C21095" w:rsidRDefault="00C21095" w:rsidP="009A42CA">
      <w:pPr>
        <w:numPr>
          <w:ilvl w:val="0"/>
          <w:numId w:val="27"/>
        </w:numPr>
        <w:tabs>
          <w:tab w:val="num" w:pos="0"/>
        </w:tabs>
        <w:spacing w:after="0" w:line="240" w:lineRule="auto"/>
        <w:ind w:left="0" w:firstLine="709"/>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да испуњава обавезе према националној спортској репрезентацији у коју је позван; </w:t>
      </w:r>
    </w:p>
    <w:p w:rsidR="00C21095" w:rsidRPr="00C21095" w:rsidRDefault="00C21095" w:rsidP="009A42CA">
      <w:pPr>
        <w:numPr>
          <w:ilvl w:val="0"/>
          <w:numId w:val="27"/>
        </w:numPr>
        <w:tabs>
          <w:tab w:val="num" w:pos="0"/>
        </w:tabs>
        <w:spacing w:after="0" w:line="240" w:lineRule="auto"/>
        <w:ind w:left="0" w:firstLine="709"/>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у текућој години има статус ученика и да је у претходној школској години остварио минимално врлодобар успех – за спортисте узраста од 15 до 19 година;</w:t>
      </w:r>
    </w:p>
    <w:p w:rsidR="00C21095" w:rsidRPr="00C21095" w:rsidRDefault="00C21095" w:rsidP="009A42CA">
      <w:pPr>
        <w:numPr>
          <w:ilvl w:val="0"/>
          <w:numId w:val="27"/>
        </w:numPr>
        <w:tabs>
          <w:tab w:val="num" w:pos="0"/>
        </w:tabs>
        <w:spacing w:after="0" w:line="240" w:lineRule="auto"/>
        <w:ind w:left="0" w:firstLine="709"/>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му је утврђена здравствена способност за обављање спортских активности у складу са Законом;</w:t>
      </w:r>
    </w:p>
    <w:p w:rsidR="00C21095" w:rsidRPr="00C21095" w:rsidRDefault="00C21095" w:rsidP="009A42CA">
      <w:pPr>
        <w:numPr>
          <w:ilvl w:val="0"/>
          <w:numId w:val="27"/>
        </w:numPr>
        <w:tabs>
          <w:tab w:val="num" w:pos="0"/>
        </w:tabs>
        <w:spacing w:after="0" w:line="240" w:lineRule="auto"/>
        <w:ind w:left="0" w:firstLine="709"/>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поштује антидопинг правила прописана Законом о спречавању допинга у спорту;</w:t>
      </w:r>
    </w:p>
    <w:p w:rsidR="00C21095" w:rsidRPr="00C21095" w:rsidRDefault="00C21095" w:rsidP="009A42CA">
      <w:pPr>
        <w:numPr>
          <w:ilvl w:val="0"/>
          <w:numId w:val="27"/>
        </w:numPr>
        <w:tabs>
          <w:tab w:val="num" w:pos="0"/>
        </w:tabs>
        <w:spacing w:after="0" w:line="240" w:lineRule="auto"/>
        <w:ind w:left="0" w:firstLine="709"/>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је његово понашање на спортским теренима и изван њих у складу са спортским духом и фер плејом.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Право на стипендију престаје спортисти престанком испуњавања услова из става 1. овог члана, на основу одлуке Општинског већа.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 веће посебном одлуком утврђује максимални број стипендија које могу добити спортисти за спортско усавршавање исте спортске организације, у зависности од ранга спорта утврђеног Националном категоризацијом спортова, и висину месечног износа стипендија у зависности од категорије спортисте (заслужни спортиста, спортиста међународног разреда, спортиста националног разреда, перспективни спортиста, други категорисани спортиста).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Са спортистом коме је одлуком Општинског већа додељена стипендија за спортско усавршавање </w:t>
      </w:r>
      <w:r w:rsidRPr="00C21095">
        <w:rPr>
          <w:rFonts w:ascii="Times New Roman" w:eastAsia="Times New Roman" w:hAnsi="Times New Roman" w:cs="Times New Roman"/>
          <w:sz w:val="24"/>
          <w:szCs w:val="24"/>
          <w:lang w:val="sr-Cyrl-RS"/>
        </w:rPr>
        <w:t>п</w:t>
      </w:r>
      <w:r w:rsidRPr="00C21095">
        <w:rPr>
          <w:rFonts w:ascii="Times New Roman" w:eastAsia="Times New Roman" w:hAnsi="Times New Roman" w:cs="Times New Roman"/>
          <w:sz w:val="24"/>
          <w:szCs w:val="24"/>
          <w:lang w:val="sr-Cyrl-CS"/>
        </w:rPr>
        <w:t xml:space="preserve">редседник општине закључује уговор о одобравању стипендије, на основу кога се спортисти месечно исплаћује стипендија и који </w:t>
      </w:r>
      <w:r w:rsidRPr="00C21095">
        <w:rPr>
          <w:rFonts w:ascii="Times New Roman" w:eastAsia="Times New Roman" w:hAnsi="Times New Roman" w:cs="Times New Roman"/>
          <w:sz w:val="24"/>
          <w:szCs w:val="24"/>
          <w:lang w:val="sr-Cyrl-CS"/>
        </w:rPr>
        <w:t>обавезно садржи податке о но</w:t>
      </w:r>
      <w:r w:rsidRPr="00C21095">
        <w:rPr>
          <w:rFonts w:ascii="Times New Roman" w:eastAsia="Times New Roman" w:hAnsi="Times New Roman" w:cs="Times New Roman"/>
          <w:sz w:val="24"/>
          <w:szCs w:val="24"/>
          <w:lang w:val="sr-Cyrl-RS"/>
        </w:rPr>
        <w:t>вч</w:t>
      </w:r>
      <w:r w:rsidRPr="00C21095">
        <w:rPr>
          <w:rFonts w:ascii="Times New Roman" w:eastAsia="Times New Roman" w:hAnsi="Times New Roman" w:cs="Times New Roman"/>
          <w:sz w:val="24"/>
          <w:szCs w:val="24"/>
          <w:lang w:val="sr-Cyrl-CS"/>
        </w:rPr>
        <w:t>аном износу месечне стипендије, роковима исплате, року важења уговора и правима и обавезама спортисте.</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4"/>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I</w:t>
      </w:r>
      <w:r w:rsidRPr="00C21095">
        <w:rPr>
          <w:rFonts w:ascii="Times New Roman" w:eastAsia="Times New Roman" w:hAnsi="Times New Roman" w:cs="Times New Roman"/>
          <w:b/>
          <w:sz w:val="24"/>
          <w:szCs w:val="24"/>
          <w:lang w:val="sr-Latn-CS"/>
        </w:rPr>
        <w:t>X</w:t>
      </w:r>
      <w:r w:rsidRPr="00C21095">
        <w:rPr>
          <w:rFonts w:ascii="Times New Roman" w:eastAsia="Times New Roman" w:hAnsi="Times New Roman" w:cs="Times New Roman"/>
          <w:b/>
          <w:sz w:val="24"/>
          <w:szCs w:val="24"/>
          <w:lang w:val="sr-Cyrl-CS"/>
        </w:rPr>
        <w:t>. ПОСЕБНИ КРИТЕРИЈУМИ ОДОБРАВАЊА И ФИНАНСИРАЊА ПРОГРАМА ПРИЗНАЊА И НАГРАДЕ ЗА ПОСТИГНУТЕ СПОРТСКЕ РЕЗУЛТАТЕ И ДОПРИНОС РАЗВОЈУ СПОРТА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Годишње спортско признање општине Баточина додељује се у виду повеље и новчане награде за:</w:t>
      </w:r>
    </w:p>
    <w:p w:rsidR="00C21095" w:rsidRPr="00C21095" w:rsidRDefault="00C21095" w:rsidP="009A42CA">
      <w:pPr>
        <w:numPr>
          <w:ilvl w:val="0"/>
          <w:numId w:val="28"/>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освојену медаљу на великим међународним спортским такмичењима;</w:t>
      </w:r>
    </w:p>
    <w:p w:rsidR="00C21095" w:rsidRPr="00C21095" w:rsidRDefault="00C21095" w:rsidP="009A42CA">
      <w:pPr>
        <w:numPr>
          <w:ilvl w:val="0"/>
          <w:numId w:val="28"/>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освојено национално, регионално или европско клупско првенство;</w:t>
      </w:r>
    </w:p>
    <w:p w:rsidR="00C21095" w:rsidRPr="00C21095" w:rsidRDefault="00C21095" w:rsidP="009A42CA">
      <w:pPr>
        <w:numPr>
          <w:ilvl w:val="0"/>
          <w:numId w:val="28"/>
        </w:numPr>
        <w:tabs>
          <w:tab w:val="num" w:pos="0"/>
        </w:tabs>
        <w:spacing w:after="0" w:line="240" w:lineRule="auto"/>
        <w:ind w:left="0"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дугогодишњи изузетан допринос развоју спорта у општини Баточина и/или Републици Србији.</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Годишње спортско признање из става 1. овог члана може се доделити спортској организацији, спортисти или спортском стручњаку.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 веће утврђује висину новчане награде из става 1. овог члана.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 веће утврђује изглед повеље из става 1. овог члана.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случају да спортска организација или спортиста, односно спортски стручњак у истој години оствари више спортских резултата који представљају основ за добијање признања и награде из става 1. овог члана, може се одобрити само једно признање и новчана награда за најбољи (највреднији) спортски резултат остварен у претходној години.</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Са спортском организацијом, спортским стручњаком или спортистом  из става 2. овог члана </w:t>
      </w:r>
      <w:r w:rsidRPr="00C21095">
        <w:rPr>
          <w:rFonts w:ascii="Times New Roman" w:eastAsia="Times New Roman" w:hAnsi="Times New Roman" w:cs="Times New Roman"/>
          <w:sz w:val="24"/>
          <w:szCs w:val="24"/>
          <w:lang w:val="sr-Cyrl-RS"/>
        </w:rPr>
        <w:t>п</w:t>
      </w:r>
      <w:r w:rsidRPr="00C21095">
        <w:rPr>
          <w:rFonts w:ascii="Times New Roman" w:eastAsia="Times New Roman" w:hAnsi="Times New Roman" w:cs="Times New Roman"/>
          <w:sz w:val="24"/>
          <w:szCs w:val="24"/>
          <w:lang w:val="sr-Cyrl-CS"/>
        </w:rPr>
        <w:t xml:space="preserve">редседник општине закључује, на основу одлуке Општинског већа о додели спортског признања, уговор о додели новчане награде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lastRenderedPageBreak/>
        <w:t>X. ПОСЕБНИ КРИТЕРИЈУМИ ОДОБРАВАЊА И ФИНАНСИРАЊА ПРОГРАМА ОДОБРАВАЊА КОРИШЋЕЊА СПОРТСКИХ ОБЈЕКАТА У СВОЈИНИ О</w:t>
      </w:r>
      <w:r w:rsidRPr="00C21095">
        <w:rPr>
          <w:rFonts w:ascii="Times New Roman" w:eastAsia="Times New Roman" w:hAnsi="Times New Roman" w:cs="Times New Roman"/>
          <w:b/>
          <w:sz w:val="24"/>
          <w:szCs w:val="24"/>
          <w:lang w:val="sr-Cyrl-RS"/>
        </w:rPr>
        <w:t>П</w:t>
      </w:r>
      <w:r w:rsidRPr="00C21095">
        <w:rPr>
          <w:rFonts w:ascii="Times New Roman" w:eastAsia="Times New Roman" w:hAnsi="Times New Roman" w:cs="Times New Roman"/>
          <w:b/>
          <w:sz w:val="24"/>
          <w:szCs w:val="24"/>
          <w:lang w:val="sr-Cyrl-CS"/>
        </w:rPr>
        <w:t>ШТИНЕ БАТОЧИНА</w:t>
      </w:r>
    </w:p>
    <w:p w:rsidR="00C21095" w:rsidRPr="00C21095" w:rsidRDefault="00C21095" w:rsidP="00C21095">
      <w:pPr>
        <w:spacing w:after="0" w:line="240" w:lineRule="auto"/>
        <w:ind w:firstLine="720"/>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 циљу рационалног и наменског коришћења спортских сала и спортских објеката у државној својини чији је корисник општина Баточина, односно који су у јавној својини општине Баточина, спортским организацијама се може одобрити њихово бесплатно коришћење за спортске активности, односно доделити бесплатни термини за тренирање и обављање других спортских активности ако су поред општих услова и критеријума утврђених овим правилником испуњени и следећи услови:</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 да су све спортске активности које се у спортском објекту обављају бесплатне за све спортисте учеснике у реализацији програма;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 да је претежни део спортских активности тренирања везан за рад са децом и младим.</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 веће утврђује укупан број слободних бесплатних термина (у сатима) по појединим спортским објектима, и о финансирању тих термина закључује уговор са организацијом у области спорта која управља спортским објектима из става 1. овог члана.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Спортска организација из става 1. овог члана обавезна је да сале и спортске објекте у којима обавља спортске активности корист</w:t>
      </w:r>
      <w:r w:rsidRPr="00C21095">
        <w:rPr>
          <w:rFonts w:ascii="Times New Roman" w:eastAsia="Times New Roman" w:hAnsi="Times New Roman" w:cs="Times New Roman"/>
          <w:sz w:val="24"/>
          <w:szCs w:val="24"/>
          <w:lang w:val="sr-Cyrl-RS"/>
        </w:rPr>
        <w:t>и</w:t>
      </w:r>
      <w:r w:rsidRPr="00C21095">
        <w:rPr>
          <w:rFonts w:ascii="Times New Roman" w:eastAsia="Times New Roman" w:hAnsi="Times New Roman" w:cs="Times New Roman"/>
          <w:sz w:val="24"/>
          <w:szCs w:val="24"/>
          <w:lang w:val="sr-Cyrl-CS"/>
        </w:rPr>
        <w:t xml:space="preserve"> у складу са законом, пратећим подзаконским актима, спортским правилима и уговором о реализацији програма.</w:t>
      </w:r>
    </w:p>
    <w:p w:rsidR="00C21095" w:rsidRPr="00C21095" w:rsidRDefault="00C21095" w:rsidP="00C21095">
      <w:pPr>
        <w:spacing w:after="0" w:line="240" w:lineRule="auto"/>
        <w:ind w:firstLine="720"/>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XI. ПОСЕБНИ КРИТЕРИЈУМИ ОДОБРАВАЊА И ФИНАНСИРАЊА ГОДИШЊИХ ПРОГРАМА ОРГАНИЗАЦИЈА У ОБЛАСТИ СПОРТА КОЈЕ СУ ОД ПОСЕБНОГ ЗНАЧАЈА ЗА ОПШТИНУ БАТОЧИНА</w:t>
      </w: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Годишњи програм из члана 137. став 1. тачка 8) Закона може се одобрити само организацији у области спорта која поред општих услова и критеријума утврђених овим правилником испуњава и услов да је одлуком Општинског већа утврђена као организација у области спорта од посебног значаја за општину Баточина у складу са ст. 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7. овог члана.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w:t>
      </w:r>
      <w:r w:rsidRPr="00C21095">
        <w:rPr>
          <w:rFonts w:ascii="Times New Roman" w:eastAsia="Times New Roman" w:hAnsi="Times New Roman" w:cs="Times New Roman"/>
          <w:sz w:val="24"/>
          <w:szCs w:val="24"/>
          <w:lang w:val="sr-Latn-CS"/>
        </w:rPr>
        <w:t xml:space="preserve"> </w:t>
      </w:r>
      <w:r w:rsidRPr="00C21095">
        <w:rPr>
          <w:rFonts w:ascii="Times New Roman" w:eastAsia="Times New Roman" w:hAnsi="Times New Roman" w:cs="Times New Roman"/>
          <w:sz w:val="24"/>
          <w:szCs w:val="24"/>
          <w:lang w:val="sr-Cyrl-CS"/>
        </w:rPr>
        <w:t xml:space="preserve">веће својом одлуком, на предлог </w:t>
      </w:r>
      <w:r w:rsidRPr="00C21095">
        <w:rPr>
          <w:rFonts w:ascii="Times New Roman" w:eastAsia="Times New Roman" w:hAnsi="Times New Roman" w:cs="Times New Roman"/>
          <w:sz w:val="24"/>
          <w:szCs w:val="24"/>
          <w:lang w:val="sr-Cyrl-RS"/>
        </w:rPr>
        <w:t>п</w:t>
      </w:r>
      <w:r w:rsidRPr="00C21095">
        <w:rPr>
          <w:rFonts w:ascii="Times New Roman" w:eastAsia="Times New Roman" w:hAnsi="Times New Roman" w:cs="Times New Roman"/>
          <w:sz w:val="24"/>
          <w:szCs w:val="24"/>
          <w:lang w:val="sr-Cyrl-CS"/>
        </w:rPr>
        <w:t>редседника општине, утврђује организације у области спорта на територији општине Баточина од посебног значаја за општину Баточина.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Спортски савез општине Баточина је као надлежни територијални спортски савез територијални спортски савез од посебног значаја за општину.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 веће одлуку из става 2. овог члана доноси, у складу са чланом 137. став 1. тачка 8) Закона, у зависности од тога каква је унутрашња организованост организације, који је ранг спортске гране према Националној категоризацији спортова, колики је број учлањених организација и спортиста, каква је спортска традиција и спортски резултати организације, у којој мери се унапређује стручни рад, у ком рангу такмичења организација учествује, број екипа организ</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ције које се такмиче у оквиру надлежног националног гранског спортског савеза (и мушкарци и жене, у свим категоријама), чланства у надлежном националном спортском савезу, испуњености услова за обављање спор</w:t>
      </w:r>
      <w:r w:rsidRPr="00C21095">
        <w:rPr>
          <w:rFonts w:ascii="Times New Roman" w:eastAsia="Times New Roman" w:hAnsi="Times New Roman" w:cs="Times New Roman"/>
          <w:sz w:val="24"/>
          <w:szCs w:val="24"/>
          <w:lang w:val="sr-Cyrl-RS"/>
        </w:rPr>
        <w:t>т</w:t>
      </w:r>
      <w:r w:rsidRPr="00C21095">
        <w:rPr>
          <w:rFonts w:ascii="Times New Roman" w:eastAsia="Times New Roman" w:hAnsi="Times New Roman" w:cs="Times New Roman"/>
          <w:sz w:val="24"/>
          <w:szCs w:val="24"/>
          <w:lang w:val="sr-Cyrl-CS"/>
        </w:rPr>
        <w:t>ских активности и делатности у складу са Законом, у којој мери се повећава обухват бављења грађана спортом, поседовање спортских објеката, као и према томе у којој мери се делатност организације уклапа у приоритете утврђене Програмом развоја спорта у општини Баточина.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Предлог да се одређена организација у области спорта утврди за организацију од посебног значаја за општину Баточина може дати свака организација у области спорта са </w:t>
      </w:r>
      <w:r w:rsidRPr="00C21095">
        <w:rPr>
          <w:rFonts w:ascii="Times New Roman" w:eastAsia="Times New Roman" w:hAnsi="Times New Roman" w:cs="Times New Roman"/>
          <w:sz w:val="24"/>
          <w:szCs w:val="24"/>
          <w:lang w:val="sr-Cyrl-CS"/>
        </w:rPr>
        <w:lastRenderedPageBreak/>
        <w:t>територије општине Баточина, уз подношење документације којом се доказује испуњеност критеријума из става 4. овог члана.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При доношењу одлуке из става 2. овог члана Општинско веће води рачуна и о томе у којој мери су активности организације у обла</w:t>
      </w:r>
      <w:r w:rsidRPr="00C21095">
        <w:rPr>
          <w:rFonts w:ascii="Times New Roman" w:eastAsia="Times New Roman" w:hAnsi="Times New Roman" w:cs="Times New Roman"/>
          <w:sz w:val="24"/>
          <w:szCs w:val="24"/>
          <w:lang w:val="sr-Cyrl-RS"/>
        </w:rPr>
        <w:t>с</w:t>
      </w:r>
      <w:r w:rsidRPr="00C21095">
        <w:rPr>
          <w:rFonts w:ascii="Times New Roman" w:eastAsia="Times New Roman" w:hAnsi="Times New Roman" w:cs="Times New Roman"/>
          <w:sz w:val="24"/>
          <w:szCs w:val="24"/>
          <w:lang w:val="sr-Cyrl-CS"/>
        </w:rPr>
        <w:t xml:space="preserve">ти спорта од значаја за реализацију Националне стратегије развоја спорта и Програма развоја спорта у општини Баточина. </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 веће пре доношења одлуке из става 2. овог члана прибавља мишљење Спортског савеза општине Баточина.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Општинско веће доноси одлуку да одређеној организацији престаје статус организације у области спорта која је од посебног значаја за општину Баточина када организациј</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престане да испуњава критеријуме из става 4. овог члана на основу којих је стекл</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тај статус.</w:t>
      </w:r>
    </w:p>
    <w:p w:rsidR="00C21095" w:rsidRPr="00C21095" w:rsidRDefault="00C21095" w:rsidP="00C21095">
      <w:pPr>
        <w:spacing w:after="0" w:line="240" w:lineRule="auto"/>
        <w:ind w:right="-858"/>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rPr>
        <w:t>X</w:t>
      </w:r>
      <w:r w:rsidRPr="00C21095">
        <w:rPr>
          <w:rFonts w:ascii="Times New Roman" w:eastAsia="Times New Roman" w:hAnsi="Times New Roman" w:cs="Times New Roman"/>
          <w:b/>
          <w:sz w:val="24"/>
          <w:szCs w:val="24"/>
          <w:lang w:val="sr-Cyrl-CS"/>
        </w:rPr>
        <w:t>II. ПРЕЛАЗНЕ И ЗАВРШНЕ ОДРЕДБЕ</w:t>
      </w:r>
    </w:p>
    <w:p w:rsidR="00C21095" w:rsidRPr="00C21095" w:rsidRDefault="00C21095" w:rsidP="00C21095">
      <w:pPr>
        <w:spacing w:after="0" w:line="240" w:lineRule="auto"/>
        <w:ind w:right="5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Поступак одобрења програма којим се задовољавају потребе и интереси грађана у области спорта који </w:t>
      </w:r>
      <w:r w:rsidRPr="00C21095">
        <w:rPr>
          <w:rFonts w:ascii="Times New Roman" w:eastAsia="Times New Roman" w:hAnsi="Times New Roman" w:cs="Times New Roman"/>
          <w:sz w:val="24"/>
          <w:szCs w:val="24"/>
          <w:lang w:val="sr-Cyrl-CS"/>
        </w:rPr>
        <w:t>је започет, а није окончан до дана ступања на снагу овог правилника, окончаће се по одредбама овог  правилника.</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Обавеза коришћења Матрице логичког оквира и SWOT анализе из члана 9. став 3. овог правилника примењује се код годишњих програма који се подносе у </w:t>
      </w:r>
      <w:r w:rsidRPr="00C21095">
        <w:rPr>
          <w:rFonts w:ascii="Times New Roman" w:eastAsia="Times New Roman" w:hAnsi="Times New Roman" w:cs="Times New Roman"/>
          <w:sz w:val="24"/>
          <w:szCs w:val="24"/>
        </w:rPr>
        <w:t>2018</w:t>
      </w:r>
      <w:r w:rsidRPr="00C21095">
        <w:rPr>
          <w:rFonts w:ascii="Times New Roman" w:eastAsia="Times New Roman" w:hAnsi="Times New Roman" w:cs="Times New Roman"/>
          <w:sz w:val="24"/>
          <w:szCs w:val="24"/>
          <w:lang w:val="sr-Cyrl-CS"/>
        </w:rPr>
        <w:t>. години.</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Спортски савез општине Баточина подноси извештај Општинском већу  о остваривању циљева и ефеката годишњих програма чији је предлагач почев од годишњих програма за 2017. годину.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Даном ступања на снагу овог правилника престаје да важи Правилник </w:t>
      </w:r>
      <w:r w:rsidRPr="00C21095">
        <w:rPr>
          <w:rFonts w:ascii="Times New Roman" w:eastAsia="Times New Roman" w:hAnsi="Times New Roman" w:cs="Times New Roman"/>
          <w:bCs/>
          <w:sz w:val="24"/>
          <w:szCs w:val="24"/>
          <w:lang w:val="sr-Cyrl-CS"/>
        </w:rPr>
        <w:t xml:space="preserve">о одобравању и финансирању програма којима се задовољавају потребе и интереси грађана у области спорта у општини Баточина </w:t>
      </w:r>
      <w:r w:rsidRPr="00C21095">
        <w:rPr>
          <w:rFonts w:ascii="Times New Roman" w:eastAsia="Times New Roman" w:hAnsi="Times New Roman" w:cs="Times New Roman"/>
          <w:sz w:val="24"/>
          <w:szCs w:val="24"/>
          <w:lang w:val="sr-Cyrl-CS"/>
        </w:rPr>
        <w:t>(„Сл. гласник општине Баточина”, бр.30/17).</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50"/>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Члан </w:t>
      </w:r>
      <w:r w:rsidRPr="00C21095">
        <w:rPr>
          <w:rFonts w:ascii="Times New Roman" w:eastAsia="Times New Roman" w:hAnsi="Times New Roman" w:cs="Times New Roman"/>
          <w:b/>
          <w:sz w:val="24"/>
          <w:szCs w:val="24"/>
          <w:lang w:val="sr-Cyrl-CS"/>
        </w:rPr>
        <w:fldChar w:fldCharType="begin"/>
      </w:r>
      <w:r w:rsidRPr="00C21095">
        <w:rPr>
          <w:rFonts w:ascii="Times New Roman" w:eastAsia="Times New Roman" w:hAnsi="Times New Roman" w:cs="Times New Roman"/>
          <w:b/>
          <w:sz w:val="24"/>
          <w:szCs w:val="24"/>
          <w:lang w:val="sr-Cyrl-CS"/>
        </w:rPr>
        <w:instrText xml:space="preserve"> AUTONUM  </w:instrText>
      </w:r>
      <w:r w:rsidRPr="00C21095">
        <w:rPr>
          <w:rFonts w:ascii="Times New Roman" w:eastAsia="Times New Roman" w:hAnsi="Times New Roman" w:cs="Times New Roman"/>
          <w:b/>
          <w:sz w:val="24"/>
          <w:szCs w:val="24"/>
          <w:lang w:val="sr-Cyrl-CS"/>
        </w:rPr>
        <w:fldChar w:fldCharType="end"/>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Овај правилник ступа на снагу осмог дана од дана објављивања у „Службеном гласнику општине Баточина“.</w:t>
      </w:r>
    </w:p>
    <w:p w:rsidR="00C21095" w:rsidRDefault="00C21095" w:rsidP="00C21095">
      <w:pPr>
        <w:spacing w:after="0" w:line="240" w:lineRule="auto"/>
        <w:jc w:val="center"/>
        <w:rPr>
          <w:rFonts w:ascii="Times New Roman" w:eastAsia="Times New Roman" w:hAnsi="Times New Roman" w:cs="Times New Roman"/>
          <w:b/>
          <w:sz w:val="24"/>
          <w:szCs w:val="24"/>
          <w:lang w:val="sr-Cyrl-RS"/>
        </w:rPr>
        <w:sectPr w:rsidR="00C21095" w:rsidSect="00C21095">
          <w:type w:val="continuous"/>
          <w:pgSz w:w="11907" w:h="16840" w:code="9"/>
          <w:pgMar w:top="990" w:right="1417" w:bottom="1260" w:left="1417" w:header="720" w:footer="720" w:gutter="0"/>
          <w:cols w:num="2" w:space="720"/>
          <w:titlePg/>
          <w:docGrid w:linePitch="360"/>
        </w:sect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C21095" w:rsidRPr="00C21095" w:rsidRDefault="00C21095" w:rsidP="00C21095">
      <w:pPr>
        <w:spacing w:after="0" w:line="240" w:lineRule="auto"/>
        <w:jc w:val="center"/>
        <w:rPr>
          <w:rFonts w:ascii="Times New Roman" w:eastAsia="Times New Roman" w:hAnsi="Times New Roman" w:cs="Times New Roman"/>
          <w:b/>
          <w:sz w:val="24"/>
          <w:szCs w:val="24"/>
        </w:rPr>
      </w:pPr>
    </w:p>
    <w:p w:rsidR="00F56C2E" w:rsidRPr="00C21095" w:rsidRDefault="00F56C2E" w:rsidP="00E4093D">
      <w:pPr>
        <w:spacing w:after="0" w:line="240" w:lineRule="auto"/>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left="5040" w:firstLine="720"/>
        <w:jc w:val="center"/>
        <w:rPr>
          <w:rFonts w:ascii="Times New Roman" w:eastAsia="Times New Roman" w:hAnsi="Times New Roman" w:cs="Times New Roman"/>
          <w:b/>
          <w:spacing w:val="6"/>
          <w:sz w:val="28"/>
          <w:szCs w:val="28"/>
          <w:lang w:val="sr-Cyrl-CS"/>
        </w:rPr>
      </w:pPr>
      <w:r w:rsidRPr="00C21095">
        <w:rPr>
          <w:rFonts w:ascii="Times New Roman" w:eastAsia="Times New Roman" w:hAnsi="Times New Roman" w:cs="Times New Roman"/>
          <w:sz w:val="28"/>
          <w:szCs w:val="28"/>
          <w:lang w:val="sr-Cyrl-CS"/>
        </w:rPr>
        <w:t>Образац 1</w:t>
      </w:r>
    </w:p>
    <w:p w:rsidR="00C21095" w:rsidRPr="00C21095" w:rsidRDefault="00C21095" w:rsidP="00C21095">
      <w:pPr>
        <w:spacing w:after="0" w:line="240" w:lineRule="auto"/>
        <w:jc w:val="center"/>
        <w:rPr>
          <w:rFonts w:ascii="Times New Roman" w:eastAsia="Times New Roman" w:hAnsi="Times New Roman" w:cs="Times New Roman"/>
          <w:b/>
          <w:noProof/>
          <w:spacing w:val="6"/>
          <w:sz w:val="28"/>
          <w:szCs w:val="28"/>
          <w:lang w:val="en-US"/>
        </w:rPr>
      </w:pP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r w:rsidRPr="00C21095">
        <w:rPr>
          <w:rFonts w:ascii="Times New Roman" w:eastAsia="Times New Roman" w:hAnsi="Times New Roman" w:cs="Times New Roman"/>
          <w:b/>
          <w:noProof/>
          <w:spacing w:val="6"/>
          <w:sz w:val="28"/>
          <w:szCs w:val="28"/>
          <w:lang w:val="en-US"/>
        </w:rPr>
        <w:drawing>
          <wp:inline distT="0" distB="0" distL="0" distR="0">
            <wp:extent cx="563245" cy="1137920"/>
            <wp:effectExtent l="0" t="0" r="8255" b="5080"/>
            <wp:docPr id="11" name="Picture 11" descr="Srbija-mali-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mali-g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245" cy="1137920"/>
                    </a:xfrm>
                    <a:prstGeom prst="rect">
                      <a:avLst/>
                    </a:prstGeom>
                    <a:noFill/>
                    <a:ln>
                      <a:noFill/>
                    </a:ln>
                  </pic:spPr>
                </pic:pic>
              </a:graphicData>
            </a:graphic>
          </wp:inline>
        </w:drawing>
      </w: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r w:rsidRPr="00C21095">
        <w:rPr>
          <w:rFonts w:ascii="Times New Roman" w:eastAsia="Times New Roman" w:hAnsi="Times New Roman" w:cs="Times New Roman"/>
          <w:b/>
          <w:bCs/>
          <w:sz w:val="28"/>
          <w:szCs w:val="28"/>
          <w:lang w:val="sr-Cyrl-CS"/>
        </w:rPr>
        <w:t>Република Србија</w:t>
      </w:r>
    </w:p>
    <w:p w:rsidR="00C21095" w:rsidRPr="00C21095" w:rsidRDefault="00C21095" w:rsidP="00C21095">
      <w:pPr>
        <w:spacing w:after="0" w:line="240" w:lineRule="auto"/>
        <w:jc w:val="center"/>
        <w:rPr>
          <w:rFonts w:ascii="Times New Roman" w:eastAsia="Times New Roman" w:hAnsi="Times New Roman" w:cs="Times New Roman"/>
          <w:bCs/>
          <w:sz w:val="28"/>
          <w:szCs w:val="28"/>
          <w:lang w:val="sr-Cyrl-CS" w:eastAsia="x-none"/>
        </w:rPr>
      </w:pPr>
      <w:r w:rsidRPr="00C21095">
        <w:rPr>
          <w:rFonts w:ascii="Times New Roman" w:eastAsia="Times New Roman" w:hAnsi="Times New Roman" w:cs="Times New Roman"/>
          <w:bCs/>
          <w:sz w:val="28"/>
          <w:szCs w:val="28"/>
          <w:lang w:val="sr-Cyrl-CS" w:eastAsia="x-none"/>
        </w:rPr>
        <w:t>ОПШТИНА БАТОЧИНА</w:t>
      </w: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5"/>
      </w:tblGrid>
      <w:tr w:rsidR="00C21095" w:rsidRPr="00C21095" w:rsidTr="00F56C2E">
        <w:trPr>
          <w:jc w:val="center"/>
        </w:trPr>
        <w:tc>
          <w:tcPr>
            <w:tcW w:w="8525" w:type="dxa"/>
            <w:shd w:val="clear" w:color="auto" w:fill="17365D"/>
          </w:tcPr>
          <w:p w:rsidR="00C21095" w:rsidRPr="00C21095" w:rsidRDefault="00C21095" w:rsidP="00C21095">
            <w:pPr>
              <w:keepNext/>
              <w:spacing w:after="0" w:line="240" w:lineRule="auto"/>
              <w:jc w:val="center"/>
              <w:outlineLvl w:val="2"/>
              <w:rPr>
                <w:rFonts w:ascii="Times New Roman" w:eastAsia="Times New Roman" w:hAnsi="Times New Roman" w:cs="Times New Roman"/>
                <w:b/>
                <w:bCs/>
                <w:sz w:val="28"/>
                <w:szCs w:val="28"/>
                <w:lang w:val="sr-Cyrl-CS"/>
              </w:rPr>
            </w:pPr>
            <w:r w:rsidRPr="00C21095">
              <w:rPr>
                <w:rFonts w:ascii="Times New Roman" w:eastAsia="Times New Roman" w:hAnsi="Times New Roman" w:cs="Times New Roman"/>
                <w:b/>
                <w:bCs/>
                <w:sz w:val="28"/>
                <w:szCs w:val="28"/>
                <w:lang w:val="sr-Cyrl-CS"/>
              </w:rPr>
              <w:t xml:space="preserve">ПРЕДЛОГ ГОДИШЊИХ ПРОГРАМА </w:t>
            </w:r>
          </w:p>
          <w:p w:rsidR="00C21095" w:rsidRPr="00C21095" w:rsidRDefault="00C21095" w:rsidP="00C21095">
            <w:pPr>
              <w:keepNext/>
              <w:spacing w:after="0" w:line="240" w:lineRule="auto"/>
              <w:jc w:val="center"/>
              <w:outlineLvl w:val="2"/>
              <w:rPr>
                <w:rFonts w:ascii="Times New Roman" w:eastAsia="Times New Roman" w:hAnsi="Times New Roman" w:cs="Times New Roman"/>
                <w:b/>
                <w:bCs/>
                <w:sz w:val="28"/>
                <w:szCs w:val="28"/>
                <w:lang w:val="sr-Cyrl-CS"/>
              </w:rPr>
            </w:pPr>
            <w:r w:rsidRPr="00C21095">
              <w:rPr>
                <w:rFonts w:ascii="Times New Roman" w:eastAsia="Times New Roman" w:hAnsi="Times New Roman" w:cs="Times New Roman"/>
                <w:b/>
                <w:bCs/>
                <w:sz w:val="28"/>
                <w:szCs w:val="28"/>
                <w:lang w:val="sr-Cyrl-CS"/>
              </w:rPr>
              <w:t>ОРГАНИЗАЦИЈА У ОБЛАСТИ СПОРТА</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 xml:space="preserve">КОЈИМА СЕ ЗАДОВОЉАВАЈУ ПОТРЕБЕ И ИНТЕРЕСИ ГРАЂАНА У ОБЛАСТИ СПОРТА </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 xml:space="preserve">У </w:t>
            </w:r>
            <w:r w:rsidRPr="00C21095">
              <w:rPr>
                <w:rFonts w:ascii="Times New Roman" w:eastAsia="Times New Roman" w:hAnsi="Times New Roman" w:cs="Times New Roman"/>
                <w:b/>
                <w:sz w:val="28"/>
                <w:szCs w:val="28"/>
              </w:rPr>
              <w:t>___</w:t>
            </w:r>
            <w:r w:rsidRPr="00C21095">
              <w:rPr>
                <w:rFonts w:ascii="Times New Roman" w:eastAsia="Times New Roman" w:hAnsi="Times New Roman" w:cs="Times New Roman"/>
                <w:b/>
                <w:sz w:val="28"/>
                <w:szCs w:val="28"/>
                <w:lang w:val="sr-Cyrl-CS"/>
              </w:rPr>
              <w:t>. ГОДИНИ</w:t>
            </w:r>
          </w:p>
        </w:tc>
      </w:tr>
      <w:tr w:rsidR="00C21095" w:rsidRPr="00C21095" w:rsidTr="00F56C2E">
        <w:trPr>
          <w:jc w:val="center"/>
        </w:trPr>
        <w:tc>
          <w:tcPr>
            <w:tcW w:w="8525" w:type="dxa"/>
            <w:vAlign w:val="center"/>
          </w:tcPr>
          <w:p w:rsidR="00C21095" w:rsidRPr="00C21095" w:rsidRDefault="00C21095" w:rsidP="00C21095">
            <w:pPr>
              <w:spacing w:after="0" w:line="240" w:lineRule="auto"/>
              <w:jc w:val="both"/>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center"/>
              <w:outlineLvl w:val="0"/>
              <w:rPr>
                <w:rFonts w:ascii="Times New Roman" w:eastAsia="Times New Roman" w:hAnsi="Times New Roman" w:cs="Times New Roman"/>
                <w:i/>
                <w:sz w:val="28"/>
                <w:szCs w:val="28"/>
                <w:lang w:val="sr-Cyrl-CS"/>
              </w:rPr>
            </w:pPr>
            <w:r w:rsidRPr="00C21095">
              <w:rPr>
                <w:rFonts w:ascii="Times New Roman" w:eastAsia="Times New Roman" w:hAnsi="Times New Roman" w:cs="Times New Roman"/>
                <w:sz w:val="28"/>
                <w:szCs w:val="28"/>
                <w:lang w:val="sr-Cyrl-CS"/>
              </w:rPr>
              <w:t>НАЗИВ ОРГАНИЗАЦИЈЕ</w:t>
            </w:r>
            <w:r w:rsidRPr="00C21095">
              <w:rPr>
                <w:rFonts w:ascii="Times New Roman" w:eastAsia="Times New Roman" w:hAnsi="Times New Roman" w:cs="Times New Roman"/>
                <w:i/>
                <w:sz w:val="28"/>
                <w:szCs w:val="28"/>
                <w:lang w:val="sr-Cyrl-CS"/>
              </w:rPr>
              <w:t>:</w:t>
            </w:r>
          </w:p>
          <w:p w:rsidR="00C21095" w:rsidRPr="00C21095" w:rsidRDefault="00C21095" w:rsidP="00C21095">
            <w:pPr>
              <w:spacing w:after="0" w:line="240" w:lineRule="auto"/>
              <w:ind w:right="440"/>
              <w:jc w:val="center"/>
              <w:outlineLvl w:val="0"/>
              <w:rPr>
                <w:rFonts w:ascii="Times New Roman" w:eastAsia="Times New Roman" w:hAnsi="Times New Roman" w:cs="Times New Roman"/>
                <w:i/>
                <w:sz w:val="28"/>
                <w:szCs w:val="28"/>
                <w:lang w:val="sr-Cyrl-CS"/>
              </w:rPr>
            </w:pPr>
            <w:r w:rsidRPr="00C21095">
              <w:rPr>
                <w:rFonts w:ascii="Times New Roman" w:eastAsia="Times New Roman" w:hAnsi="Times New Roman" w:cs="Times New Roman"/>
                <w:i/>
                <w:sz w:val="28"/>
                <w:szCs w:val="28"/>
                <w:lang w:val="sr-Cyrl-CS"/>
              </w:rPr>
              <w:t>..........................................................</w:t>
            </w:r>
          </w:p>
          <w:p w:rsidR="00C21095" w:rsidRPr="00C21095" w:rsidRDefault="00C21095" w:rsidP="00C21095">
            <w:pPr>
              <w:spacing w:after="0" w:line="240" w:lineRule="auto"/>
              <w:jc w:val="both"/>
              <w:rPr>
                <w:rFonts w:ascii="Times New Roman" w:eastAsia="Times New Roman" w:hAnsi="Times New Roman" w:cs="Times New Roman"/>
                <w:i/>
                <w:sz w:val="28"/>
                <w:szCs w:val="28"/>
                <w:lang w:val="sr-Cyrl-CS"/>
              </w:rPr>
            </w:pP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АПЛИКАЦИОНИ ФОРМУЛАР</w:t>
            </w: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tc>
      </w:tr>
    </w:tbl>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center"/>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center"/>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ДЕО 1</w:t>
      </w:r>
    </w:p>
    <w:p w:rsidR="00C21095" w:rsidRPr="00C21095" w:rsidRDefault="00C21095" w:rsidP="00C21095">
      <w:pPr>
        <w:spacing w:after="0" w:line="240" w:lineRule="auto"/>
        <w:ind w:right="440"/>
        <w:jc w:val="both"/>
        <w:outlineLvl w:val="0"/>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1. </w:t>
      </w:r>
      <w:r w:rsidRPr="00C21095">
        <w:rPr>
          <w:rFonts w:ascii="Times New Roman" w:eastAsia="SimSun" w:hAnsi="Times New Roman" w:cs="Times New Roman"/>
          <w:b/>
          <w:sz w:val="24"/>
          <w:szCs w:val="24"/>
          <w:lang w:val="sr-Cyrl-CS"/>
        </w:rPr>
        <w:t>ПОДАЦИ</w:t>
      </w:r>
      <w:r w:rsidRPr="00C21095">
        <w:rPr>
          <w:rFonts w:ascii="Times New Roman" w:eastAsia="Times New Roman" w:hAnsi="Times New Roman" w:cs="Times New Roman"/>
          <w:b/>
          <w:sz w:val="24"/>
          <w:szCs w:val="24"/>
          <w:lang w:val="sr-Cyrl-CS"/>
        </w:rPr>
        <w:t xml:space="preserve"> О ОРГАНИЗАЦИЈИ ПОДНОСИОЦУ ПРЕДЛОГА ПРОГРАМА </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5"/>
        <w:gridCol w:w="5170"/>
      </w:tblGrid>
      <w:tr w:rsidR="00C21095" w:rsidRPr="00C21095" w:rsidTr="00F56C2E">
        <w:trPr>
          <w:trHeight w:val="550"/>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bookmarkStart w:id="18" w:name="_Hlk227843957"/>
            <w:r w:rsidRPr="00C21095">
              <w:rPr>
                <w:rFonts w:ascii="Times New Roman" w:eastAsia="SimSun" w:hAnsi="Times New Roman" w:cs="Times New Roman"/>
                <w:sz w:val="24"/>
                <w:szCs w:val="24"/>
                <w:lang w:val="sr-Cyrl-CS"/>
              </w:rPr>
              <w:t>Пун назив</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Седиште и адреса</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R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Број телефона</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Факс</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RS"/>
              </w:rPr>
              <w:t>И</w:t>
            </w:r>
            <w:r w:rsidRPr="00C21095">
              <w:rPr>
                <w:rFonts w:ascii="Times New Roman" w:eastAsia="SimSun" w:hAnsi="Times New Roman" w:cs="Times New Roman"/>
                <w:sz w:val="24"/>
                <w:szCs w:val="24"/>
                <w:lang w:val="sr-Cyrl-CS"/>
              </w:rPr>
              <w:t>-м</w:t>
            </w:r>
            <w:r w:rsidRPr="00C21095">
              <w:rPr>
                <w:rFonts w:ascii="Times New Roman" w:eastAsia="SimSun" w:hAnsi="Times New Roman" w:cs="Times New Roman"/>
                <w:sz w:val="24"/>
                <w:szCs w:val="24"/>
                <w:lang w:val="sr-Cyrl-RS"/>
              </w:rPr>
              <w:t>еј</w:t>
            </w:r>
            <w:r w:rsidRPr="00C21095">
              <w:rPr>
                <w:rFonts w:ascii="Times New Roman" w:eastAsia="SimSun" w:hAnsi="Times New Roman" w:cs="Times New Roman"/>
                <w:sz w:val="24"/>
                <w:szCs w:val="24"/>
                <w:lang w:val="sr-Cyrl-CS"/>
              </w:rPr>
              <w:t>л</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en-U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Интернет страна (</w:t>
            </w:r>
            <w:r w:rsidRPr="00C21095">
              <w:rPr>
                <w:rFonts w:ascii="Times New Roman" w:eastAsia="SimSun" w:hAnsi="Times New Roman" w:cs="Times New Roman"/>
                <w:sz w:val="24"/>
                <w:szCs w:val="24"/>
                <w:lang w:val="sr-Cyrl-RS"/>
              </w:rPr>
              <w:t>в</w:t>
            </w:r>
            <w:r w:rsidRPr="00C21095">
              <w:rPr>
                <w:rFonts w:ascii="Times New Roman" w:eastAsia="SimSun" w:hAnsi="Times New Roman" w:cs="Times New Roman"/>
                <w:sz w:val="24"/>
                <w:szCs w:val="24"/>
                <w:lang w:val="sr-Cyrl-CS"/>
              </w:rPr>
              <w:t>еб страна)</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Особа за контакт (име, презиме, адреса, мејл, телефон, мобилни телефон</w:t>
            </w:r>
            <w:r w:rsidRPr="00C21095">
              <w:rPr>
                <w:rFonts w:ascii="Times New Roman" w:eastAsia="SimSun" w:hAnsi="Times New Roman" w:cs="Times New Roman"/>
                <w:sz w:val="24"/>
                <w:szCs w:val="24"/>
                <w:lang w:val="sr-Cyrl-RS"/>
              </w:rPr>
              <w:t>)</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bookmarkEnd w:id="18"/>
    </w:tbl>
    <w:p w:rsidR="00C21095" w:rsidRPr="00C21095" w:rsidRDefault="00C21095" w:rsidP="00C21095">
      <w:pPr>
        <w:spacing w:after="0" w:line="240" w:lineRule="auto"/>
        <w:ind w:right="440"/>
        <w:jc w:val="both"/>
        <w:outlineLvl w:val="0"/>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НАПОМЕНА: Годишње програме наведене у овом обрасцу подноси Спортски савез општине Баточина, сходно члану 138. став 5. Закона о спорту.</w:t>
      </w:r>
    </w:p>
    <w:p w:rsidR="00C21095" w:rsidRPr="00C21095" w:rsidRDefault="00C21095" w:rsidP="00C21095">
      <w:pPr>
        <w:spacing w:after="0" w:line="240" w:lineRule="auto"/>
        <w:ind w:right="440"/>
        <w:jc w:val="both"/>
        <w:outlineLvl w:val="0"/>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2. ПОДАЦИ О ОРГАНИЗАЦИЈИ НОСИОЦУ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1"/>
        <w:gridCol w:w="5358"/>
      </w:tblGrid>
      <w:tr w:rsidR="00C21095" w:rsidRPr="00C21095" w:rsidTr="00F56C2E">
        <w:trPr>
          <w:trHeight w:val="550"/>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Пун назив</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trHeight w:val="550"/>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Скраћени назив</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Седиште и адреса</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телефона</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Факс</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RS"/>
              </w:rPr>
              <w:t>И</w:t>
            </w:r>
            <w:r w:rsidRPr="00C21095">
              <w:rPr>
                <w:rFonts w:ascii="Times New Roman" w:eastAsia="SimSun" w:hAnsi="Times New Roman" w:cs="Times New Roman"/>
                <w:sz w:val="24"/>
                <w:szCs w:val="24"/>
                <w:lang w:val="sr-Cyrl-CS"/>
              </w:rPr>
              <w:t>-м</w:t>
            </w:r>
            <w:r w:rsidRPr="00C21095">
              <w:rPr>
                <w:rFonts w:ascii="Times New Roman" w:eastAsia="SimSun" w:hAnsi="Times New Roman" w:cs="Times New Roman"/>
                <w:sz w:val="24"/>
                <w:szCs w:val="24"/>
                <w:lang w:val="sr-Cyrl-RS"/>
              </w:rPr>
              <w:t>еј</w:t>
            </w:r>
            <w:r w:rsidRPr="00C21095">
              <w:rPr>
                <w:rFonts w:ascii="Times New Roman" w:eastAsia="SimSun" w:hAnsi="Times New Roman" w:cs="Times New Roman"/>
                <w:sz w:val="24"/>
                <w:szCs w:val="24"/>
                <w:lang w:val="sr-Cyrl-CS"/>
              </w:rPr>
              <w:t>л</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Интернет страна (</w:t>
            </w:r>
            <w:r w:rsidRPr="00C21095">
              <w:rPr>
                <w:rFonts w:ascii="Times New Roman" w:eastAsia="SimSun" w:hAnsi="Times New Roman" w:cs="Times New Roman"/>
                <w:sz w:val="24"/>
                <w:szCs w:val="24"/>
                <w:lang w:val="sr-Cyrl-RS"/>
              </w:rPr>
              <w:t>в</w:t>
            </w:r>
            <w:r w:rsidRPr="00C21095">
              <w:rPr>
                <w:rFonts w:ascii="Times New Roman" w:eastAsia="SimSun" w:hAnsi="Times New Roman" w:cs="Times New Roman"/>
                <w:sz w:val="24"/>
                <w:szCs w:val="24"/>
                <w:lang w:val="sr-Cyrl-CS"/>
              </w:rPr>
              <w:t>еб страна)</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Број текућег рачуна и назив и адреса банке</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rPr>
            </w:pPr>
            <w:r w:rsidRPr="00C21095">
              <w:rPr>
                <w:rFonts w:ascii="Times New Roman" w:eastAsia="SimSun" w:hAnsi="Times New Roman" w:cs="Times New Roman"/>
                <w:sz w:val="24"/>
                <w:szCs w:val="24"/>
                <w:lang w:val="sr-Cyrl-CS"/>
              </w:rPr>
              <w:t>Број текућег рачуна за финансирање годишњих програма код Управе за трезор (уколико је отворен)</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Порески идентификациони број</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Особа за контакт (име, презиме, адреса, мејл, телефон, мобилни телефон</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Грана/област  спорта</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Ранг гране спорта у Националној категоризацији  спортова</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lastRenderedPageBreak/>
              <w:t>Ранг надлежног националног гранског спортског савеза</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Орган код кога је организација регистрована и регистарски број</w:t>
            </w:r>
          </w:p>
        </w:tc>
        <w:tc>
          <w:tcPr>
            <w:tcW w:w="5358"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Име и презиме, функција, датум избора и дужина мандата лица овлашћеног за заступање, адреса, мејл, телефон, мобилни телефон</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Име и презиме председника органа управе организације, адреса, мејл и телефон</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Укупан број чланова (по категоријама)</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регистрованих и број категорисаних (по категоријама) спортиста</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регистрованих жена спортиста</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регистрованих и број категорисаних (по категоријама) спортских стручњака</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Укупан број запослених</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Укупан број спортских организација чланова организације</w:t>
            </w:r>
            <w:r w:rsidRPr="00C21095">
              <w:rPr>
                <w:rFonts w:ascii="Times New Roman" w:eastAsia="SimSun" w:hAnsi="Times New Roman" w:cs="Times New Roman"/>
                <w:sz w:val="24"/>
                <w:szCs w:val="24"/>
              </w:rPr>
              <w:t xml:space="preserve"> </w:t>
            </w:r>
            <w:r w:rsidRPr="00C21095">
              <w:rPr>
                <w:rFonts w:ascii="Times New Roman" w:eastAsia="SimSun" w:hAnsi="Times New Roman" w:cs="Times New Roman"/>
                <w:sz w:val="24"/>
                <w:szCs w:val="24"/>
                <w:lang w:val="sr-Cyrl-RS"/>
              </w:rPr>
              <w:t>носиоца програма</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Датум одржавања последње Изборне скупштине</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Датум одржавања последње седнице Скупштине</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 xml:space="preserve">Укупни приходи у претходној години </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Укупни приходи у претходној години из јавних прихода (сви извори), укључујући и јавна предузећа и друге организације којима је оснивач Република Србија, АП и ЈЛС</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Планирани приходи у текућој години</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 xml:space="preserve">Да ли  постоје ограничења у коришћењу имовине и </w:t>
            </w:r>
            <w:r w:rsidRPr="00C21095">
              <w:rPr>
                <w:rFonts w:ascii="Times New Roman" w:eastAsia="SimSun" w:hAnsi="Times New Roman" w:cs="Times New Roman"/>
                <w:sz w:val="24"/>
                <w:szCs w:val="24"/>
                <w:lang w:val="sr-Cyrl-CS"/>
              </w:rPr>
              <w:lastRenderedPageBreak/>
              <w:t>обављању делатности (стечај,  ликвидација, забрана обављања делатности)</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 ли организација има у току судске и арбитражне спорове (које и вредност спора)</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 ли је организација у последње две године правноснажном одлуком кажњена за прекршај или привредни преступ у вези са својим финансијским пословањем, коришћењем имовине, раду са децом и спречавању негативних појава у спорту</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 ли организација има блокаду рачуна, пореске дугове или дугове према организацијама социјалног осигурања</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Назив програма који је у претходној години финансиран из јавних прихода,  број уговора, датум подношења извештаја и да ли је реализација програма позитивно оцењена</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под којим је организација уписана у матичној евиденцији и датум уписа</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и датум решења спортског инспектора о испуњености услова за обављање спортских активности и делатности</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00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Ранг спортске организације према Категоризацији спортских орг</w:t>
            </w:r>
            <w:r w:rsidRPr="00C21095">
              <w:rPr>
                <w:rFonts w:ascii="Times New Roman" w:eastAsia="SimSun" w:hAnsi="Times New Roman" w:cs="Times New Roman"/>
                <w:sz w:val="24"/>
                <w:szCs w:val="24"/>
                <w:lang w:val="sr-Cyrl-RS"/>
              </w:rPr>
              <w:t>ан</w:t>
            </w:r>
            <w:r w:rsidRPr="00C21095">
              <w:rPr>
                <w:rFonts w:ascii="Times New Roman" w:eastAsia="SimSun" w:hAnsi="Times New Roman" w:cs="Times New Roman"/>
                <w:sz w:val="24"/>
                <w:szCs w:val="24"/>
                <w:lang w:val="sr-Cyrl-CS"/>
              </w:rPr>
              <w:t>изација у ЈЛС</w:t>
            </w:r>
          </w:p>
        </w:tc>
        <w:tc>
          <w:tcPr>
            <w:tcW w:w="5358"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E4093D"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br w:type="page"/>
      </w: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ДЕО 2/1</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eastAsia="x-none"/>
        </w:rPr>
      </w:pPr>
      <w:r w:rsidRPr="00C21095">
        <w:rPr>
          <w:rFonts w:ascii="Times New Roman" w:eastAsia="Times New Roman" w:hAnsi="Times New Roman" w:cs="Times New Roman"/>
          <w:b/>
          <w:sz w:val="24"/>
          <w:szCs w:val="24"/>
          <w:lang w:val="sr-Cyrl-CS" w:eastAsia="x-none"/>
        </w:rPr>
        <w:t xml:space="preserve">1. Област/и потреба и интереса грађана у области спорта на коју се програм односи </w:t>
      </w:r>
      <w:r w:rsidRPr="00C21095">
        <w:rPr>
          <w:rFonts w:ascii="Times New Roman" w:eastAsia="Times New Roman" w:hAnsi="Times New Roman" w:cs="Times New Roman"/>
          <w:sz w:val="24"/>
          <w:szCs w:val="24"/>
          <w:lang w:val="sr-Cyrl-CS" w:eastAsia="x-none"/>
        </w:rPr>
        <w:t>(заокружити област на коју се предлог програма односи):</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ГОДИШЊИ ПРОГРАМИ</w:t>
      </w:r>
    </w:p>
    <w:p w:rsidR="00C21095" w:rsidRPr="00C21095" w:rsidRDefault="00C21095" w:rsidP="009A42CA">
      <w:pPr>
        <w:numPr>
          <w:ilvl w:val="0"/>
          <w:numId w:val="32"/>
        </w:numPr>
        <w:spacing w:after="0" w:line="240" w:lineRule="auto"/>
        <w:ind w:left="0" w:firstLine="851"/>
        <w:jc w:val="both"/>
        <w:rPr>
          <w:rFonts w:ascii="Times New Roman" w:eastAsia="Calibri" w:hAnsi="Times New Roman" w:cs="Times New Roman"/>
          <w:sz w:val="24"/>
          <w:szCs w:val="24"/>
          <w:lang w:val="sr-Cyrl-CS" w:eastAsia="zh-CN"/>
        </w:rPr>
      </w:pPr>
      <w:r w:rsidRPr="00C21095">
        <w:rPr>
          <w:rFonts w:ascii="Times New Roman" w:eastAsia="Calibri" w:hAnsi="Times New Roman" w:cs="Times New Roman"/>
          <w:sz w:val="24"/>
          <w:szCs w:val="24"/>
          <w:lang w:val="sr-Cyrl-CS" w:eastAsia="zh-CN"/>
        </w:rPr>
        <w:t>подстицање и стварање услова за унапређење спортске рекреације, односно бављења грађана спортом, посебно деце, омладине, жена и особа са инвалидитетом – чл</w:t>
      </w:r>
      <w:r w:rsidRPr="00C21095">
        <w:rPr>
          <w:rFonts w:ascii="Times New Roman" w:eastAsia="Calibri" w:hAnsi="Times New Roman" w:cs="Times New Roman"/>
          <w:sz w:val="24"/>
          <w:szCs w:val="24"/>
          <w:lang w:val="sr-Cyrl-RS" w:eastAsia="zh-CN"/>
        </w:rPr>
        <w:t>ан</w:t>
      </w:r>
      <w:r w:rsidRPr="00C21095">
        <w:rPr>
          <w:rFonts w:ascii="Times New Roman" w:eastAsia="Calibri" w:hAnsi="Times New Roman" w:cs="Times New Roman"/>
          <w:sz w:val="24"/>
          <w:szCs w:val="24"/>
          <w:lang w:val="sr-Cyrl-CS" w:eastAsia="zh-CN"/>
        </w:rPr>
        <w:t xml:space="preserve"> 137. став 1. тач</w:t>
      </w:r>
      <w:r w:rsidRPr="00C21095">
        <w:rPr>
          <w:rFonts w:ascii="Times New Roman" w:eastAsia="Calibri" w:hAnsi="Times New Roman" w:cs="Times New Roman"/>
          <w:sz w:val="24"/>
          <w:szCs w:val="24"/>
          <w:lang w:val="sr-Cyrl-RS" w:eastAsia="zh-CN"/>
        </w:rPr>
        <w:t>ка</w:t>
      </w:r>
      <w:r w:rsidRPr="00C21095">
        <w:rPr>
          <w:rFonts w:ascii="Times New Roman" w:eastAsia="Calibri" w:hAnsi="Times New Roman" w:cs="Times New Roman"/>
          <w:sz w:val="24"/>
          <w:szCs w:val="24"/>
          <w:lang w:val="sr-Cyrl-CS" w:eastAsia="zh-CN"/>
        </w:rPr>
        <w:t xml:space="preserve"> 1);</w:t>
      </w:r>
    </w:p>
    <w:p w:rsidR="00C21095" w:rsidRPr="00C21095" w:rsidRDefault="00C21095" w:rsidP="009A42CA">
      <w:pPr>
        <w:numPr>
          <w:ilvl w:val="0"/>
          <w:numId w:val="32"/>
        </w:numPr>
        <w:spacing w:after="0" w:line="240" w:lineRule="auto"/>
        <w:ind w:left="0" w:firstLine="851"/>
        <w:jc w:val="both"/>
        <w:rPr>
          <w:rFonts w:ascii="Times New Roman" w:eastAsia="Calibri" w:hAnsi="Times New Roman" w:cs="Times New Roman"/>
          <w:sz w:val="24"/>
          <w:szCs w:val="24"/>
          <w:lang w:val="sr-Cyrl-CS" w:eastAsia="zh-CN"/>
        </w:rPr>
      </w:pPr>
      <w:r w:rsidRPr="00C21095">
        <w:rPr>
          <w:rFonts w:ascii="Times New Roman" w:eastAsia="Calibri" w:hAnsi="Times New Roman" w:cs="Times New Roman"/>
          <w:sz w:val="24"/>
          <w:szCs w:val="24"/>
          <w:lang w:val="sr-Cyrl-CS" w:eastAsia="zh-CN"/>
        </w:rPr>
        <w:t>организација спортских такмичења од посебног значаја за једини</w:t>
      </w:r>
      <w:r w:rsidRPr="00C21095">
        <w:rPr>
          <w:rFonts w:ascii="Times New Roman" w:eastAsia="Calibri" w:hAnsi="Times New Roman" w:cs="Times New Roman"/>
          <w:sz w:val="24"/>
          <w:szCs w:val="24"/>
          <w:lang w:val="sr-Cyrl-RS" w:eastAsia="zh-CN"/>
        </w:rPr>
        <w:t>ц</w:t>
      </w:r>
      <w:r w:rsidRPr="00C21095">
        <w:rPr>
          <w:rFonts w:ascii="Times New Roman" w:eastAsia="Calibri" w:hAnsi="Times New Roman" w:cs="Times New Roman"/>
          <w:sz w:val="24"/>
          <w:szCs w:val="24"/>
          <w:lang w:val="sr-Cyrl-CS" w:eastAsia="zh-CN"/>
        </w:rPr>
        <w:t>у локалне самоуправе – чл</w:t>
      </w:r>
      <w:r w:rsidRPr="00C21095">
        <w:rPr>
          <w:rFonts w:ascii="Times New Roman" w:eastAsia="Calibri" w:hAnsi="Times New Roman" w:cs="Times New Roman"/>
          <w:sz w:val="24"/>
          <w:szCs w:val="24"/>
          <w:lang w:val="sr-Cyrl-RS" w:eastAsia="zh-CN"/>
        </w:rPr>
        <w:t>ан</w:t>
      </w:r>
      <w:r w:rsidRPr="00C21095">
        <w:rPr>
          <w:rFonts w:ascii="Times New Roman" w:eastAsia="Calibri" w:hAnsi="Times New Roman" w:cs="Times New Roman"/>
          <w:sz w:val="24"/>
          <w:szCs w:val="24"/>
          <w:lang w:val="sr-Cyrl-CS" w:eastAsia="zh-CN"/>
        </w:rPr>
        <w:t xml:space="preserve"> 137. ст</w:t>
      </w:r>
      <w:r w:rsidRPr="00C21095">
        <w:rPr>
          <w:rFonts w:ascii="Times New Roman" w:eastAsia="Calibri" w:hAnsi="Times New Roman" w:cs="Times New Roman"/>
          <w:sz w:val="24"/>
          <w:szCs w:val="24"/>
          <w:lang w:val="sr-Cyrl-RS" w:eastAsia="zh-CN"/>
        </w:rPr>
        <w:t>ав</w:t>
      </w:r>
      <w:r w:rsidRPr="00C21095">
        <w:rPr>
          <w:rFonts w:ascii="Times New Roman" w:eastAsia="Calibri" w:hAnsi="Times New Roman" w:cs="Times New Roman"/>
          <w:sz w:val="24"/>
          <w:szCs w:val="24"/>
          <w:lang w:val="sr-Cyrl-CS" w:eastAsia="zh-CN"/>
        </w:rPr>
        <w:t xml:space="preserve"> 1. тач</w:t>
      </w:r>
      <w:r w:rsidRPr="00C21095">
        <w:rPr>
          <w:rFonts w:ascii="Times New Roman" w:eastAsia="Calibri" w:hAnsi="Times New Roman" w:cs="Times New Roman"/>
          <w:sz w:val="24"/>
          <w:szCs w:val="24"/>
          <w:lang w:val="sr-Cyrl-RS" w:eastAsia="zh-CN"/>
        </w:rPr>
        <w:t>ка</w:t>
      </w:r>
      <w:r w:rsidRPr="00C21095">
        <w:rPr>
          <w:rFonts w:ascii="Times New Roman" w:eastAsia="Calibri" w:hAnsi="Times New Roman" w:cs="Times New Roman"/>
          <w:sz w:val="24"/>
          <w:szCs w:val="24"/>
          <w:lang w:val="sr-Cyrl-CS" w:eastAsia="zh-CN"/>
        </w:rPr>
        <w:t xml:space="preserve"> 3)</w:t>
      </w:r>
    </w:p>
    <w:p w:rsidR="00C21095" w:rsidRPr="00C21095" w:rsidRDefault="00C21095" w:rsidP="009A42CA">
      <w:pPr>
        <w:numPr>
          <w:ilvl w:val="0"/>
          <w:numId w:val="32"/>
        </w:numPr>
        <w:spacing w:after="0" w:line="240" w:lineRule="auto"/>
        <w:ind w:left="0" w:firstLine="851"/>
        <w:jc w:val="both"/>
        <w:rPr>
          <w:rFonts w:ascii="Times New Roman" w:eastAsia="Calibri" w:hAnsi="Times New Roman" w:cs="Times New Roman"/>
          <w:sz w:val="24"/>
          <w:szCs w:val="24"/>
          <w:lang w:val="sr-Cyrl-CS" w:eastAsia="zh-CN"/>
        </w:rPr>
      </w:pPr>
      <w:r w:rsidRPr="00C21095">
        <w:rPr>
          <w:rFonts w:ascii="Times New Roman" w:eastAsia="Calibri" w:hAnsi="Times New Roman" w:cs="Times New Roman"/>
          <w:sz w:val="24"/>
          <w:szCs w:val="24"/>
          <w:lang w:val="sr-Cyrl-CS" w:eastAsia="zh-CN"/>
        </w:rPr>
        <w:t>учешће спортских организација са територије јединице локалне самоуправе у домаћим и европским клупским такмичењима – чл</w:t>
      </w:r>
      <w:r w:rsidRPr="00C21095">
        <w:rPr>
          <w:rFonts w:ascii="Times New Roman" w:eastAsia="Calibri" w:hAnsi="Times New Roman" w:cs="Times New Roman"/>
          <w:sz w:val="24"/>
          <w:szCs w:val="24"/>
          <w:lang w:val="sr-Cyrl-RS" w:eastAsia="zh-CN"/>
        </w:rPr>
        <w:t>ан</w:t>
      </w:r>
      <w:r w:rsidRPr="00C21095">
        <w:rPr>
          <w:rFonts w:ascii="Times New Roman" w:eastAsia="Calibri" w:hAnsi="Times New Roman" w:cs="Times New Roman"/>
          <w:sz w:val="24"/>
          <w:szCs w:val="24"/>
          <w:lang w:val="sr-Cyrl-CS" w:eastAsia="zh-CN"/>
        </w:rPr>
        <w:t xml:space="preserve"> 137. ст</w:t>
      </w:r>
      <w:r w:rsidRPr="00C21095">
        <w:rPr>
          <w:rFonts w:ascii="Times New Roman" w:eastAsia="Calibri" w:hAnsi="Times New Roman" w:cs="Times New Roman"/>
          <w:sz w:val="24"/>
          <w:szCs w:val="24"/>
          <w:lang w:val="sr-Cyrl-RS" w:eastAsia="zh-CN"/>
        </w:rPr>
        <w:t>ав</w:t>
      </w:r>
      <w:r w:rsidRPr="00C21095">
        <w:rPr>
          <w:rFonts w:ascii="Times New Roman" w:eastAsia="Calibri" w:hAnsi="Times New Roman" w:cs="Times New Roman"/>
          <w:sz w:val="24"/>
          <w:szCs w:val="24"/>
          <w:lang w:val="sr-Cyrl-CS" w:eastAsia="zh-CN"/>
        </w:rPr>
        <w:t xml:space="preserve"> 1. тач</w:t>
      </w:r>
      <w:r w:rsidRPr="00C21095">
        <w:rPr>
          <w:rFonts w:ascii="Times New Roman" w:eastAsia="Calibri" w:hAnsi="Times New Roman" w:cs="Times New Roman"/>
          <w:sz w:val="24"/>
          <w:szCs w:val="24"/>
          <w:lang w:val="sr-Cyrl-RS" w:eastAsia="zh-CN"/>
        </w:rPr>
        <w:t>ка</w:t>
      </w:r>
      <w:r w:rsidRPr="00C21095">
        <w:rPr>
          <w:rFonts w:ascii="Times New Roman" w:eastAsia="Calibri" w:hAnsi="Times New Roman" w:cs="Times New Roman"/>
          <w:sz w:val="24"/>
          <w:szCs w:val="24"/>
          <w:lang w:val="sr-Cyrl-CS" w:eastAsia="zh-CN"/>
        </w:rPr>
        <w:t xml:space="preserve"> 5);</w:t>
      </w:r>
    </w:p>
    <w:p w:rsidR="00C21095" w:rsidRPr="00C21095" w:rsidRDefault="00C21095" w:rsidP="009A42CA">
      <w:pPr>
        <w:numPr>
          <w:ilvl w:val="0"/>
          <w:numId w:val="32"/>
        </w:numPr>
        <w:spacing w:after="0" w:line="240" w:lineRule="auto"/>
        <w:ind w:left="0" w:firstLine="851"/>
        <w:jc w:val="both"/>
        <w:rPr>
          <w:rFonts w:ascii="Times New Roman" w:eastAsia="Calibri" w:hAnsi="Times New Roman" w:cs="Times New Roman"/>
          <w:sz w:val="24"/>
          <w:szCs w:val="24"/>
          <w:lang w:val="sr-Cyrl-CS" w:eastAsia="zh-CN"/>
        </w:rPr>
      </w:pPr>
      <w:r w:rsidRPr="00C21095">
        <w:rPr>
          <w:rFonts w:ascii="Times New Roman" w:eastAsia="Calibri" w:hAnsi="Times New Roman" w:cs="Times New Roman"/>
          <w:sz w:val="24"/>
          <w:szCs w:val="24"/>
          <w:lang w:val="sr-Cyrl-CS" w:eastAsia="zh-CN"/>
        </w:rPr>
        <w:t xml:space="preserve">физичко васпитање деце предшколског узраста и школски спорт (унапређење физичког вежбања, рад школских спортских секција и друштава, општинска, градска и међуопштинска школска спортска такмичења и др.) </w:t>
      </w:r>
      <w:r w:rsidRPr="00C21095">
        <w:rPr>
          <w:rFonts w:ascii="Times New Roman" w:eastAsia="Calibri" w:hAnsi="Times New Roman" w:cs="Times New Roman"/>
          <w:sz w:val="24"/>
          <w:szCs w:val="24"/>
          <w:lang w:val="sr-Cyrl-RS" w:eastAsia="zh-CN"/>
        </w:rPr>
        <w:t>–</w:t>
      </w:r>
      <w:r w:rsidRPr="00C21095">
        <w:rPr>
          <w:rFonts w:ascii="Times New Roman" w:eastAsia="Calibri" w:hAnsi="Times New Roman" w:cs="Times New Roman"/>
          <w:sz w:val="24"/>
          <w:szCs w:val="24"/>
          <w:lang w:val="sr-Cyrl-CS" w:eastAsia="zh-CN"/>
        </w:rPr>
        <w:t xml:space="preserve"> чл</w:t>
      </w:r>
      <w:r w:rsidRPr="00C21095">
        <w:rPr>
          <w:rFonts w:ascii="Times New Roman" w:eastAsia="Calibri" w:hAnsi="Times New Roman" w:cs="Times New Roman"/>
          <w:sz w:val="24"/>
          <w:szCs w:val="24"/>
          <w:lang w:val="sr-Cyrl-RS" w:eastAsia="zh-CN"/>
        </w:rPr>
        <w:t>ан</w:t>
      </w:r>
      <w:r w:rsidRPr="00C21095">
        <w:rPr>
          <w:rFonts w:ascii="Times New Roman" w:eastAsia="Calibri" w:hAnsi="Times New Roman" w:cs="Times New Roman"/>
          <w:sz w:val="24"/>
          <w:szCs w:val="24"/>
          <w:lang w:val="sr-Cyrl-CS" w:eastAsia="zh-CN"/>
        </w:rPr>
        <w:t xml:space="preserve"> 137. ст</w:t>
      </w:r>
      <w:r w:rsidRPr="00C21095">
        <w:rPr>
          <w:rFonts w:ascii="Times New Roman" w:eastAsia="Calibri" w:hAnsi="Times New Roman" w:cs="Times New Roman"/>
          <w:sz w:val="24"/>
          <w:szCs w:val="24"/>
          <w:lang w:val="sr-Cyrl-RS" w:eastAsia="zh-CN"/>
        </w:rPr>
        <w:t>ав</w:t>
      </w:r>
      <w:r w:rsidRPr="00C21095">
        <w:rPr>
          <w:rFonts w:ascii="Times New Roman" w:eastAsia="Calibri" w:hAnsi="Times New Roman" w:cs="Times New Roman"/>
          <w:sz w:val="24"/>
          <w:szCs w:val="24"/>
          <w:lang w:val="sr-Cyrl-CS" w:eastAsia="zh-CN"/>
        </w:rPr>
        <w:t xml:space="preserve"> 1. тач</w:t>
      </w:r>
      <w:r w:rsidRPr="00C21095">
        <w:rPr>
          <w:rFonts w:ascii="Times New Roman" w:eastAsia="Calibri" w:hAnsi="Times New Roman" w:cs="Times New Roman"/>
          <w:sz w:val="24"/>
          <w:szCs w:val="24"/>
          <w:lang w:val="sr-Cyrl-RS" w:eastAsia="zh-CN"/>
        </w:rPr>
        <w:t>ка</w:t>
      </w:r>
      <w:r w:rsidRPr="00C21095">
        <w:rPr>
          <w:rFonts w:ascii="Times New Roman" w:eastAsia="Calibri" w:hAnsi="Times New Roman" w:cs="Times New Roman"/>
          <w:sz w:val="24"/>
          <w:szCs w:val="24"/>
          <w:lang w:val="sr-Cyrl-CS" w:eastAsia="zh-CN"/>
        </w:rPr>
        <w:t xml:space="preserve"> </w:t>
      </w:r>
      <w:r w:rsidRPr="00C21095">
        <w:rPr>
          <w:rFonts w:ascii="Times New Roman" w:eastAsia="Calibri" w:hAnsi="Times New Roman" w:cs="Times New Roman"/>
          <w:sz w:val="24"/>
          <w:szCs w:val="24"/>
          <w:lang w:eastAsia="zh-CN"/>
        </w:rPr>
        <w:t>6</w:t>
      </w:r>
      <w:r w:rsidRPr="00C21095">
        <w:rPr>
          <w:rFonts w:ascii="Times New Roman" w:eastAsia="Calibri" w:hAnsi="Times New Roman" w:cs="Times New Roman"/>
          <w:sz w:val="24"/>
          <w:szCs w:val="24"/>
          <w:lang w:val="sr-Cyrl-CS" w:eastAsia="zh-CN"/>
        </w:rPr>
        <w:t>)</w:t>
      </w:r>
      <w:r w:rsidRPr="00C21095">
        <w:rPr>
          <w:rFonts w:ascii="Times New Roman" w:eastAsia="Calibri" w:hAnsi="Times New Roman" w:cs="Times New Roman"/>
          <w:sz w:val="24"/>
          <w:szCs w:val="24"/>
          <w:lang w:eastAsia="zh-CN"/>
        </w:rPr>
        <w:t>;</w:t>
      </w:r>
    </w:p>
    <w:p w:rsidR="00C21095" w:rsidRPr="00C21095" w:rsidRDefault="00C21095" w:rsidP="009A42CA">
      <w:pPr>
        <w:numPr>
          <w:ilvl w:val="0"/>
          <w:numId w:val="32"/>
        </w:numPr>
        <w:spacing w:after="0" w:line="240" w:lineRule="auto"/>
        <w:ind w:left="0" w:firstLine="851"/>
        <w:jc w:val="both"/>
        <w:rPr>
          <w:rFonts w:ascii="Times New Roman" w:eastAsia="Calibri" w:hAnsi="Times New Roman" w:cs="Times New Roman"/>
          <w:sz w:val="24"/>
          <w:szCs w:val="24"/>
          <w:lang w:val="sr-Cyrl-CS" w:eastAsia="zh-CN"/>
        </w:rPr>
      </w:pPr>
      <w:r w:rsidRPr="00C21095">
        <w:rPr>
          <w:rFonts w:ascii="Times New Roman" w:eastAsia="Calibri" w:hAnsi="Times New Roman" w:cs="Times New Roman"/>
          <w:sz w:val="24"/>
          <w:szCs w:val="24"/>
          <w:lang w:val="sr-Cyrl-CS" w:eastAsia="zh-CN"/>
        </w:rPr>
        <w:t xml:space="preserve">делатност организација у области спорта са седиштем на територији јединице локалне самоуправе које су од посебног значаја за јединицу локалне самоуправе </w:t>
      </w:r>
      <w:r w:rsidRPr="00C21095">
        <w:rPr>
          <w:rFonts w:ascii="Times New Roman" w:eastAsia="Calibri" w:hAnsi="Times New Roman" w:cs="Times New Roman"/>
          <w:sz w:val="24"/>
          <w:szCs w:val="24"/>
          <w:lang w:val="sr-Cyrl-RS" w:eastAsia="zh-CN"/>
        </w:rPr>
        <w:t>–</w:t>
      </w:r>
      <w:r w:rsidRPr="00C21095">
        <w:rPr>
          <w:rFonts w:ascii="Times New Roman" w:eastAsia="Calibri" w:hAnsi="Times New Roman" w:cs="Times New Roman"/>
          <w:sz w:val="24"/>
          <w:szCs w:val="24"/>
          <w:lang w:val="sr-Cyrl-CS" w:eastAsia="zh-CN"/>
        </w:rPr>
        <w:t xml:space="preserve"> чл</w:t>
      </w:r>
      <w:r w:rsidRPr="00C21095">
        <w:rPr>
          <w:rFonts w:ascii="Times New Roman" w:eastAsia="Calibri" w:hAnsi="Times New Roman" w:cs="Times New Roman"/>
          <w:sz w:val="24"/>
          <w:szCs w:val="24"/>
          <w:lang w:val="sr-Cyrl-RS" w:eastAsia="zh-CN"/>
        </w:rPr>
        <w:t>ан</w:t>
      </w:r>
      <w:r w:rsidRPr="00C21095">
        <w:rPr>
          <w:rFonts w:ascii="Times New Roman" w:eastAsia="Calibri" w:hAnsi="Times New Roman" w:cs="Times New Roman"/>
          <w:sz w:val="24"/>
          <w:szCs w:val="24"/>
          <w:lang w:val="sr-Cyrl-CS" w:eastAsia="zh-CN"/>
        </w:rPr>
        <w:t xml:space="preserve"> 137. ст</w:t>
      </w:r>
      <w:r w:rsidRPr="00C21095">
        <w:rPr>
          <w:rFonts w:ascii="Times New Roman" w:eastAsia="Calibri" w:hAnsi="Times New Roman" w:cs="Times New Roman"/>
          <w:sz w:val="24"/>
          <w:szCs w:val="24"/>
          <w:lang w:val="sr-Cyrl-RS" w:eastAsia="zh-CN"/>
        </w:rPr>
        <w:t>ав</w:t>
      </w:r>
      <w:r w:rsidRPr="00C21095">
        <w:rPr>
          <w:rFonts w:ascii="Times New Roman" w:eastAsia="Calibri" w:hAnsi="Times New Roman" w:cs="Times New Roman"/>
          <w:sz w:val="24"/>
          <w:szCs w:val="24"/>
          <w:lang w:val="sr-Cyrl-CS" w:eastAsia="zh-CN"/>
        </w:rPr>
        <w:t xml:space="preserve"> 1. тач</w:t>
      </w:r>
      <w:r w:rsidRPr="00C21095">
        <w:rPr>
          <w:rFonts w:ascii="Times New Roman" w:eastAsia="Calibri" w:hAnsi="Times New Roman" w:cs="Times New Roman"/>
          <w:sz w:val="24"/>
          <w:szCs w:val="24"/>
          <w:lang w:val="sr-Cyrl-RS" w:eastAsia="zh-CN"/>
        </w:rPr>
        <w:t>ка</w:t>
      </w:r>
      <w:r w:rsidRPr="00C21095">
        <w:rPr>
          <w:rFonts w:ascii="Times New Roman" w:eastAsia="Calibri" w:hAnsi="Times New Roman" w:cs="Times New Roman"/>
          <w:sz w:val="24"/>
          <w:szCs w:val="24"/>
          <w:lang w:val="sr-Cyrl-CS" w:eastAsia="zh-CN"/>
        </w:rPr>
        <w:t xml:space="preserve"> 8);</w:t>
      </w:r>
    </w:p>
    <w:p w:rsidR="00C21095" w:rsidRPr="00C21095" w:rsidRDefault="00C21095" w:rsidP="009A42CA">
      <w:pPr>
        <w:numPr>
          <w:ilvl w:val="0"/>
          <w:numId w:val="32"/>
        </w:numPr>
        <w:spacing w:after="0" w:line="240" w:lineRule="auto"/>
        <w:ind w:left="0" w:firstLine="851"/>
        <w:jc w:val="both"/>
        <w:rPr>
          <w:rFonts w:ascii="Times New Roman" w:eastAsia="Calibri" w:hAnsi="Times New Roman" w:cs="Times New Roman"/>
          <w:sz w:val="24"/>
          <w:szCs w:val="24"/>
          <w:lang w:val="sr-Cyrl-CS" w:eastAsia="zh-CN"/>
        </w:rPr>
      </w:pPr>
      <w:r w:rsidRPr="00C21095">
        <w:rPr>
          <w:rFonts w:ascii="Times New Roman" w:eastAsia="Calibri" w:hAnsi="Times New Roman" w:cs="Times New Roman"/>
          <w:sz w:val="24"/>
          <w:szCs w:val="24"/>
          <w:lang w:val="sr-Cyrl-CS" w:eastAsia="zh-CN"/>
        </w:rPr>
        <w:t xml:space="preserve">едукација, информисање и саветовање грађана, спортиста и осталих учесника у систему спорта о питањима битним за одговарајуће бављење спортским активностима и делатностима </w:t>
      </w:r>
      <w:r w:rsidRPr="00C21095">
        <w:rPr>
          <w:rFonts w:ascii="Times New Roman" w:eastAsia="Calibri" w:hAnsi="Times New Roman" w:cs="Times New Roman"/>
          <w:sz w:val="24"/>
          <w:szCs w:val="24"/>
          <w:lang w:val="sr-Cyrl-RS" w:eastAsia="zh-CN"/>
        </w:rPr>
        <w:t>–</w:t>
      </w:r>
      <w:r w:rsidRPr="00C21095">
        <w:rPr>
          <w:rFonts w:ascii="Times New Roman" w:eastAsia="Calibri" w:hAnsi="Times New Roman" w:cs="Times New Roman"/>
          <w:sz w:val="24"/>
          <w:szCs w:val="24"/>
          <w:lang w:val="sr-Cyrl-CS" w:eastAsia="zh-CN"/>
        </w:rPr>
        <w:t xml:space="preserve"> чл</w:t>
      </w:r>
      <w:r w:rsidRPr="00C21095">
        <w:rPr>
          <w:rFonts w:ascii="Times New Roman" w:eastAsia="Calibri" w:hAnsi="Times New Roman" w:cs="Times New Roman"/>
          <w:sz w:val="24"/>
          <w:szCs w:val="24"/>
          <w:lang w:val="sr-Cyrl-RS" w:eastAsia="zh-CN"/>
        </w:rPr>
        <w:t>ан</w:t>
      </w:r>
      <w:r w:rsidRPr="00C21095">
        <w:rPr>
          <w:rFonts w:ascii="Times New Roman" w:eastAsia="Calibri" w:hAnsi="Times New Roman" w:cs="Times New Roman"/>
          <w:sz w:val="24"/>
          <w:szCs w:val="24"/>
          <w:lang w:val="sr-Cyrl-CS" w:eastAsia="zh-CN"/>
        </w:rPr>
        <w:t xml:space="preserve"> 137. ст</w:t>
      </w:r>
      <w:r w:rsidRPr="00C21095">
        <w:rPr>
          <w:rFonts w:ascii="Times New Roman" w:eastAsia="Calibri" w:hAnsi="Times New Roman" w:cs="Times New Roman"/>
          <w:sz w:val="24"/>
          <w:szCs w:val="24"/>
          <w:lang w:val="sr-Cyrl-RS" w:eastAsia="zh-CN"/>
        </w:rPr>
        <w:t>ав</w:t>
      </w:r>
      <w:r w:rsidRPr="00C21095">
        <w:rPr>
          <w:rFonts w:ascii="Times New Roman" w:eastAsia="Calibri" w:hAnsi="Times New Roman" w:cs="Times New Roman"/>
          <w:sz w:val="24"/>
          <w:szCs w:val="24"/>
          <w:lang w:val="sr-Cyrl-CS" w:eastAsia="zh-CN"/>
        </w:rPr>
        <w:t xml:space="preserve"> 1. тач</w:t>
      </w:r>
      <w:r w:rsidRPr="00C21095">
        <w:rPr>
          <w:rFonts w:ascii="Times New Roman" w:eastAsia="Calibri" w:hAnsi="Times New Roman" w:cs="Times New Roman"/>
          <w:sz w:val="24"/>
          <w:szCs w:val="24"/>
          <w:lang w:val="sr-Cyrl-RS" w:eastAsia="zh-CN"/>
        </w:rPr>
        <w:t>ка</w:t>
      </w:r>
      <w:r w:rsidRPr="00C21095">
        <w:rPr>
          <w:rFonts w:ascii="Times New Roman" w:eastAsia="Calibri" w:hAnsi="Times New Roman" w:cs="Times New Roman"/>
          <w:sz w:val="24"/>
          <w:szCs w:val="24"/>
          <w:lang w:val="sr-Cyrl-CS" w:eastAsia="zh-CN"/>
        </w:rPr>
        <w:t xml:space="preserve"> 12);</w:t>
      </w:r>
    </w:p>
    <w:p w:rsidR="00C21095" w:rsidRPr="00C21095" w:rsidRDefault="00C21095" w:rsidP="009A42CA">
      <w:pPr>
        <w:numPr>
          <w:ilvl w:val="0"/>
          <w:numId w:val="32"/>
        </w:numPr>
        <w:spacing w:after="0" w:line="240" w:lineRule="auto"/>
        <w:ind w:left="0" w:firstLine="851"/>
        <w:jc w:val="both"/>
        <w:rPr>
          <w:rFonts w:ascii="Times New Roman" w:eastAsia="Calibri" w:hAnsi="Times New Roman" w:cs="Times New Roman"/>
          <w:sz w:val="24"/>
          <w:szCs w:val="24"/>
          <w:lang w:val="sr-Cyrl-CS" w:eastAsia="zh-CN"/>
        </w:rPr>
      </w:pPr>
      <w:r w:rsidRPr="00C21095">
        <w:rPr>
          <w:rFonts w:ascii="Times New Roman" w:eastAsia="Calibri" w:hAnsi="Times New Roman" w:cs="Times New Roman"/>
          <w:sz w:val="24"/>
          <w:szCs w:val="24"/>
          <w:lang w:val="sr-Cyrl-CS" w:eastAsia="zh-CN"/>
        </w:rPr>
        <w:t xml:space="preserve">периодична тестирања, сакупљање, анализа и дистрибуција релевантних информација за адекватно задовољавање потреба грађана у области спорта на територији јединице локалне самоуправе, истраживачко-развојни пројекти и издавање спортских публикација </w:t>
      </w:r>
      <w:r w:rsidRPr="00C21095">
        <w:rPr>
          <w:rFonts w:ascii="Times New Roman" w:eastAsia="Calibri" w:hAnsi="Times New Roman" w:cs="Times New Roman"/>
          <w:sz w:val="24"/>
          <w:szCs w:val="24"/>
          <w:lang w:val="sr-Cyrl-RS" w:eastAsia="zh-CN"/>
        </w:rPr>
        <w:t>–</w:t>
      </w:r>
      <w:r w:rsidRPr="00C21095">
        <w:rPr>
          <w:rFonts w:ascii="Times New Roman" w:eastAsia="Calibri" w:hAnsi="Times New Roman" w:cs="Times New Roman"/>
          <w:sz w:val="24"/>
          <w:szCs w:val="24"/>
          <w:lang w:val="sr-Cyrl-CS" w:eastAsia="zh-CN"/>
        </w:rPr>
        <w:t xml:space="preserve"> чл</w:t>
      </w:r>
      <w:r w:rsidRPr="00C21095">
        <w:rPr>
          <w:rFonts w:ascii="Times New Roman" w:eastAsia="Calibri" w:hAnsi="Times New Roman" w:cs="Times New Roman"/>
          <w:sz w:val="24"/>
          <w:szCs w:val="24"/>
          <w:lang w:val="sr-Cyrl-RS" w:eastAsia="zh-CN"/>
        </w:rPr>
        <w:t>ан</w:t>
      </w:r>
      <w:r w:rsidRPr="00C21095">
        <w:rPr>
          <w:rFonts w:ascii="Times New Roman" w:eastAsia="Calibri" w:hAnsi="Times New Roman" w:cs="Times New Roman"/>
          <w:sz w:val="24"/>
          <w:szCs w:val="24"/>
          <w:lang w:val="sr-Cyrl-CS" w:eastAsia="zh-CN"/>
        </w:rPr>
        <w:t xml:space="preserve"> 137. ст</w:t>
      </w:r>
      <w:r w:rsidRPr="00C21095">
        <w:rPr>
          <w:rFonts w:ascii="Times New Roman" w:eastAsia="Calibri" w:hAnsi="Times New Roman" w:cs="Times New Roman"/>
          <w:sz w:val="24"/>
          <w:szCs w:val="24"/>
          <w:lang w:val="sr-Cyrl-RS" w:eastAsia="zh-CN"/>
        </w:rPr>
        <w:t>ав</w:t>
      </w:r>
      <w:r w:rsidRPr="00C21095">
        <w:rPr>
          <w:rFonts w:ascii="Times New Roman" w:eastAsia="Calibri" w:hAnsi="Times New Roman" w:cs="Times New Roman"/>
          <w:sz w:val="24"/>
          <w:szCs w:val="24"/>
          <w:lang w:val="sr-Cyrl-CS" w:eastAsia="zh-CN"/>
        </w:rPr>
        <w:t xml:space="preserve"> 1. тач</w:t>
      </w:r>
      <w:r w:rsidRPr="00C21095">
        <w:rPr>
          <w:rFonts w:ascii="Times New Roman" w:eastAsia="Calibri" w:hAnsi="Times New Roman" w:cs="Times New Roman"/>
          <w:sz w:val="24"/>
          <w:szCs w:val="24"/>
          <w:lang w:val="sr-Cyrl-RS" w:eastAsia="zh-CN"/>
        </w:rPr>
        <w:t>ка</w:t>
      </w:r>
      <w:r w:rsidRPr="00C21095">
        <w:rPr>
          <w:rFonts w:ascii="Times New Roman" w:eastAsia="Calibri" w:hAnsi="Times New Roman" w:cs="Times New Roman"/>
          <w:sz w:val="24"/>
          <w:szCs w:val="24"/>
          <w:lang w:val="sr-Cyrl-CS" w:eastAsia="zh-CN"/>
        </w:rPr>
        <w:t xml:space="preserve"> 13);</w:t>
      </w:r>
    </w:p>
    <w:p w:rsidR="00C21095" w:rsidRPr="00C21095" w:rsidRDefault="00C21095" w:rsidP="009A42CA">
      <w:pPr>
        <w:numPr>
          <w:ilvl w:val="0"/>
          <w:numId w:val="32"/>
        </w:numPr>
        <w:spacing w:after="0" w:line="240" w:lineRule="auto"/>
        <w:ind w:left="0" w:firstLine="851"/>
        <w:jc w:val="both"/>
        <w:rPr>
          <w:rFonts w:ascii="Times New Roman" w:eastAsia="Calibri" w:hAnsi="Times New Roman" w:cs="Times New Roman"/>
          <w:sz w:val="24"/>
          <w:szCs w:val="24"/>
          <w:lang w:val="sr-Cyrl-CS" w:eastAsia="zh-CN"/>
        </w:rPr>
      </w:pPr>
      <w:r w:rsidRPr="00C21095">
        <w:rPr>
          <w:rFonts w:ascii="Times New Roman" w:eastAsia="Calibri" w:hAnsi="Times New Roman" w:cs="Times New Roman"/>
          <w:sz w:val="24"/>
          <w:szCs w:val="24"/>
          <w:lang w:val="sr-Cyrl-CS" w:eastAsia="zh-CN"/>
        </w:rPr>
        <w:t xml:space="preserve">унапређивање стручног рада учесника у систему спорта са територије јединице локалне самоуправе и подстицање запошљавања висококвалификованих спортских стручњака и врхунских спортиста </w:t>
      </w:r>
      <w:r w:rsidRPr="00C21095">
        <w:rPr>
          <w:rFonts w:ascii="Times New Roman" w:eastAsia="Calibri" w:hAnsi="Times New Roman" w:cs="Times New Roman"/>
          <w:sz w:val="24"/>
          <w:szCs w:val="24"/>
          <w:lang w:val="sr-Cyrl-RS" w:eastAsia="zh-CN"/>
        </w:rPr>
        <w:t xml:space="preserve">– </w:t>
      </w:r>
      <w:r w:rsidRPr="00C21095">
        <w:rPr>
          <w:rFonts w:ascii="Times New Roman" w:eastAsia="Calibri" w:hAnsi="Times New Roman" w:cs="Times New Roman"/>
          <w:sz w:val="24"/>
          <w:szCs w:val="24"/>
          <w:lang w:val="sr-Cyrl-CS" w:eastAsia="zh-CN"/>
        </w:rPr>
        <w:t>чл</w:t>
      </w:r>
      <w:r w:rsidRPr="00C21095">
        <w:rPr>
          <w:rFonts w:ascii="Times New Roman" w:eastAsia="Calibri" w:hAnsi="Times New Roman" w:cs="Times New Roman"/>
          <w:sz w:val="24"/>
          <w:szCs w:val="24"/>
          <w:lang w:val="sr-Cyrl-RS" w:eastAsia="zh-CN"/>
        </w:rPr>
        <w:t>ан</w:t>
      </w:r>
      <w:r w:rsidRPr="00C21095">
        <w:rPr>
          <w:rFonts w:ascii="Times New Roman" w:eastAsia="Calibri" w:hAnsi="Times New Roman" w:cs="Times New Roman"/>
          <w:sz w:val="24"/>
          <w:szCs w:val="24"/>
          <w:lang w:val="sr-Cyrl-CS" w:eastAsia="zh-CN"/>
        </w:rPr>
        <w:t xml:space="preserve"> 137. ст</w:t>
      </w:r>
      <w:r w:rsidRPr="00C21095">
        <w:rPr>
          <w:rFonts w:ascii="Times New Roman" w:eastAsia="Calibri" w:hAnsi="Times New Roman" w:cs="Times New Roman"/>
          <w:sz w:val="24"/>
          <w:szCs w:val="24"/>
          <w:lang w:val="sr-Cyrl-RS" w:eastAsia="zh-CN"/>
        </w:rPr>
        <w:t>ав</w:t>
      </w:r>
      <w:r w:rsidRPr="00C21095">
        <w:rPr>
          <w:rFonts w:ascii="Times New Roman" w:eastAsia="Calibri" w:hAnsi="Times New Roman" w:cs="Times New Roman"/>
          <w:sz w:val="24"/>
          <w:szCs w:val="24"/>
          <w:lang w:val="sr-Cyrl-CS" w:eastAsia="zh-CN"/>
        </w:rPr>
        <w:t xml:space="preserve"> 1. тач</w:t>
      </w:r>
      <w:r w:rsidRPr="00C21095">
        <w:rPr>
          <w:rFonts w:ascii="Times New Roman" w:eastAsia="Calibri" w:hAnsi="Times New Roman" w:cs="Times New Roman"/>
          <w:sz w:val="24"/>
          <w:szCs w:val="24"/>
          <w:lang w:val="sr-Cyrl-RS" w:eastAsia="zh-CN"/>
        </w:rPr>
        <w:t>ка</w:t>
      </w:r>
      <w:r w:rsidRPr="00C21095">
        <w:rPr>
          <w:rFonts w:ascii="Times New Roman" w:eastAsia="Calibri" w:hAnsi="Times New Roman" w:cs="Times New Roman"/>
          <w:sz w:val="24"/>
          <w:szCs w:val="24"/>
          <w:lang w:val="sr-Cyrl-CS" w:eastAsia="zh-CN"/>
        </w:rPr>
        <w:t xml:space="preserve"> 14)</w:t>
      </w:r>
      <w:r w:rsidRPr="00C21095">
        <w:rPr>
          <w:rFonts w:ascii="Times New Roman" w:eastAsia="Calibri" w:hAnsi="Times New Roman" w:cs="Times New Roman"/>
          <w:sz w:val="24"/>
          <w:szCs w:val="24"/>
          <w:lang w:val="sr-Cyrl-RS" w:eastAsia="zh-CN"/>
        </w:rPr>
        <w:t>.</w:t>
      </w:r>
    </w:p>
    <w:p w:rsidR="00C21095" w:rsidRPr="00C21095" w:rsidRDefault="00C21095" w:rsidP="00C21095">
      <w:pPr>
        <w:tabs>
          <w:tab w:val="left" w:pos="1152"/>
          <w:tab w:val="left" w:pos="1800"/>
        </w:tabs>
        <w:autoSpaceDE w:val="0"/>
        <w:autoSpaceDN w:val="0"/>
        <w:adjustRightInd w:val="0"/>
        <w:spacing w:after="0" w:line="240" w:lineRule="auto"/>
        <w:ind w:firstLine="851"/>
        <w:jc w:val="both"/>
        <w:rPr>
          <w:rFonts w:ascii="Times New Roman" w:eastAsia="Times New Roman" w:hAnsi="Times New Roman" w:cs="Times New Roman"/>
          <w:i/>
          <w:iCs/>
          <w:sz w:val="24"/>
          <w:szCs w:val="24"/>
          <w:lang w:val="sr-Cyrl-CS"/>
        </w:rPr>
      </w:pPr>
      <w:r w:rsidRPr="00C21095">
        <w:rPr>
          <w:rFonts w:ascii="Times New Roman" w:eastAsia="Times New Roman" w:hAnsi="Times New Roman" w:cs="Times New Roman"/>
          <w:i/>
          <w:iCs/>
          <w:sz w:val="24"/>
          <w:szCs w:val="24"/>
          <w:lang w:val="sr-Cyrl-CS"/>
        </w:rPr>
        <w:t>НАПОМЕНА: Када носилац програма подноси више годишњих програма, за сваку област потреба и интереса грађана под тачкама 1)–10) попуњавају се посебно само делови 2 и 3 обра</w:t>
      </w:r>
      <w:r w:rsidRPr="00C21095">
        <w:rPr>
          <w:rFonts w:ascii="Times New Roman" w:eastAsia="Times New Roman" w:hAnsi="Times New Roman" w:cs="Times New Roman"/>
          <w:i/>
          <w:iCs/>
          <w:sz w:val="24"/>
          <w:szCs w:val="24"/>
          <w:lang w:val="sr-Cyrl-RS"/>
        </w:rPr>
        <w:t>с</w:t>
      </w:r>
      <w:r w:rsidRPr="00C21095">
        <w:rPr>
          <w:rFonts w:ascii="Times New Roman" w:eastAsia="Times New Roman" w:hAnsi="Times New Roman" w:cs="Times New Roman"/>
          <w:i/>
          <w:iCs/>
          <w:sz w:val="24"/>
          <w:szCs w:val="24"/>
          <w:lang w:val="sr-Cyrl-CS"/>
        </w:rPr>
        <w:t>ца и слажу се по тачкама 1)–10). Заједнички део апликационог формулара су делови 1, 4 и 5.</w:t>
      </w:r>
    </w:p>
    <w:p w:rsidR="00C21095" w:rsidRPr="00C21095" w:rsidRDefault="00C21095" w:rsidP="00C21095">
      <w:pPr>
        <w:spacing w:after="0" w:line="240" w:lineRule="auto"/>
        <w:jc w:val="both"/>
        <w:rPr>
          <w:rFonts w:ascii="Times New Roman" w:eastAsia="Calibri" w:hAnsi="Times New Roman" w:cs="Times New Roman"/>
          <w:sz w:val="24"/>
          <w:szCs w:val="24"/>
          <w:lang w:val="sr-Cyrl-CS" w:eastAsia="zh-CN"/>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lastRenderedPageBreak/>
        <w:t>ДЕО 2/2</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RS" w:eastAsia="x-none"/>
        </w:rPr>
      </w:pPr>
    </w:p>
    <w:p w:rsidR="00C21095" w:rsidRPr="00C21095" w:rsidRDefault="00C21095" w:rsidP="00C21095">
      <w:pPr>
        <w:pBdr>
          <w:top w:val="single" w:sz="4" w:space="1" w:color="auto"/>
          <w:left w:val="single" w:sz="4" w:space="4" w:color="auto"/>
          <w:bottom w:val="single" w:sz="4" w:space="1" w:color="auto"/>
          <w:right w:val="single" w:sz="4" w:space="4" w:color="auto"/>
        </w:pBdr>
        <w:tabs>
          <w:tab w:val="left" w:pos="1152"/>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Програм у области (из 2/1): </w:t>
      </w:r>
    </w:p>
    <w:p w:rsidR="00C21095" w:rsidRPr="00C21095" w:rsidRDefault="00C21095" w:rsidP="00C21095">
      <w:pPr>
        <w:pBdr>
          <w:top w:val="single" w:sz="4" w:space="1" w:color="auto"/>
          <w:left w:val="single" w:sz="4" w:space="4" w:color="auto"/>
          <w:bottom w:val="single" w:sz="4" w:space="1" w:color="auto"/>
          <w:right w:val="single" w:sz="4" w:space="4" w:color="auto"/>
        </w:pBdr>
        <w:tabs>
          <w:tab w:val="left" w:pos="1152"/>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pBdr>
          <w:top w:val="single" w:sz="4" w:space="1" w:color="auto"/>
          <w:left w:val="single" w:sz="4" w:space="4" w:color="auto"/>
          <w:bottom w:val="single" w:sz="4" w:space="1" w:color="auto"/>
          <w:right w:val="single" w:sz="4" w:space="4" w:color="auto"/>
        </w:pBdr>
        <w:tabs>
          <w:tab w:val="left" w:pos="1152"/>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tabs>
          <w:tab w:val="left" w:pos="360"/>
        </w:tabs>
        <w:spacing w:after="0" w:line="240" w:lineRule="auto"/>
        <w:ind w:left="720"/>
        <w:jc w:val="both"/>
        <w:rPr>
          <w:rFonts w:ascii="Times New Roman" w:eastAsia="Times New Roman" w:hAnsi="Times New Roman" w:cs="Times New Roman"/>
          <w:b/>
          <w:sz w:val="24"/>
          <w:szCs w:val="24"/>
          <w:u w:val="single"/>
          <w:lang w:val="sr-Cyrl-CS" w:eastAsia="x-none"/>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Назив програма </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0"/>
      </w:tblGrid>
      <w:tr w:rsidR="00C21095" w:rsidRPr="00C21095" w:rsidTr="00E4093D">
        <w:trPr>
          <w:trHeight w:val="550"/>
          <w:jc w:val="center"/>
        </w:trPr>
        <w:tc>
          <w:tcPr>
            <w:tcW w:w="889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bookmarkStart w:id="19" w:name="_Hlk227844716"/>
          </w:p>
        </w:tc>
      </w:tr>
      <w:bookmarkEnd w:id="19"/>
    </w:tbl>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eastAsia="x-none"/>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Cs/>
          <w:sz w:val="24"/>
          <w:szCs w:val="24"/>
          <w:lang w:val="sr-Cyrl-CS" w:eastAsia="x-none"/>
        </w:rPr>
      </w:pPr>
      <w:r w:rsidRPr="00C21095">
        <w:rPr>
          <w:rFonts w:ascii="Times New Roman" w:eastAsia="Times New Roman" w:hAnsi="Times New Roman" w:cs="Times New Roman"/>
          <w:b/>
          <w:sz w:val="24"/>
          <w:szCs w:val="24"/>
          <w:lang w:val="sr-Cyrl-CS" w:eastAsia="x-none"/>
        </w:rPr>
        <w:t xml:space="preserve">Локација(е) </w:t>
      </w:r>
      <w:r w:rsidRPr="00C21095">
        <w:rPr>
          <w:rFonts w:ascii="Times New Roman" w:eastAsia="Times New Roman" w:hAnsi="Times New Roman" w:cs="Times New Roman"/>
          <w:bCs/>
          <w:sz w:val="24"/>
          <w:szCs w:val="24"/>
          <w:lang w:val="sr-Cyrl-CS" w:eastAsia="x-none"/>
        </w:rPr>
        <w:t>(навести све локације на којима се програм реализује)</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Cs/>
          <w:sz w:val="24"/>
          <w:szCs w:val="24"/>
          <w:lang w:val="sr-Cyrl-CS" w:eastAsia="x-none"/>
        </w:rPr>
      </w:pPr>
      <w:r w:rsidRPr="00C21095">
        <w:rPr>
          <w:rFonts w:ascii="Times New Roman" w:eastAsia="Times New Roman" w:hAnsi="Times New Roman" w:cs="Times New Roman"/>
          <w:bCs/>
          <w:sz w:val="24"/>
          <w:szCs w:val="24"/>
          <w:lang w:val="sr-Cyrl-CS" w:eastAsia="x-none"/>
        </w:rPr>
        <w:t>- _____________________</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-_____________________</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Cs/>
          <w:sz w:val="24"/>
          <w:szCs w:val="24"/>
          <w:lang w:val="sr-Cyrl-CS" w:eastAsia="x-none"/>
        </w:rPr>
      </w:pPr>
      <w:r w:rsidRPr="00C21095">
        <w:rPr>
          <w:rFonts w:ascii="Times New Roman" w:eastAsia="Times New Roman" w:hAnsi="Times New Roman" w:cs="Times New Roman"/>
          <w:b/>
          <w:sz w:val="24"/>
          <w:szCs w:val="24"/>
          <w:lang w:val="sr-Cyrl-CS" w:eastAsia="x-none"/>
        </w:rPr>
        <w:t>-</w:t>
      </w:r>
      <w:r w:rsidRPr="00C21095">
        <w:rPr>
          <w:rFonts w:ascii="Times New Roman" w:eastAsia="Times New Roman" w:hAnsi="Times New Roman" w:cs="Times New Roman"/>
          <w:bCs/>
          <w:sz w:val="24"/>
          <w:szCs w:val="24"/>
          <w:lang w:val="sr-Cyrl-CS" w:eastAsia="x-none"/>
        </w:rPr>
        <w:t>_____________________</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Cs/>
          <w:sz w:val="24"/>
          <w:szCs w:val="24"/>
          <w:lang w:val="sr-Cyrl-CS" w:eastAsia="x-none"/>
        </w:rPr>
      </w:pPr>
      <w:r w:rsidRPr="00C21095">
        <w:rPr>
          <w:rFonts w:ascii="Times New Roman" w:eastAsia="Times New Roman" w:hAnsi="Times New Roman" w:cs="Times New Roman"/>
          <w:bCs/>
          <w:sz w:val="24"/>
          <w:szCs w:val="24"/>
          <w:lang w:val="sr-Cyrl-CS" w:eastAsia="x-none"/>
        </w:rPr>
        <w:t>-_____________________</w:t>
      </w:r>
    </w:p>
    <w:p w:rsidR="00C21095" w:rsidRPr="00C21095" w:rsidRDefault="00C21095" w:rsidP="00C21095">
      <w:pPr>
        <w:tabs>
          <w:tab w:val="left" w:pos="360"/>
        </w:tabs>
        <w:spacing w:after="0" w:line="240" w:lineRule="auto"/>
        <w:ind w:left="36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Средства из буџета општине</w:t>
      </w:r>
      <w:r w:rsidRPr="00C21095">
        <w:rPr>
          <w:rFonts w:ascii="Times New Roman" w:eastAsia="Times New Roman" w:hAnsi="Times New Roman" w:cs="Times New Roman"/>
          <w:b/>
          <w:sz w:val="24"/>
          <w:szCs w:val="24"/>
          <w:lang w:eastAsia="x-none"/>
        </w:rPr>
        <w:t xml:space="preserve"> </w:t>
      </w:r>
      <w:r w:rsidRPr="00C21095">
        <w:rPr>
          <w:rFonts w:ascii="Times New Roman" w:eastAsia="Times New Roman" w:hAnsi="Times New Roman" w:cs="Times New Roman"/>
          <w:b/>
          <w:sz w:val="24"/>
          <w:szCs w:val="24"/>
          <w:lang w:val="sr-Cyrl-RS" w:eastAsia="x-none"/>
        </w:rPr>
        <w:t>Баточина</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2908"/>
        <w:gridCol w:w="2908"/>
      </w:tblGrid>
      <w:tr w:rsidR="00C21095" w:rsidRPr="00C21095" w:rsidTr="00F56C2E">
        <w:trPr>
          <w:jc w:val="center"/>
        </w:trPr>
        <w:tc>
          <w:tcPr>
            <w:tcW w:w="2907" w:type="dxa"/>
          </w:tcPr>
          <w:p w:rsidR="00C21095" w:rsidRPr="00C21095" w:rsidRDefault="00C21095" w:rsidP="00C21095">
            <w:pPr>
              <w:tabs>
                <w:tab w:val="left" w:pos="360"/>
              </w:tabs>
              <w:spacing w:after="0" w:line="240" w:lineRule="auto"/>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Укупни трошкови програма</w:t>
            </w:r>
          </w:p>
        </w:tc>
        <w:tc>
          <w:tcPr>
            <w:tcW w:w="2908" w:type="dxa"/>
          </w:tcPr>
          <w:p w:rsidR="00C21095" w:rsidRPr="00C21095" w:rsidRDefault="00C21095" w:rsidP="00C21095">
            <w:pPr>
              <w:tabs>
                <w:tab w:val="left" w:pos="360"/>
              </w:tabs>
              <w:spacing w:after="0" w:line="240" w:lineRule="auto"/>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Средства буџет</w:t>
            </w:r>
            <w:r w:rsidRPr="00C21095">
              <w:rPr>
                <w:rFonts w:ascii="Times New Roman" w:eastAsia="Times New Roman" w:hAnsi="Times New Roman" w:cs="Times New Roman"/>
                <w:i/>
                <w:sz w:val="24"/>
                <w:szCs w:val="24"/>
                <w:lang w:val="sr-Cyrl-RS"/>
              </w:rPr>
              <w:t>а</w:t>
            </w:r>
            <w:r w:rsidRPr="00C21095">
              <w:rPr>
                <w:rFonts w:ascii="Times New Roman" w:eastAsia="Times New Roman" w:hAnsi="Times New Roman" w:cs="Times New Roman"/>
                <w:i/>
                <w:sz w:val="24"/>
                <w:szCs w:val="24"/>
                <w:lang w:val="sr-Cyrl-CS"/>
              </w:rPr>
              <w:t xml:space="preserve"> општине Баточина</w:t>
            </w:r>
          </w:p>
        </w:tc>
        <w:tc>
          <w:tcPr>
            <w:tcW w:w="290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укупних трошкова које финансира општина Баточина</w:t>
            </w:r>
          </w:p>
        </w:tc>
      </w:tr>
      <w:tr w:rsidR="00C21095" w:rsidRPr="00C21095" w:rsidTr="00F56C2E">
        <w:trPr>
          <w:jc w:val="center"/>
        </w:trPr>
        <w:tc>
          <w:tcPr>
            <w:tcW w:w="290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c>
          <w:tcPr>
            <w:tcW w:w="290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c>
          <w:tcPr>
            <w:tcW w:w="290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r>
    </w:tbl>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Кратак садржај (опис) програма – </w:t>
      </w:r>
      <w:r w:rsidRPr="00C21095">
        <w:rPr>
          <w:rFonts w:ascii="Times New Roman" w:eastAsia="Times New Roman" w:hAnsi="Times New Roman" w:cs="Times New Roman"/>
          <w:bCs/>
          <w:i/>
          <w:iCs/>
          <w:sz w:val="24"/>
          <w:szCs w:val="24"/>
          <w:lang w:val="sr-Cyrl-CS" w:eastAsia="x-none"/>
        </w:rPr>
        <w:t>укратко представити циљеве програма и циљне групе које ће програм обухватити.</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iCs/>
          <w:sz w:val="24"/>
          <w:szCs w:val="24"/>
          <w:lang w:eastAsia="x-none"/>
        </w:rPr>
      </w:pPr>
      <w:r w:rsidRPr="00C21095">
        <w:rPr>
          <w:rFonts w:ascii="Times New Roman" w:eastAsia="Times New Roman" w:hAnsi="Times New Roman" w:cs="Times New Roman"/>
          <w:iCs/>
          <w:sz w:val="24"/>
          <w:szCs w:val="24"/>
          <w:lang w:val="sr-Cyrl-CS" w:eastAsia="x-none"/>
        </w:rPr>
        <w:t>(Код организације спортског такмичења од посебног значаја за општину навести опис организационе шеме и начин непосредног управљања организацијом такмичења)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1"/>
        </w:numPr>
        <w:tabs>
          <w:tab w:val="left" w:pos="360"/>
        </w:tabs>
        <w:spacing w:after="0" w:line="240" w:lineRule="auto"/>
        <w:contextualSpacing/>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Детаљан опис активности којима ће се програм реализовати – Означење и опис програмских целина и активности </w:t>
      </w:r>
      <w:r w:rsidRPr="00C21095">
        <w:rPr>
          <w:rFonts w:ascii="Times New Roman" w:eastAsia="Times New Roman" w:hAnsi="Times New Roman" w:cs="Times New Roman"/>
          <w:b/>
          <w:sz w:val="24"/>
          <w:szCs w:val="24"/>
          <w:lang w:val="sr-Cyrl-RS" w:eastAsia="x-none"/>
        </w:rPr>
        <w:t>–</w:t>
      </w:r>
      <w:r w:rsidRPr="00C21095">
        <w:rPr>
          <w:rFonts w:ascii="Times New Roman" w:eastAsia="Times New Roman" w:hAnsi="Times New Roman" w:cs="Times New Roman"/>
          <w:b/>
          <w:sz w:val="24"/>
          <w:szCs w:val="24"/>
          <w:lang w:val="sr-Cyrl-CS" w:eastAsia="x-none"/>
        </w:rPr>
        <w:t xml:space="preserve"> навести хронолошки све активности које ће се реализовати у оквиру програма, и сваку описати са једним или два пасуса у којима ће се навести подактивности, које ће циљне групе бити обухваћене, како ће се реализовати, шта ће бити улога сваког од партнера.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lastRenderedPageBreak/>
        <w:t xml:space="preserve">Време реализације програма и динамика реализације </w:t>
      </w:r>
      <w:r w:rsidRPr="00C21095">
        <w:rPr>
          <w:rFonts w:ascii="Times New Roman" w:eastAsia="Times New Roman" w:hAnsi="Times New Roman" w:cs="Times New Roman"/>
          <w:bCs/>
          <w:i/>
          <w:iCs/>
          <w:sz w:val="24"/>
          <w:szCs w:val="24"/>
          <w:lang w:val="sr-Cyrl-CS" w:eastAsia="x-none"/>
        </w:rPr>
        <w:t>(трајање и план активности)</w:t>
      </w:r>
      <w:r w:rsidRPr="00C21095">
        <w:rPr>
          <w:rFonts w:ascii="Times New Roman" w:eastAsia="Times New Roman" w:hAnsi="Times New Roman" w:cs="Times New Roman"/>
          <w:b/>
          <w:sz w:val="24"/>
          <w:szCs w:val="24"/>
          <w:lang w:val="sr-Cyrl-CS" w:eastAsia="x-none"/>
        </w:rPr>
        <w:t>:</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31"/>
        </w:numPr>
        <w:tabs>
          <w:tab w:val="left" w:pos="360"/>
        </w:tabs>
        <w:spacing w:after="0" w:line="240" w:lineRule="auto"/>
        <w:contextualSpacing/>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 xml:space="preserve">Време </w:t>
      </w:r>
    </w:p>
    <w:p w:rsidR="00C21095" w:rsidRPr="00C21095" w:rsidRDefault="00C21095" w:rsidP="00C21095">
      <w:pPr>
        <w:tabs>
          <w:tab w:val="left" w:pos="360"/>
        </w:tabs>
        <w:spacing w:after="0" w:line="240" w:lineRule="auto"/>
        <w:ind w:left="495"/>
        <w:contextualSpacing/>
        <w:jc w:val="both"/>
        <w:rPr>
          <w:rFonts w:ascii="Times New Roman" w:eastAsia="Times New Roman" w:hAnsi="Times New Roman" w:cs="Times New Roman"/>
          <w:b/>
          <w:i/>
          <w:sz w:val="24"/>
          <w:szCs w:val="24"/>
          <w:lang w:val="sr-Cyrl-CS"/>
        </w:rPr>
      </w:pPr>
    </w:p>
    <w:p w:rsidR="00C21095" w:rsidRPr="00C21095" w:rsidRDefault="00C21095" w:rsidP="00C21095">
      <w:pPr>
        <w:tabs>
          <w:tab w:val="left" w:pos="360"/>
        </w:tabs>
        <w:spacing w:after="0" w:line="240" w:lineRule="auto"/>
        <w:rPr>
          <w:rFonts w:ascii="Times New Roman" w:eastAsia="Calibri" w:hAnsi="Times New Roman" w:cs="Times New Roman"/>
          <w:sz w:val="24"/>
          <w:szCs w:val="24"/>
          <w:lang w:val="sr-Cyrl-CS"/>
        </w:rPr>
      </w:pPr>
      <w:r w:rsidRPr="00C21095">
        <w:rPr>
          <w:rFonts w:ascii="Times New Roman" w:eastAsia="Calibri" w:hAnsi="Times New Roman" w:cs="Times New Roman"/>
          <w:b/>
          <w:i/>
          <w:sz w:val="24"/>
          <w:szCs w:val="24"/>
          <w:lang w:val="sr-Cyrl-CS"/>
        </w:rPr>
        <w:t xml:space="preserve"> Време почетка реализације</w:t>
      </w:r>
      <w:r w:rsidRPr="00C21095">
        <w:rPr>
          <w:rFonts w:ascii="Times New Roman" w:eastAsia="Calibri" w:hAnsi="Times New Roman" w:cs="Times New Roman"/>
          <w:sz w:val="24"/>
          <w:szCs w:val="24"/>
          <w:lang w:val="sr-Cyrl-CS"/>
        </w:rPr>
        <w:t xml:space="preserve"> _________________</w:t>
      </w:r>
    </w:p>
    <w:p w:rsidR="00C21095" w:rsidRPr="00C21095" w:rsidRDefault="00C21095" w:rsidP="00C21095">
      <w:pPr>
        <w:tabs>
          <w:tab w:val="left" w:pos="360"/>
        </w:tabs>
        <w:spacing w:after="0" w:line="240" w:lineRule="auto"/>
        <w:rPr>
          <w:rFonts w:ascii="Times New Roman" w:eastAsia="Calibri" w:hAnsi="Times New Roman" w:cs="Times New Roman"/>
          <w:sz w:val="24"/>
          <w:szCs w:val="24"/>
          <w:lang w:val="sr-Cyrl-CS"/>
        </w:rPr>
      </w:pPr>
      <w:r w:rsidRPr="00C21095">
        <w:rPr>
          <w:rFonts w:ascii="Times New Roman" w:eastAsia="Calibri" w:hAnsi="Times New Roman" w:cs="Times New Roman"/>
          <w:b/>
          <w:i/>
          <w:sz w:val="24"/>
          <w:szCs w:val="24"/>
          <w:lang w:val="sr-Cyrl-CS"/>
        </w:rPr>
        <w:t>Време завршетка реализације</w:t>
      </w:r>
      <w:r w:rsidRPr="00C21095">
        <w:rPr>
          <w:rFonts w:ascii="Times New Roman" w:eastAsia="Calibri" w:hAnsi="Times New Roman" w:cs="Times New Roman"/>
          <w:sz w:val="24"/>
          <w:szCs w:val="24"/>
          <w:lang w:val="sr-Cyrl-CS"/>
        </w:rPr>
        <w:t xml:space="preserve"> ________________</w:t>
      </w:r>
    </w:p>
    <w:p w:rsidR="00C21095" w:rsidRPr="00C21095" w:rsidRDefault="00C21095" w:rsidP="00C21095">
      <w:pPr>
        <w:tabs>
          <w:tab w:val="left" w:pos="360"/>
        </w:tabs>
        <w:spacing w:after="0" w:line="240" w:lineRule="auto"/>
        <w:rPr>
          <w:rFonts w:ascii="Times New Roman" w:eastAsia="Calibri"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6.2. Активности/програмске целине по месецима</w:t>
      </w:r>
    </w:p>
    <w:p w:rsidR="00C21095" w:rsidRPr="00C21095" w:rsidRDefault="00C21095" w:rsidP="00C21095">
      <w:pPr>
        <w:tabs>
          <w:tab w:val="left" w:pos="360"/>
        </w:tabs>
        <w:spacing w:after="0" w:line="240" w:lineRule="auto"/>
        <w:jc w:val="both"/>
        <w:outlineLvl w:val="0"/>
        <w:rPr>
          <w:rFonts w:ascii="Times New Roman" w:eastAsia="Times New Roman" w:hAnsi="Times New Roman" w:cs="Times New Roman"/>
          <w:b/>
          <w:i/>
          <w:sz w:val="24"/>
          <w:szCs w:val="24"/>
          <w:lang w:val="sr-Cyrl-CS"/>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360"/>
        <w:gridCol w:w="540"/>
        <w:gridCol w:w="540"/>
        <w:gridCol w:w="540"/>
        <w:gridCol w:w="360"/>
        <w:gridCol w:w="540"/>
        <w:gridCol w:w="540"/>
        <w:gridCol w:w="540"/>
        <w:gridCol w:w="540"/>
        <w:gridCol w:w="540"/>
        <w:gridCol w:w="540"/>
        <w:gridCol w:w="540"/>
        <w:gridCol w:w="1080"/>
      </w:tblGrid>
      <w:tr w:rsidR="00C21095" w:rsidRPr="00C21095" w:rsidTr="00F56C2E">
        <w:trPr>
          <w:jc w:val="center"/>
        </w:trPr>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НАЗИВ</w:t>
            </w:r>
          </w:p>
        </w:tc>
        <w:tc>
          <w:tcPr>
            <w:tcW w:w="36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1</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2</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3</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4</w:t>
            </w:r>
          </w:p>
        </w:tc>
        <w:tc>
          <w:tcPr>
            <w:tcW w:w="36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5</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6</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7</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8</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9</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10</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11</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12</w:t>
            </w:r>
          </w:p>
        </w:tc>
        <w:tc>
          <w:tcPr>
            <w:tcW w:w="108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Учесник</w:t>
            </w:r>
          </w:p>
        </w:tc>
      </w:tr>
      <w:tr w:rsidR="00C21095" w:rsidRPr="00C21095" w:rsidTr="00F56C2E">
        <w:trPr>
          <w:jc w:val="center"/>
        </w:trPr>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r w:rsidR="00C21095" w:rsidRPr="00C21095" w:rsidTr="00F56C2E">
        <w:trPr>
          <w:jc w:val="center"/>
        </w:trPr>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r w:rsidR="00C21095" w:rsidRPr="00C21095" w:rsidTr="00F56C2E">
        <w:trPr>
          <w:jc w:val="center"/>
        </w:trPr>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r w:rsidR="00C21095" w:rsidRPr="00C21095" w:rsidTr="00F56C2E">
        <w:trPr>
          <w:jc w:val="center"/>
        </w:trPr>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r w:rsidR="00C21095" w:rsidRPr="00C21095" w:rsidTr="00F56C2E">
        <w:trPr>
          <w:jc w:val="center"/>
        </w:trPr>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r w:rsidR="00C21095" w:rsidRPr="00C21095" w:rsidTr="00F56C2E">
        <w:trPr>
          <w:jc w:val="center"/>
        </w:trPr>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r w:rsidR="00C21095" w:rsidRPr="00C21095" w:rsidTr="00F56C2E">
        <w:trPr>
          <w:jc w:val="center"/>
        </w:trPr>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(означавање се врши са XX)</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Учесници у реализацији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31"/>
        </w:numPr>
        <w:tabs>
          <w:tab w:val="left" w:pos="360"/>
        </w:tabs>
        <w:spacing w:after="0" w:line="240" w:lineRule="auto"/>
        <w:contextualSpacing/>
        <w:jc w:val="both"/>
        <w:rPr>
          <w:rFonts w:ascii="Times New Roman" w:eastAsia="Times New Roman" w:hAnsi="Times New Roman" w:cs="Times New Roman"/>
          <w:b/>
          <w:i/>
          <w:sz w:val="24"/>
          <w:szCs w:val="24"/>
          <w:lang w:val="ru-RU"/>
        </w:rPr>
      </w:pPr>
      <w:r w:rsidRPr="00C21095">
        <w:rPr>
          <w:rFonts w:ascii="Times New Roman" w:eastAsia="Times New Roman" w:hAnsi="Times New Roman" w:cs="Times New Roman"/>
          <w:b/>
          <w:i/>
          <w:sz w:val="24"/>
          <w:szCs w:val="24"/>
          <w:lang w:val="sr-Cyrl-CS"/>
        </w:rPr>
        <w:t xml:space="preserve">Руководилац програма </w:t>
      </w:r>
      <w:r w:rsidRPr="00C21095">
        <w:rPr>
          <w:rFonts w:ascii="Times New Roman" w:eastAsia="Times New Roman" w:hAnsi="Times New Roman" w:cs="Times New Roman"/>
          <w:bCs/>
          <w:i/>
          <w:sz w:val="24"/>
          <w:szCs w:val="24"/>
          <w:lang w:val="sr-Cyrl-CS"/>
        </w:rPr>
        <w:t>(име, презиме, звање, функција, досадашње искуство)</w:t>
      </w:r>
    </w:p>
    <w:p w:rsidR="00C21095" w:rsidRPr="00C21095" w:rsidRDefault="00C21095" w:rsidP="00C21095">
      <w:pPr>
        <w:tabs>
          <w:tab w:val="left" w:pos="360"/>
        </w:tabs>
        <w:spacing w:after="0" w:line="240" w:lineRule="auto"/>
        <w:ind w:left="495"/>
        <w:contextualSpacing/>
        <w:jc w:val="both"/>
        <w:rPr>
          <w:rFonts w:ascii="Times New Roman" w:eastAsia="Times New Roman" w:hAnsi="Times New Roman" w:cs="Times New Roman"/>
          <w:b/>
          <w:i/>
          <w:sz w:val="24"/>
          <w:szCs w:val="24"/>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rPr>
      </w:pPr>
    </w:p>
    <w:p w:rsidR="00C21095" w:rsidRPr="00C21095" w:rsidRDefault="00C21095" w:rsidP="009A42CA">
      <w:pPr>
        <w:numPr>
          <w:ilvl w:val="1"/>
          <w:numId w:val="31"/>
        </w:numPr>
        <w:tabs>
          <w:tab w:val="left" w:pos="360"/>
        </w:tabs>
        <w:spacing w:after="0" w:line="240" w:lineRule="auto"/>
        <w:contextualSpacing/>
        <w:jc w:val="both"/>
        <w:rPr>
          <w:rFonts w:ascii="Times New Roman" w:eastAsia="Times New Roman" w:hAnsi="Times New Roman" w:cs="Times New Roman"/>
          <w:b/>
          <w:i/>
          <w:sz w:val="24"/>
          <w:szCs w:val="24"/>
          <w:lang w:val="ru-RU"/>
        </w:rPr>
      </w:pPr>
      <w:r w:rsidRPr="00C21095">
        <w:rPr>
          <w:rFonts w:ascii="Times New Roman" w:eastAsia="Times New Roman" w:hAnsi="Times New Roman" w:cs="Times New Roman"/>
          <w:b/>
          <w:i/>
          <w:sz w:val="24"/>
          <w:szCs w:val="24"/>
          <w:lang w:val="sr-Cyrl-CS"/>
        </w:rPr>
        <w:t xml:space="preserve">Број учесника </w:t>
      </w:r>
      <w:r w:rsidRPr="00C21095">
        <w:rPr>
          <w:rFonts w:ascii="Times New Roman" w:eastAsia="Times New Roman" w:hAnsi="Times New Roman" w:cs="Times New Roman"/>
          <w:bCs/>
          <w:i/>
          <w:sz w:val="24"/>
          <w:szCs w:val="24"/>
          <w:lang w:val="sr-Cyrl-CS"/>
        </w:rPr>
        <w:t>(укупан број и број по категоријама</w:t>
      </w:r>
      <w:r w:rsidRPr="00C21095">
        <w:rPr>
          <w:rFonts w:ascii="Times New Roman" w:eastAsia="Times New Roman" w:hAnsi="Times New Roman" w:cs="Times New Roman"/>
          <w:bCs/>
          <w:i/>
          <w:sz w:val="24"/>
          <w:szCs w:val="24"/>
          <w:lang w:val="sr-Cyrl-RS"/>
        </w:rPr>
        <w:t xml:space="preserve"> – </w:t>
      </w:r>
      <w:r w:rsidRPr="00C21095">
        <w:rPr>
          <w:rFonts w:ascii="Times New Roman" w:eastAsia="Times New Roman" w:hAnsi="Times New Roman" w:cs="Times New Roman"/>
          <w:bCs/>
          <w:i/>
          <w:sz w:val="24"/>
          <w:szCs w:val="24"/>
          <w:lang w:val="sr-Cyrl-CS"/>
        </w:rPr>
        <w:t>улогама у програму; код организације спортског такмичења од посебног значаја за општину: очекивани број спортских орган</w:t>
      </w:r>
      <w:r w:rsidRPr="00C21095">
        <w:rPr>
          <w:rFonts w:ascii="Times New Roman" w:eastAsia="Times New Roman" w:hAnsi="Times New Roman" w:cs="Times New Roman"/>
          <w:bCs/>
          <w:i/>
          <w:sz w:val="24"/>
          <w:szCs w:val="24"/>
          <w:lang w:val="sr-Cyrl-RS"/>
        </w:rPr>
        <w:t>и</w:t>
      </w:r>
      <w:r w:rsidRPr="00C21095">
        <w:rPr>
          <w:rFonts w:ascii="Times New Roman" w:eastAsia="Times New Roman" w:hAnsi="Times New Roman" w:cs="Times New Roman"/>
          <w:bCs/>
          <w:i/>
          <w:sz w:val="24"/>
          <w:szCs w:val="24"/>
          <w:lang w:val="sr-Cyrl-CS"/>
        </w:rPr>
        <w:t>зација и спортиста на такмичењу, број службен</w:t>
      </w:r>
      <w:r w:rsidRPr="00C21095">
        <w:rPr>
          <w:rFonts w:ascii="Times New Roman" w:eastAsia="Times New Roman" w:hAnsi="Times New Roman" w:cs="Times New Roman"/>
          <w:bCs/>
          <w:i/>
          <w:sz w:val="24"/>
          <w:szCs w:val="24"/>
          <w:lang w:val="sr-Cyrl-RS"/>
        </w:rPr>
        <w:t>и</w:t>
      </w:r>
      <w:r w:rsidRPr="00C21095">
        <w:rPr>
          <w:rFonts w:ascii="Times New Roman" w:eastAsia="Times New Roman" w:hAnsi="Times New Roman" w:cs="Times New Roman"/>
          <w:bCs/>
          <w:i/>
          <w:sz w:val="24"/>
          <w:szCs w:val="24"/>
          <w:lang w:val="sr-Cyrl-CS"/>
        </w:rPr>
        <w:t>х лица надлежног спортског савеза)</w:t>
      </w:r>
    </w:p>
    <w:p w:rsidR="00C21095" w:rsidRPr="00C21095" w:rsidRDefault="00C21095" w:rsidP="00C21095">
      <w:pPr>
        <w:tabs>
          <w:tab w:val="left" w:pos="360"/>
        </w:tabs>
        <w:spacing w:after="0" w:line="240" w:lineRule="auto"/>
        <w:ind w:left="495"/>
        <w:contextualSpacing/>
        <w:jc w:val="both"/>
        <w:rPr>
          <w:rFonts w:ascii="Times New Roman" w:eastAsia="Times New Roman" w:hAnsi="Times New Roman" w:cs="Times New Roman"/>
          <w:b/>
          <w:i/>
          <w:sz w:val="24"/>
          <w:szCs w:val="24"/>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rPr>
      </w:pPr>
    </w:p>
    <w:p w:rsidR="00C21095" w:rsidRPr="00C21095" w:rsidRDefault="00C21095" w:rsidP="009A42CA">
      <w:pPr>
        <w:numPr>
          <w:ilvl w:val="1"/>
          <w:numId w:val="31"/>
        </w:numPr>
        <w:tabs>
          <w:tab w:val="left" w:pos="360"/>
        </w:tabs>
        <w:spacing w:after="0" w:line="240" w:lineRule="auto"/>
        <w:contextualSpacing/>
        <w:jc w:val="both"/>
        <w:rPr>
          <w:rFonts w:ascii="Times New Roman" w:eastAsia="Times New Roman" w:hAnsi="Times New Roman" w:cs="Times New Roman"/>
          <w:bCs/>
          <w:i/>
          <w:sz w:val="24"/>
          <w:szCs w:val="24"/>
          <w:lang w:val="sr-Cyrl-CS"/>
        </w:rPr>
      </w:pPr>
      <w:r w:rsidRPr="00C21095">
        <w:rPr>
          <w:rFonts w:ascii="Times New Roman" w:eastAsia="Times New Roman" w:hAnsi="Times New Roman" w:cs="Times New Roman"/>
          <w:b/>
          <w:i/>
          <w:sz w:val="24"/>
          <w:szCs w:val="24"/>
          <w:lang w:val="sr-Cyrl-CS"/>
        </w:rPr>
        <w:t xml:space="preserve">Тим који се предлаже за реализацију програма </w:t>
      </w:r>
      <w:r w:rsidRPr="00C21095">
        <w:rPr>
          <w:rFonts w:ascii="Times New Roman" w:eastAsia="Times New Roman" w:hAnsi="Times New Roman" w:cs="Times New Roman"/>
          <w:bCs/>
          <w:i/>
          <w:sz w:val="24"/>
          <w:szCs w:val="24"/>
          <w:lang w:val="sr-Cyrl-CS"/>
        </w:rPr>
        <w:t xml:space="preserve">(по програмским целинама и улогама у програму) </w:t>
      </w:r>
    </w:p>
    <w:p w:rsidR="00C21095" w:rsidRPr="00C21095" w:rsidRDefault="00C21095" w:rsidP="00C21095">
      <w:pPr>
        <w:tabs>
          <w:tab w:val="left" w:pos="360"/>
        </w:tabs>
        <w:spacing w:after="0" w:line="240" w:lineRule="auto"/>
        <w:ind w:left="495"/>
        <w:contextualSpacing/>
        <w:jc w:val="both"/>
        <w:rPr>
          <w:rFonts w:ascii="Times New Roman" w:eastAsia="Times New Roman" w:hAnsi="Times New Roman" w:cs="Times New Roman"/>
          <w:b/>
          <w:i/>
          <w:sz w:val="24"/>
          <w:szCs w:val="24"/>
          <w:lang w:val="sr-Cyrl-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21095" w:rsidRPr="00C21095" w:rsidTr="00F56C2E">
        <w:trPr>
          <w:jc w:val="center"/>
        </w:trPr>
        <w:tc>
          <w:tcPr>
            <w:tcW w:w="9062" w:type="dxa"/>
            <w:shd w:val="clear" w:color="auto" w:fill="auto"/>
          </w:tcPr>
          <w:p w:rsidR="00C21095" w:rsidRPr="00C21095" w:rsidRDefault="00C21095" w:rsidP="00C21095">
            <w:pPr>
              <w:tabs>
                <w:tab w:val="left" w:pos="360"/>
              </w:tabs>
              <w:spacing w:after="0" w:line="240" w:lineRule="auto"/>
              <w:jc w:val="both"/>
              <w:rPr>
                <w:rFonts w:ascii="Times New Roman" w:eastAsia="SimSun" w:hAnsi="Times New Roman" w:cs="Times New Roman"/>
                <w:b/>
                <w:i/>
                <w:sz w:val="24"/>
                <w:szCs w:val="24"/>
                <w:lang w:eastAsia="sr-Latn-RS"/>
              </w:rPr>
            </w:pPr>
          </w:p>
        </w:tc>
      </w:tr>
      <w:tr w:rsidR="00C21095" w:rsidRPr="00C21095" w:rsidTr="00F56C2E">
        <w:trPr>
          <w:jc w:val="center"/>
        </w:trPr>
        <w:tc>
          <w:tcPr>
            <w:tcW w:w="9062" w:type="dxa"/>
            <w:shd w:val="clear" w:color="auto" w:fill="auto"/>
          </w:tcPr>
          <w:p w:rsidR="00C21095" w:rsidRPr="00C21095" w:rsidRDefault="00C21095" w:rsidP="00C21095">
            <w:pPr>
              <w:tabs>
                <w:tab w:val="left" w:pos="360"/>
              </w:tabs>
              <w:spacing w:after="0" w:line="240" w:lineRule="auto"/>
              <w:jc w:val="both"/>
              <w:rPr>
                <w:rFonts w:ascii="Times New Roman" w:eastAsia="SimSun" w:hAnsi="Times New Roman" w:cs="Times New Roman"/>
                <w:b/>
                <w:i/>
                <w:sz w:val="24"/>
                <w:szCs w:val="24"/>
                <w:lang w:eastAsia="sr-Latn-RS"/>
              </w:rPr>
            </w:pPr>
          </w:p>
        </w:tc>
      </w:tr>
      <w:tr w:rsidR="00C21095" w:rsidRPr="00C21095" w:rsidTr="00F56C2E">
        <w:trPr>
          <w:jc w:val="center"/>
        </w:trPr>
        <w:tc>
          <w:tcPr>
            <w:tcW w:w="9062" w:type="dxa"/>
            <w:shd w:val="clear" w:color="auto" w:fill="auto"/>
          </w:tcPr>
          <w:p w:rsidR="00C21095" w:rsidRPr="00C21095" w:rsidRDefault="00C21095" w:rsidP="00C21095">
            <w:pPr>
              <w:tabs>
                <w:tab w:val="left" w:pos="360"/>
              </w:tabs>
              <w:spacing w:after="0" w:line="240" w:lineRule="auto"/>
              <w:jc w:val="both"/>
              <w:rPr>
                <w:rFonts w:ascii="Times New Roman" w:eastAsia="SimSun" w:hAnsi="Times New Roman" w:cs="Times New Roman"/>
                <w:b/>
                <w:i/>
                <w:sz w:val="24"/>
                <w:szCs w:val="24"/>
                <w:lang w:eastAsia="sr-Latn-RS"/>
              </w:rPr>
            </w:pPr>
          </w:p>
        </w:tc>
      </w:tr>
      <w:tr w:rsidR="00C21095" w:rsidRPr="00C21095" w:rsidTr="00F56C2E">
        <w:trPr>
          <w:jc w:val="center"/>
        </w:trPr>
        <w:tc>
          <w:tcPr>
            <w:tcW w:w="9062" w:type="dxa"/>
            <w:shd w:val="clear" w:color="auto" w:fill="auto"/>
          </w:tcPr>
          <w:p w:rsidR="00C21095" w:rsidRPr="00C21095" w:rsidRDefault="00C21095" w:rsidP="00C21095">
            <w:pPr>
              <w:tabs>
                <w:tab w:val="left" w:pos="360"/>
              </w:tabs>
              <w:spacing w:after="0" w:line="240" w:lineRule="auto"/>
              <w:jc w:val="both"/>
              <w:rPr>
                <w:rFonts w:ascii="Times New Roman" w:eastAsia="SimSun" w:hAnsi="Times New Roman" w:cs="Times New Roman"/>
                <w:b/>
                <w:i/>
                <w:sz w:val="24"/>
                <w:szCs w:val="24"/>
                <w:lang w:eastAsia="sr-Latn-RS"/>
              </w:rPr>
            </w:pPr>
          </w:p>
        </w:tc>
      </w:tr>
      <w:tr w:rsidR="00C21095" w:rsidRPr="00C21095" w:rsidTr="00F56C2E">
        <w:trPr>
          <w:jc w:val="center"/>
        </w:trPr>
        <w:tc>
          <w:tcPr>
            <w:tcW w:w="9062" w:type="dxa"/>
            <w:shd w:val="clear" w:color="auto" w:fill="auto"/>
          </w:tcPr>
          <w:p w:rsidR="00C21095" w:rsidRPr="00C21095" w:rsidRDefault="00C21095" w:rsidP="00C21095">
            <w:pPr>
              <w:tabs>
                <w:tab w:val="left" w:pos="360"/>
              </w:tabs>
              <w:spacing w:after="0" w:line="240" w:lineRule="auto"/>
              <w:jc w:val="both"/>
              <w:rPr>
                <w:rFonts w:ascii="Times New Roman" w:eastAsia="SimSun" w:hAnsi="Times New Roman" w:cs="Times New Roman"/>
                <w:b/>
                <w:i/>
                <w:sz w:val="24"/>
                <w:szCs w:val="24"/>
                <w:lang w:eastAsia="sr-Latn-RS"/>
              </w:rPr>
            </w:pPr>
          </w:p>
        </w:tc>
      </w:tr>
    </w:tbl>
    <w:p w:rsidR="00C21095" w:rsidRPr="00C21095" w:rsidRDefault="00C21095" w:rsidP="00C21095">
      <w:pPr>
        <w:tabs>
          <w:tab w:val="left" w:pos="360"/>
        </w:tabs>
        <w:spacing w:after="0" w:line="240" w:lineRule="auto"/>
        <w:ind w:left="720"/>
        <w:contextualSpacing/>
        <w:jc w:val="both"/>
        <w:rPr>
          <w:rFonts w:ascii="Times New Roman" w:eastAsia="Times New Roman" w:hAnsi="Times New Roman" w:cs="Times New Roman"/>
          <w:b/>
          <w:i/>
          <w:sz w:val="24"/>
          <w:szCs w:val="24"/>
          <w:lang w:val="ru-RU"/>
        </w:rPr>
      </w:pPr>
    </w:p>
    <w:p w:rsidR="00C21095" w:rsidRPr="00C21095" w:rsidRDefault="00C21095" w:rsidP="009A42CA">
      <w:pPr>
        <w:numPr>
          <w:ilvl w:val="1"/>
          <w:numId w:val="31"/>
        </w:numPr>
        <w:tabs>
          <w:tab w:val="left" w:pos="360"/>
        </w:tabs>
        <w:spacing w:after="0" w:line="240" w:lineRule="auto"/>
        <w:contextualSpacing/>
        <w:jc w:val="both"/>
        <w:rPr>
          <w:rFonts w:ascii="Times New Roman" w:eastAsia="Times New Roman" w:hAnsi="Times New Roman" w:cs="Times New Roman"/>
          <w:b/>
          <w:i/>
          <w:sz w:val="24"/>
          <w:szCs w:val="24"/>
          <w:lang w:val="ru-RU"/>
        </w:rPr>
      </w:pPr>
      <w:r w:rsidRPr="00C21095">
        <w:rPr>
          <w:rFonts w:ascii="Times New Roman" w:eastAsia="Times New Roman" w:hAnsi="Times New Roman" w:cs="Times New Roman"/>
          <w:b/>
          <w:i/>
          <w:sz w:val="24"/>
          <w:szCs w:val="24"/>
          <w:lang w:val="sr-Cyrl-CS"/>
        </w:rPr>
        <w:t xml:space="preserve">Организације партнери </w:t>
      </w:r>
      <w:r w:rsidRPr="00C21095">
        <w:rPr>
          <w:rFonts w:ascii="Times New Roman" w:eastAsia="Times New Roman" w:hAnsi="Times New Roman" w:cs="Times New Roman"/>
          <w:bCs/>
          <w:i/>
          <w:sz w:val="24"/>
          <w:szCs w:val="24"/>
          <w:lang w:val="sr-Cyrl-CS"/>
        </w:rPr>
        <w:t>(опис партнера)</w:t>
      </w:r>
      <w:r w:rsidRPr="00C21095">
        <w:rPr>
          <w:rFonts w:ascii="Times New Roman" w:eastAsia="Times New Roman" w:hAnsi="Times New Roman" w:cs="Times New Roman"/>
          <w:bCs/>
          <w:i/>
          <w:sz w:val="24"/>
          <w:szCs w:val="24"/>
          <w:lang w:val="sr-Cyrl-RS"/>
        </w:rPr>
        <w:t xml:space="preserve"> </w:t>
      </w:r>
      <w:r w:rsidRPr="00C21095">
        <w:rPr>
          <w:rFonts w:ascii="Times New Roman" w:eastAsia="Times New Roman" w:hAnsi="Times New Roman" w:cs="Times New Roman"/>
          <w:b/>
          <w:i/>
          <w:sz w:val="24"/>
          <w:szCs w:val="24"/>
          <w:lang w:val="sr-Cyrl-CS"/>
        </w:rPr>
        <w:t xml:space="preserve">и разлози за предложену улогу сваког партнера </w:t>
      </w:r>
      <w:r w:rsidRPr="00C21095">
        <w:rPr>
          <w:rFonts w:ascii="Times New Roman" w:eastAsia="Times New Roman" w:hAnsi="Times New Roman" w:cs="Times New Roman"/>
          <w:bCs/>
          <w:i/>
          <w:sz w:val="24"/>
          <w:szCs w:val="24"/>
          <w:lang w:val="sr-Cyrl-CS"/>
        </w:rPr>
        <w:t>(ако има)</w:t>
      </w:r>
    </w:p>
    <w:p w:rsidR="00C21095" w:rsidRPr="00C21095" w:rsidRDefault="00C21095" w:rsidP="00C21095">
      <w:pPr>
        <w:tabs>
          <w:tab w:val="left" w:pos="360"/>
        </w:tabs>
        <w:spacing w:after="0" w:line="240" w:lineRule="auto"/>
        <w:ind w:left="187"/>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rPr>
        <w:t>1._______________</w:t>
      </w:r>
    </w:p>
    <w:p w:rsidR="00C21095" w:rsidRPr="00C21095" w:rsidRDefault="00C21095" w:rsidP="00C21095">
      <w:pPr>
        <w:tabs>
          <w:tab w:val="left" w:pos="360"/>
        </w:tabs>
        <w:spacing w:after="0" w:line="240" w:lineRule="auto"/>
        <w:ind w:left="187"/>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rPr>
        <w:t>2.______________</w:t>
      </w:r>
    </w:p>
    <w:p w:rsidR="00C21095" w:rsidRPr="00C21095" w:rsidRDefault="00C21095" w:rsidP="00C21095">
      <w:pPr>
        <w:tabs>
          <w:tab w:val="left" w:pos="360"/>
        </w:tabs>
        <w:spacing w:after="0" w:line="240" w:lineRule="auto"/>
        <w:ind w:left="187"/>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rPr>
        <w:t>3. ______________</w:t>
      </w:r>
    </w:p>
    <w:p w:rsidR="00C21095" w:rsidRPr="00C21095" w:rsidRDefault="00C21095" w:rsidP="00C21095">
      <w:pPr>
        <w:tabs>
          <w:tab w:val="left" w:pos="360"/>
        </w:tabs>
        <w:spacing w:after="0" w:line="240" w:lineRule="auto"/>
        <w:ind w:left="187"/>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rPr>
        <w:t>4. ______________</w:t>
      </w:r>
    </w:p>
    <w:p w:rsidR="00C21095" w:rsidRPr="00C21095" w:rsidRDefault="00C21095" w:rsidP="00C21095">
      <w:pPr>
        <w:tabs>
          <w:tab w:val="left" w:pos="360"/>
        </w:tabs>
        <w:spacing w:after="0" w:line="240" w:lineRule="auto"/>
        <w:ind w:left="187"/>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rPr>
        <w:lastRenderedPageBreak/>
        <w:t>5. ______________</w:t>
      </w:r>
    </w:p>
    <w:p w:rsidR="00C21095" w:rsidRPr="00C21095" w:rsidRDefault="00C21095" w:rsidP="00C21095">
      <w:pPr>
        <w:tabs>
          <w:tab w:val="left" w:pos="360"/>
        </w:tabs>
        <w:spacing w:after="0" w:line="240" w:lineRule="auto"/>
        <w:ind w:left="36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Очекивани резултати програма:</w:t>
      </w:r>
    </w:p>
    <w:p w:rsidR="00C21095" w:rsidRPr="00C21095" w:rsidRDefault="00C21095" w:rsidP="00C21095">
      <w:pPr>
        <w:tabs>
          <w:tab w:val="left" w:pos="360"/>
        </w:tabs>
        <w:spacing w:after="0" w:line="240" w:lineRule="auto"/>
        <w:ind w:left="446"/>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1"/>
          <w:numId w:val="31"/>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Опис опште сврхе која се жели постићи реализацијом програма</w:t>
      </w:r>
    </w:p>
    <w:p w:rsidR="00C21095" w:rsidRPr="00C21095" w:rsidRDefault="00C21095" w:rsidP="00C21095">
      <w:pPr>
        <w:tabs>
          <w:tab w:val="left" w:pos="360"/>
        </w:tabs>
        <w:spacing w:after="0" w:line="240" w:lineRule="auto"/>
        <w:ind w:left="495"/>
        <w:jc w:val="both"/>
        <w:rPr>
          <w:rFonts w:ascii="Times New Roman" w:eastAsia="Times New Roman" w:hAnsi="Times New Roman" w:cs="Times New Roman"/>
          <w:b/>
          <w:i/>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bookmarkStart w:id="20" w:name="_Hlk227848395"/>
          </w:p>
        </w:tc>
      </w:tr>
      <w:bookmarkEnd w:id="20"/>
    </w:tbl>
    <w:p w:rsidR="00C21095" w:rsidRPr="00C21095" w:rsidRDefault="00C21095" w:rsidP="00C21095">
      <w:pPr>
        <w:tabs>
          <w:tab w:val="left" w:pos="360"/>
        </w:tabs>
        <w:spacing w:after="0" w:line="240" w:lineRule="auto"/>
        <w:ind w:left="495"/>
        <w:jc w:val="both"/>
        <w:rPr>
          <w:rFonts w:ascii="Times New Roman" w:eastAsia="Times New Roman" w:hAnsi="Times New Roman" w:cs="Times New Roman"/>
          <w:b/>
          <w:i/>
          <w:sz w:val="24"/>
          <w:szCs w:val="24"/>
          <w:lang w:val="sr-Cyrl-CS" w:eastAsia="x-none"/>
        </w:rPr>
      </w:pPr>
    </w:p>
    <w:p w:rsidR="00C21095" w:rsidRPr="00C21095" w:rsidRDefault="00C21095" w:rsidP="009A42CA">
      <w:pPr>
        <w:numPr>
          <w:ilvl w:val="1"/>
          <w:numId w:val="31"/>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Опис резултата – резултати (</w:t>
      </w:r>
      <w:r w:rsidRPr="00C21095">
        <w:rPr>
          <w:rFonts w:ascii="Times New Roman" w:eastAsia="Times New Roman" w:hAnsi="Times New Roman" w:cs="Times New Roman"/>
          <w:bCs/>
          <w:i/>
          <w:sz w:val="24"/>
          <w:szCs w:val="24"/>
          <w:lang w:val="sr-Cyrl-CS" w:eastAsia="x-none"/>
        </w:rPr>
        <w:t>користи које настају као последица успешно изведених активности); утицај на циљне групе; публикације и остали производи; могућност понављања и др</w:t>
      </w:r>
      <w:r w:rsidRPr="00C21095">
        <w:rPr>
          <w:rFonts w:ascii="Times New Roman" w:eastAsia="Times New Roman" w:hAnsi="Times New Roman" w:cs="Times New Roman"/>
          <w:b/>
          <w:i/>
          <w:sz w:val="24"/>
          <w:szCs w:val="24"/>
          <w:lang w:val="sr-Cyrl-CS" w:eastAsia="x-none"/>
        </w:rPr>
        <w:t>:</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
          <w:i/>
          <w:iCs/>
          <w:sz w:val="24"/>
          <w:szCs w:val="24"/>
          <w:lang w:val="sr-Cyrl-CS" w:eastAsia="x-none"/>
        </w:rPr>
      </w:pPr>
      <w:r w:rsidRPr="00C21095">
        <w:rPr>
          <w:rFonts w:ascii="Times New Roman" w:eastAsia="Times New Roman" w:hAnsi="Times New Roman" w:cs="Times New Roman"/>
          <w:b/>
          <w:sz w:val="24"/>
          <w:szCs w:val="24"/>
          <w:lang w:val="sr-Cyrl-CS" w:eastAsia="x-none"/>
        </w:rPr>
        <w:t xml:space="preserve">Евалуација програма </w:t>
      </w:r>
      <w:r w:rsidRPr="00C21095">
        <w:rPr>
          <w:rFonts w:ascii="Times New Roman" w:eastAsia="Times New Roman" w:hAnsi="Times New Roman" w:cs="Times New Roman"/>
          <w:bCs/>
          <w:sz w:val="24"/>
          <w:szCs w:val="24"/>
          <w:lang w:val="sr-Cyrl-CS" w:eastAsia="x-none"/>
        </w:rPr>
        <w:t>(</w:t>
      </w:r>
      <w:r w:rsidRPr="00C21095">
        <w:rPr>
          <w:rFonts w:ascii="Times New Roman" w:eastAsia="Times New Roman" w:hAnsi="Times New Roman" w:cs="Times New Roman"/>
          <w:bCs/>
          <w:i/>
          <w:iCs/>
          <w:sz w:val="24"/>
          <w:szCs w:val="24"/>
          <w:lang w:val="sr-Cyrl-CS" w:eastAsia="x-none"/>
        </w:rPr>
        <w:t>како ће се пратити реализација програма, укључујући и наменско коришћење средстава</w:t>
      </w:r>
      <w:r w:rsidRPr="00C21095">
        <w:rPr>
          <w:rFonts w:ascii="Times New Roman" w:eastAsia="Times New Roman" w:hAnsi="Times New Roman" w:cs="Times New Roman"/>
          <w:bCs/>
          <w:i/>
          <w:iCs/>
          <w:sz w:val="24"/>
          <w:szCs w:val="24"/>
          <w:lang w:val="sr-Cyrl-RS" w:eastAsia="x-none"/>
        </w:rPr>
        <w:t>,</w:t>
      </w:r>
      <w:r w:rsidRPr="00C21095">
        <w:rPr>
          <w:rFonts w:ascii="Times New Roman" w:eastAsia="Times New Roman" w:hAnsi="Times New Roman" w:cs="Times New Roman"/>
          <w:bCs/>
          <w:i/>
          <w:iCs/>
          <w:sz w:val="24"/>
          <w:szCs w:val="24"/>
          <w:lang w:val="sr-Cyrl-CS" w:eastAsia="x-none"/>
        </w:rPr>
        <w:t xml:space="preserve"> и вршити оцењивање реализације програма; хоће ли евалуација бити унутрашња или спољна):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1"/>
          <w:numId w:val="31"/>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Како ће се пратити реализација програма?</w:t>
      </w:r>
    </w:p>
    <w:p w:rsidR="00C21095" w:rsidRPr="00C21095" w:rsidRDefault="00C21095" w:rsidP="00C21095">
      <w:pPr>
        <w:tabs>
          <w:tab w:val="left" w:pos="360"/>
        </w:tabs>
        <w:spacing w:after="0" w:line="240" w:lineRule="auto"/>
        <w:ind w:left="720"/>
        <w:jc w:val="both"/>
        <w:rPr>
          <w:rFonts w:ascii="Times New Roman" w:eastAsia="Times New Roman" w:hAnsi="Times New Roman" w:cs="Times New Roman"/>
          <w:b/>
          <w:i/>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ind w:left="720"/>
        <w:jc w:val="both"/>
        <w:rPr>
          <w:rFonts w:ascii="Times New Roman" w:eastAsia="Times New Roman" w:hAnsi="Times New Roman" w:cs="Times New Roman"/>
          <w:b/>
          <w:i/>
          <w:sz w:val="24"/>
          <w:szCs w:val="24"/>
          <w:lang w:val="sr-Cyrl-CS" w:eastAsia="x-none"/>
        </w:rPr>
      </w:pPr>
    </w:p>
    <w:p w:rsidR="00C21095" w:rsidRPr="00C21095" w:rsidRDefault="00C21095" w:rsidP="009A42CA">
      <w:pPr>
        <w:numPr>
          <w:ilvl w:val="1"/>
          <w:numId w:val="31"/>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Како ће се пратити наменско коришћење средстава?</w:t>
      </w:r>
    </w:p>
    <w:p w:rsidR="00C21095" w:rsidRPr="00C21095" w:rsidRDefault="00C21095" w:rsidP="00C21095">
      <w:pPr>
        <w:spacing w:after="0" w:line="240" w:lineRule="auto"/>
        <w:ind w:left="720"/>
        <w:contextualSpacing/>
        <w:jc w:val="both"/>
        <w:rPr>
          <w:rFonts w:ascii="Times New Roman" w:eastAsia="Times New Roman" w:hAnsi="Times New Roman" w:cs="Times New Roman"/>
          <w:b/>
          <w:i/>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eastAsia="x-none"/>
        </w:rPr>
      </w:pPr>
    </w:p>
    <w:p w:rsidR="00C21095" w:rsidRPr="00C21095" w:rsidRDefault="00C21095" w:rsidP="009A42CA">
      <w:pPr>
        <w:numPr>
          <w:ilvl w:val="1"/>
          <w:numId w:val="31"/>
        </w:numPr>
        <w:tabs>
          <w:tab w:val="left" w:pos="360"/>
        </w:tabs>
        <w:spacing w:after="0" w:line="240" w:lineRule="auto"/>
        <w:jc w:val="both"/>
        <w:rPr>
          <w:rFonts w:ascii="Times New Roman" w:eastAsia="Times New Roman" w:hAnsi="Times New Roman" w:cs="Times New Roman"/>
          <w:bCs/>
          <w:i/>
          <w:sz w:val="24"/>
          <w:szCs w:val="24"/>
          <w:lang w:val="sr-Cyrl-CS" w:eastAsia="x-none"/>
        </w:rPr>
      </w:pPr>
      <w:r w:rsidRPr="00C21095">
        <w:rPr>
          <w:rFonts w:ascii="Times New Roman" w:eastAsia="Times New Roman" w:hAnsi="Times New Roman" w:cs="Times New Roman"/>
          <w:b/>
          <w:i/>
          <w:sz w:val="24"/>
          <w:szCs w:val="24"/>
          <w:lang w:val="sr-Cyrl-CS" w:eastAsia="x-none"/>
        </w:rPr>
        <w:t xml:space="preserve">План евалуације </w:t>
      </w:r>
      <w:r w:rsidRPr="00C21095">
        <w:rPr>
          <w:rFonts w:ascii="Times New Roman" w:eastAsia="Times New Roman" w:hAnsi="Times New Roman" w:cs="Times New Roman"/>
          <w:b/>
          <w:i/>
          <w:sz w:val="24"/>
          <w:szCs w:val="24"/>
          <w:lang w:val="sr-Cyrl-RS" w:eastAsia="x-none"/>
        </w:rPr>
        <w:t>–</w:t>
      </w:r>
      <w:r w:rsidRPr="00C21095">
        <w:rPr>
          <w:rFonts w:ascii="Times New Roman" w:eastAsia="Times New Roman" w:hAnsi="Times New Roman" w:cs="Times New Roman"/>
          <w:b/>
          <w:i/>
          <w:sz w:val="24"/>
          <w:szCs w:val="24"/>
          <w:lang w:val="sr-Cyrl-CS" w:eastAsia="x-none"/>
        </w:rPr>
        <w:t xml:space="preserve"> </w:t>
      </w:r>
      <w:r w:rsidRPr="00C21095">
        <w:rPr>
          <w:rFonts w:ascii="Times New Roman" w:eastAsia="Times New Roman" w:hAnsi="Times New Roman" w:cs="Times New Roman"/>
          <w:bCs/>
          <w:i/>
          <w:sz w:val="24"/>
          <w:szCs w:val="24"/>
          <w:lang w:val="sr-Cyrl-RS" w:eastAsia="x-none"/>
        </w:rPr>
        <w:t>к</w:t>
      </w:r>
      <w:r w:rsidRPr="00C21095">
        <w:rPr>
          <w:rFonts w:ascii="Times New Roman" w:eastAsia="Times New Roman" w:hAnsi="Times New Roman" w:cs="Times New Roman"/>
          <w:bCs/>
          <w:i/>
          <w:sz w:val="24"/>
          <w:szCs w:val="24"/>
          <w:lang w:val="sr-Cyrl-CS" w:eastAsia="x-none"/>
        </w:rPr>
        <w:t>оје ће се процедуре за процену успешности програма користити (са становишта ефикасности, успешности, утицаја, релевантности и одрживости) – ко ће радити евалуацију, када, шта се оцењује, шта ће се, како и зашто пратити и оцењивати; индикатори успешности реализације програма?</w:t>
      </w:r>
    </w:p>
    <w:p w:rsidR="00C21095" w:rsidRPr="00C21095" w:rsidRDefault="00C21095" w:rsidP="00C21095">
      <w:pPr>
        <w:tabs>
          <w:tab w:val="left" w:pos="360"/>
        </w:tabs>
        <w:spacing w:after="0" w:line="240" w:lineRule="auto"/>
        <w:ind w:left="720"/>
        <w:jc w:val="both"/>
        <w:rPr>
          <w:rFonts w:ascii="Times New Roman" w:eastAsia="Times New Roman" w:hAnsi="Times New Roman" w:cs="Times New Roman"/>
          <w:b/>
          <w:i/>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bookmarkStart w:id="21" w:name="_Hlk227848671"/>
          </w:p>
        </w:tc>
      </w:tr>
      <w:bookmarkEnd w:id="21"/>
    </w:tbl>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Финансијски план програма, по изворима прихода и врстама трошкови:</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1"/>
          <w:numId w:val="31"/>
        </w:numPr>
        <w:tabs>
          <w:tab w:val="left" w:pos="360"/>
        </w:tabs>
        <w:spacing w:after="0" w:line="240" w:lineRule="auto"/>
        <w:contextualSpacing/>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Укупна вредност програма _________________</w:t>
      </w:r>
    </w:p>
    <w:p w:rsidR="00C21095" w:rsidRPr="00C21095" w:rsidRDefault="00C21095" w:rsidP="00C21095">
      <w:pPr>
        <w:tabs>
          <w:tab w:val="left" w:pos="360"/>
        </w:tabs>
        <w:spacing w:after="0" w:line="240" w:lineRule="auto"/>
        <w:ind w:left="495"/>
        <w:contextualSpacing/>
        <w:jc w:val="both"/>
        <w:rPr>
          <w:rFonts w:ascii="Times New Roman" w:eastAsia="Times New Roman" w:hAnsi="Times New Roman" w:cs="Times New Roman"/>
          <w:b/>
          <w:i/>
          <w:sz w:val="24"/>
          <w:szCs w:val="24"/>
          <w:lang w:val="sr-Cyrl-CS" w:eastAsia="x-none"/>
        </w:rPr>
      </w:pPr>
    </w:p>
    <w:p w:rsidR="00C21095" w:rsidRPr="00C21095" w:rsidRDefault="00C21095" w:rsidP="009A42CA">
      <w:pPr>
        <w:numPr>
          <w:ilvl w:val="1"/>
          <w:numId w:val="31"/>
        </w:numPr>
        <w:tabs>
          <w:tab w:val="left" w:pos="360"/>
        </w:tabs>
        <w:spacing w:after="0" w:line="240" w:lineRule="auto"/>
        <w:contextualSpacing/>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 xml:space="preserve">Нефинансијско учешће носиоца програма </w:t>
      </w:r>
    </w:p>
    <w:p w:rsidR="00C21095" w:rsidRPr="00C21095" w:rsidRDefault="00C21095" w:rsidP="00C21095">
      <w:pPr>
        <w:spacing w:after="0" w:line="240" w:lineRule="auto"/>
        <w:ind w:left="720"/>
        <w:contextualSpacing/>
        <w:jc w:val="both"/>
        <w:rPr>
          <w:rFonts w:ascii="Times New Roman" w:eastAsia="Times New Roman" w:hAnsi="Times New Roman" w:cs="Times New Roman"/>
          <w:b/>
          <w:i/>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bookmarkStart w:id="22" w:name="_Hlk227848869"/>
          </w:p>
        </w:tc>
      </w:tr>
      <w:bookmarkEnd w:id="22"/>
    </w:tbl>
    <w:p w:rsidR="00C21095" w:rsidRPr="00C21095" w:rsidRDefault="00C21095" w:rsidP="00C21095">
      <w:pPr>
        <w:tabs>
          <w:tab w:val="left" w:pos="360"/>
        </w:tabs>
        <w:spacing w:after="0" w:line="240" w:lineRule="auto"/>
        <w:ind w:left="720"/>
        <w:contextualSpacing/>
        <w:jc w:val="both"/>
        <w:rPr>
          <w:rFonts w:ascii="Times New Roman" w:eastAsia="Times New Roman" w:hAnsi="Times New Roman" w:cs="Times New Roman"/>
          <w:b/>
          <w:i/>
          <w:sz w:val="24"/>
          <w:szCs w:val="24"/>
          <w:lang w:val="sr-Cyrl-CS" w:eastAsia="x-none"/>
        </w:rPr>
      </w:pPr>
    </w:p>
    <w:p w:rsidR="00C21095" w:rsidRPr="00C21095" w:rsidRDefault="00C21095" w:rsidP="00C21095">
      <w:pPr>
        <w:tabs>
          <w:tab w:val="left" w:pos="360"/>
        </w:tabs>
        <w:spacing w:after="0" w:line="240" w:lineRule="auto"/>
        <w:ind w:left="720"/>
        <w:contextualSpacing/>
        <w:jc w:val="both"/>
        <w:rPr>
          <w:rFonts w:ascii="Times New Roman" w:eastAsia="Times New Roman" w:hAnsi="Times New Roman" w:cs="Times New Roman"/>
          <w:b/>
          <w:i/>
          <w:sz w:val="24"/>
          <w:szCs w:val="24"/>
          <w:lang w:val="sr-Cyrl-CS" w:eastAsia="x-none"/>
        </w:rPr>
      </w:pPr>
    </w:p>
    <w:p w:rsidR="00C21095" w:rsidRPr="00C21095" w:rsidRDefault="00C21095" w:rsidP="00C21095">
      <w:pPr>
        <w:tabs>
          <w:tab w:val="left" w:pos="360"/>
        </w:tabs>
        <w:spacing w:after="0" w:line="240" w:lineRule="auto"/>
        <w:ind w:left="720"/>
        <w:contextualSpacing/>
        <w:jc w:val="both"/>
        <w:rPr>
          <w:rFonts w:ascii="Times New Roman" w:eastAsia="Times New Roman" w:hAnsi="Times New Roman" w:cs="Times New Roman"/>
          <w:b/>
          <w:i/>
          <w:sz w:val="24"/>
          <w:szCs w:val="24"/>
          <w:lang w:val="sr-Cyrl-CS" w:eastAsia="x-none"/>
        </w:rPr>
      </w:pPr>
    </w:p>
    <w:p w:rsidR="00C21095" w:rsidRPr="00C21095" w:rsidRDefault="00C21095" w:rsidP="009A42CA">
      <w:pPr>
        <w:numPr>
          <w:ilvl w:val="1"/>
          <w:numId w:val="31"/>
        </w:numPr>
        <w:tabs>
          <w:tab w:val="left" w:pos="360"/>
        </w:tabs>
        <w:spacing w:after="0" w:line="240" w:lineRule="auto"/>
        <w:contextualSpacing/>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Финансијски план програма:</w:t>
      </w:r>
    </w:p>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u w:val="single"/>
          <w:lang w:val="sr-Cyrl-CS" w:eastAsia="x-none"/>
        </w:rPr>
      </w:pPr>
    </w:p>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u w:val="single"/>
          <w:lang w:val="sr-Cyrl-CS" w:eastAsia="x-none"/>
        </w:rPr>
      </w:pPr>
      <w:r w:rsidRPr="00C21095">
        <w:rPr>
          <w:rFonts w:ascii="Times New Roman" w:eastAsia="SimSun" w:hAnsi="Times New Roman" w:cs="Times New Roman"/>
          <w:b/>
          <w:sz w:val="24"/>
          <w:szCs w:val="24"/>
          <w:u w:val="single"/>
          <w:lang w:val="sr-Cyrl-CS" w:eastAsia="x-none"/>
        </w:rPr>
        <w:lastRenderedPageBreak/>
        <w:t>Потребна</w:t>
      </w:r>
      <w:r w:rsidRPr="00C21095">
        <w:rPr>
          <w:rFonts w:ascii="Times New Roman" w:eastAsia="Times New Roman" w:hAnsi="Times New Roman" w:cs="Times New Roman"/>
          <w:b/>
          <w:sz w:val="24"/>
          <w:szCs w:val="24"/>
          <w:u w:val="single"/>
          <w:lang w:val="sr-Cyrl-CS" w:eastAsia="x-none"/>
        </w:rPr>
        <w:t xml:space="preserve"> средства за реализацију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4485"/>
      </w:tblGrid>
      <w:tr w:rsidR="00C21095" w:rsidRPr="00C21095" w:rsidTr="00F56C2E">
        <w:trPr>
          <w:jc w:val="center"/>
        </w:trPr>
        <w:tc>
          <w:tcPr>
            <w:tcW w:w="4497"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ИЗВОРИ ПРИХОДА</w:t>
            </w:r>
          </w:p>
        </w:tc>
        <w:tc>
          <w:tcPr>
            <w:tcW w:w="448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Планирана средства</w:t>
            </w:r>
          </w:p>
        </w:tc>
      </w:tr>
      <w:tr w:rsidR="00C21095" w:rsidRPr="00C21095" w:rsidTr="00F56C2E">
        <w:trPr>
          <w:jc w:val="center"/>
        </w:trPr>
        <w:tc>
          <w:tcPr>
            <w:tcW w:w="4497"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Општина Баточина</w:t>
            </w:r>
          </w:p>
        </w:tc>
        <w:tc>
          <w:tcPr>
            <w:tcW w:w="448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497"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Друге јавне власти  (навести који)</w:t>
            </w:r>
          </w:p>
        </w:tc>
        <w:tc>
          <w:tcPr>
            <w:tcW w:w="448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497"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Надлежни спортски савез</w:t>
            </w:r>
          </w:p>
        </w:tc>
        <w:tc>
          <w:tcPr>
            <w:tcW w:w="448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497"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Сопствена средства</w:t>
            </w:r>
          </w:p>
        </w:tc>
        <w:tc>
          <w:tcPr>
            <w:tcW w:w="448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497"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Спонзори (који)</w:t>
            </w:r>
          </w:p>
        </w:tc>
        <w:tc>
          <w:tcPr>
            <w:tcW w:w="448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497"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Донатори (који)</w:t>
            </w:r>
          </w:p>
        </w:tc>
        <w:tc>
          <w:tcPr>
            <w:tcW w:w="448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497"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 xml:space="preserve">Остали извори </w:t>
            </w:r>
          </w:p>
        </w:tc>
        <w:tc>
          <w:tcPr>
            <w:tcW w:w="448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497"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УКУПНИ ПРИХОДИ</w:t>
            </w:r>
          </w:p>
        </w:tc>
        <w:tc>
          <w:tcPr>
            <w:tcW w:w="448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bl>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r w:rsidRPr="00C21095">
        <w:rPr>
          <w:rFonts w:ascii="Times New Roman" w:eastAsia="Times New Roman" w:hAnsi="Times New Roman" w:cs="Times New Roman"/>
          <w:b/>
          <w:sz w:val="24"/>
          <w:szCs w:val="24"/>
          <w:u w:val="single"/>
          <w:lang w:val="sr-Cyrl-CS"/>
        </w:rPr>
        <w:t>Укупни трошкови за реализацију програма:</w:t>
      </w:r>
    </w:p>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p>
    <w:tbl>
      <w:tblPr>
        <w:tblW w:w="9178" w:type="dxa"/>
        <w:tblInd w:w="93" w:type="dxa"/>
        <w:tblLayout w:type="fixed"/>
        <w:tblLook w:val="0000" w:firstRow="0" w:lastRow="0" w:firstColumn="0" w:lastColumn="0" w:noHBand="0" w:noVBand="0"/>
      </w:tblPr>
      <w:tblGrid>
        <w:gridCol w:w="3568"/>
        <w:gridCol w:w="1496"/>
        <w:gridCol w:w="1309"/>
        <w:gridCol w:w="1309"/>
        <w:gridCol w:w="1496"/>
      </w:tblGrid>
      <w:tr w:rsidR="00C21095" w:rsidRPr="00C21095" w:rsidTr="00F56C2E">
        <w:trPr>
          <w:trHeight w:val="510"/>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ВРСТА ТРОШКОВА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ЈЕД. МЕРЕ </w:t>
            </w: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БРОЈ ЈЕД. </w:t>
            </w: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ЦЕНА по јединици</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УКУПНО</w:t>
            </w: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Директни трошкови</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1. трошкови путовања (превоз) за спортисте и спортске стручњаке који непосредно учествују у реализацији програма </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 трошкови путовања (превоз) за друга лица која  непосредно учествују у реализацији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 трошкови куповине спортске опреме (дресови, тренерке, торбе, лопте и др.) и реквизита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 трошкови куповине остале основне опреме потребне за непосредну реализацију програма (струњаче, чамци, једрилице, гимнастичке справе, кошеви, голови и др.)</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 трошкови смештаја и исхране</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6</w:t>
            </w:r>
            <w:r w:rsidRPr="00C21095">
              <w:rPr>
                <w:rFonts w:ascii="Times New Roman" w:eastAsia="Times New Roman" w:hAnsi="Times New Roman" w:cs="Times New Roman"/>
                <w:sz w:val="24"/>
                <w:szCs w:val="24"/>
                <w:lang w:val="sr-Cyrl-CS"/>
              </w:rPr>
              <w:t>. трошкови котизације за учешће на такмичењу</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7</w:t>
            </w:r>
            <w:r w:rsidRPr="00C21095">
              <w:rPr>
                <w:rFonts w:ascii="Times New Roman" w:eastAsia="Times New Roman" w:hAnsi="Times New Roman" w:cs="Times New Roman"/>
                <w:sz w:val="24"/>
                <w:szCs w:val="24"/>
                <w:lang w:val="sr-Cyrl-CS"/>
              </w:rPr>
              <w:t xml:space="preserve">. трошкови изнајмљивања простора  </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8</w:t>
            </w:r>
            <w:r w:rsidRPr="00C21095">
              <w:rPr>
                <w:rFonts w:ascii="Times New Roman" w:eastAsia="Times New Roman" w:hAnsi="Times New Roman" w:cs="Times New Roman"/>
                <w:sz w:val="24"/>
                <w:szCs w:val="24"/>
                <w:lang w:val="sr-Cyrl-CS"/>
              </w:rPr>
              <w:t>. трошкови изнајмљивања опреме и реквизита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9</w:t>
            </w:r>
            <w:r w:rsidRPr="00C21095">
              <w:rPr>
                <w:rFonts w:ascii="Times New Roman" w:eastAsia="Times New Roman" w:hAnsi="Times New Roman" w:cs="Times New Roman"/>
                <w:sz w:val="24"/>
                <w:szCs w:val="24"/>
                <w:lang w:val="sr-Cyrl-CS"/>
              </w:rPr>
              <w:t>. трошкови прилагођавања спортског објекта захтевима одржавања одређеног такмичења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10</w:t>
            </w:r>
            <w:r w:rsidRPr="00C21095">
              <w:rPr>
                <w:rFonts w:ascii="Times New Roman" w:eastAsia="Times New Roman" w:hAnsi="Times New Roman" w:cs="Times New Roman"/>
                <w:sz w:val="24"/>
                <w:szCs w:val="24"/>
                <w:lang w:val="sr-Cyrl-CS"/>
              </w:rPr>
              <w:t>. хонорари лица која учествују у реализацији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1</w:t>
            </w:r>
            <w:r w:rsidRPr="00C21095">
              <w:rPr>
                <w:rFonts w:ascii="Times New Roman" w:eastAsia="Times New Roman" w:hAnsi="Times New Roman" w:cs="Times New Roman"/>
                <w:sz w:val="24"/>
                <w:szCs w:val="24"/>
                <w:lang w:val="sr-Cyrl-CS"/>
              </w:rPr>
              <w:t>. превоз опреме и реквизита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1</w:t>
            </w:r>
            <w:r w:rsidRPr="00C21095">
              <w:rPr>
                <w:rFonts w:ascii="Times New Roman" w:eastAsia="Times New Roman" w:hAnsi="Times New Roman" w:cs="Times New Roman"/>
                <w:sz w:val="24"/>
                <w:szCs w:val="24"/>
                <w:lang w:val="sr-Cyrl-RS"/>
              </w:rPr>
              <w:t>2</w:t>
            </w:r>
            <w:r w:rsidRPr="00C21095">
              <w:rPr>
                <w:rFonts w:ascii="Times New Roman" w:eastAsia="Times New Roman" w:hAnsi="Times New Roman" w:cs="Times New Roman"/>
                <w:sz w:val="24"/>
                <w:szCs w:val="24"/>
                <w:lang w:val="sr-Cyrl-CS"/>
              </w:rPr>
              <w:t>. осигурање врхунских спортиста и спортских стручњака (чл</w:t>
            </w:r>
            <w:r w:rsidRPr="00C21095">
              <w:rPr>
                <w:rFonts w:ascii="Times New Roman" w:eastAsia="Times New Roman" w:hAnsi="Times New Roman" w:cs="Times New Roman"/>
                <w:sz w:val="24"/>
                <w:szCs w:val="24"/>
                <w:lang w:val="sr-Cyrl-RS"/>
              </w:rPr>
              <w:t>ан</w:t>
            </w:r>
            <w:r w:rsidRPr="00C21095">
              <w:rPr>
                <w:rFonts w:ascii="Times New Roman" w:eastAsia="Times New Roman" w:hAnsi="Times New Roman" w:cs="Times New Roman"/>
                <w:sz w:val="24"/>
                <w:szCs w:val="24"/>
                <w:lang w:val="sr-Cyrl-CS"/>
              </w:rPr>
              <w:t xml:space="preserve"> 21. Закона о спорту)</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3</w:t>
            </w:r>
            <w:r w:rsidRPr="00C21095">
              <w:rPr>
                <w:rFonts w:ascii="Times New Roman" w:eastAsia="Times New Roman" w:hAnsi="Times New Roman" w:cs="Times New Roman"/>
                <w:sz w:val="24"/>
                <w:szCs w:val="24"/>
                <w:lang w:val="sr-Cyrl-CS"/>
              </w:rPr>
              <w:t>. осигурање опреме потребне за непосредну реализацију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4</w:t>
            </w:r>
            <w:r w:rsidRPr="00C21095">
              <w:rPr>
                <w:rFonts w:ascii="Times New Roman" w:eastAsia="Times New Roman" w:hAnsi="Times New Roman" w:cs="Times New Roman"/>
                <w:sz w:val="24"/>
                <w:szCs w:val="24"/>
                <w:lang w:val="sr-Cyrl-CS"/>
              </w:rPr>
              <w:t>. осигурање учесника такмичења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5</w:t>
            </w:r>
            <w:r w:rsidRPr="00C21095">
              <w:rPr>
                <w:rFonts w:ascii="Times New Roman" w:eastAsia="Times New Roman" w:hAnsi="Times New Roman" w:cs="Times New Roman"/>
                <w:sz w:val="24"/>
                <w:szCs w:val="24"/>
                <w:lang w:val="sr-Cyrl-CS"/>
              </w:rPr>
              <w:t>. финансијске услуге (банкарске и књиговодствене)</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6</w:t>
            </w:r>
            <w:r w:rsidRPr="00C21095">
              <w:rPr>
                <w:rFonts w:ascii="Times New Roman" w:eastAsia="Times New Roman" w:hAnsi="Times New Roman" w:cs="Times New Roman"/>
                <w:sz w:val="24"/>
                <w:szCs w:val="24"/>
                <w:lang w:val="sr-Cyrl-CS"/>
              </w:rPr>
              <w:t>. визе</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7</w:t>
            </w:r>
            <w:r w:rsidRPr="00C21095">
              <w:rPr>
                <w:rFonts w:ascii="Times New Roman" w:eastAsia="Times New Roman" w:hAnsi="Times New Roman" w:cs="Times New Roman"/>
                <w:sz w:val="24"/>
                <w:szCs w:val="24"/>
                <w:lang w:val="sr-Cyrl-CS"/>
              </w:rPr>
              <w:t>. ширење информација и комуникације</w:t>
            </w:r>
            <w:r w:rsidRPr="00C21095">
              <w:rPr>
                <w:rFonts w:ascii="Times New Roman" w:eastAsia="Times New Roman" w:hAnsi="Times New Roman" w:cs="Times New Roman"/>
                <w:sz w:val="24"/>
                <w:szCs w:val="24"/>
              </w:rPr>
              <w:t xml:space="preserve"> </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8</w:t>
            </w:r>
            <w:r w:rsidRPr="00C21095">
              <w:rPr>
                <w:rFonts w:ascii="Times New Roman" w:eastAsia="Times New Roman" w:hAnsi="Times New Roman" w:cs="Times New Roman"/>
                <w:sz w:val="24"/>
                <w:szCs w:val="24"/>
                <w:lang w:val="sr-Cyrl-CS"/>
              </w:rPr>
              <w:t>. маркетинг и набавка пропагандног материјала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9</w:t>
            </w:r>
            <w:r w:rsidRPr="00C21095">
              <w:rPr>
                <w:rFonts w:ascii="Times New Roman" w:eastAsia="Times New Roman" w:hAnsi="Times New Roman" w:cs="Times New Roman"/>
                <w:sz w:val="24"/>
                <w:szCs w:val="24"/>
                <w:lang w:val="sr-Cyrl-CS"/>
              </w:rPr>
              <w:t>. превод докумената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20</w:t>
            </w:r>
            <w:r w:rsidRPr="00C21095">
              <w:rPr>
                <w:rFonts w:ascii="Times New Roman" w:eastAsia="Times New Roman" w:hAnsi="Times New Roman" w:cs="Times New Roman"/>
                <w:sz w:val="24"/>
                <w:szCs w:val="24"/>
                <w:lang w:val="sr-Cyrl-CS"/>
              </w:rPr>
              <w:t>. штампање публикација и материјала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21</w:t>
            </w:r>
            <w:r w:rsidRPr="00C21095">
              <w:rPr>
                <w:rFonts w:ascii="Times New Roman" w:eastAsia="Times New Roman" w:hAnsi="Times New Roman" w:cs="Times New Roman"/>
                <w:sz w:val="24"/>
                <w:szCs w:val="24"/>
                <w:lang w:val="sr-Cyrl-CS"/>
              </w:rPr>
              <w:t>. набавка средстава за опоравак спортиста, преписана од стране овлашћеног доктора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lang w:val="sr-Cyrl-RS"/>
              </w:rPr>
              <w:t>2</w:t>
            </w:r>
            <w:r w:rsidRPr="00C21095">
              <w:rPr>
                <w:rFonts w:ascii="Times New Roman" w:eastAsia="Times New Roman" w:hAnsi="Times New Roman" w:cs="Times New Roman"/>
                <w:sz w:val="24"/>
                <w:szCs w:val="24"/>
                <w:lang w:val="sr-Cyrl-CS"/>
              </w:rPr>
              <w:t>. здравствени прегледи спортиста и медицинска едукација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lang w:val="sr-Cyrl-RS"/>
              </w:rPr>
              <w:t>3</w:t>
            </w:r>
            <w:r w:rsidRPr="00C21095">
              <w:rPr>
                <w:rFonts w:ascii="Times New Roman" w:eastAsia="Times New Roman" w:hAnsi="Times New Roman" w:cs="Times New Roman"/>
                <w:sz w:val="24"/>
                <w:szCs w:val="24"/>
                <w:lang w:val="sr-Cyrl-CS"/>
              </w:rPr>
              <w:t>. антидопинг контрола и едукација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lang w:val="sr-Cyrl-RS"/>
              </w:rPr>
              <w:t>4</w:t>
            </w:r>
            <w:r w:rsidRPr="00C21095">
              <w:rPr>
                <w:rFonts w:ascii="Times New Roman" w:eastAsia="Times New Roman" w:hAnsi="Times New Roman" w:cs="Times New Roman"/>
                <w:sz w:val="24"/>
                <w:szCs w:val="24"/>
                <w:lang w:val="sr-Cyrl-CS"/>
              </w:rPr>
              <w:t>. спровођење екстерне ревизије реализације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lang w:val="sr-Cyrl-RS"/>
              </w:rPr>
              <w:t>5</w:t>
            </w:r>
            <w:r w:rsidRPr="00C21095">
              <w:rPr>
                <w:rFonts w:ascii="Times New Roman" w:eastAsia="Times New Roman" w:hAnsi="Times New Roman" w:cs="Times New Roman"/>
                <w:sz w:val="24"/>
                <w:szCs w:val="24"/>
                <w:lang w:val="sr-Cyrl-CS"/>
              </w:rPr>
              <w:t>. трошкови зараде лица запослених на реализацији програма (бруто зарада)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rPr>
              <w:t xml:space="preserve">26. </w:t>
            </w:r>
            <w:r w:rsidRPr="00C21095">
              <w:rPr>
                <w:rFonts w:ascii="Times New Roman" w:eastAsia="Times New Roman" w:hAnsi="Times New Roman" w:cs="Times New Roman"/>
                <w:sz w:val="24"/>
                <w:szCs w:val="24"/>
                <w:lang w:val="sr-Cyrl-RS"/>
              </w:rPr>
              <w:t xml:space="preserve">трошкови </w:t>
            </w:r>
            <w:r w:rsidRPr="00C21095">
              <w:rPr>
                <w:rFonts w:ascii="Times New Roman" w:eastAsia="Times New Roman" w:hAnsi="Times New Roman" w:cs="Times New Roman"/>
                <w:sz w:val="24"/>
                <w:szCs w:val="24"/>
              </w:rPr>
              <w:t>хранарина спортиста аматера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rPr>
              <w:t>7</w:t>
            </w:r>
            <w:r w:rsidRPr="00C21095">
              <w:rPr>
                <w:rFonts w:ascii="Times New Roman" w:eastAsia="Times New Roman" w:hAnsi="Times New Roman" w:cs="Times New Roman"/>
                <w:sz w:val="24"/>
                <w:szCs w:val="24"/>
                <w:lang w:val="sr-Cyrl-CS"/>
              </w:rPr>
              <w:t xml:space="preserve">.  спровођење јавних набавки </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rPr>
              <w:t>8</w:t>
            </w:r>
            <w:r w:rsidRPr="00C21095">
              <w:rPr>
                <w:rFonts w:ascii="Times New Roman" w:eastAsia="Times New Roman" w:hAnsi="Times New Roman" w:cs="Times New Roman"/>
                <w:sz w:val="24"/>
                <w:szCs w:val="24"/>
                <w:lang w:val="sr-Cyrl-CS"/>
              </w:rPr>
              <w:t>. набавка стручне литературе и компјутерских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rPr>
              <w:t>9</w:t>
            </w:r>
            <w:r w:rsidRPr="00C21095">
              <w:rPr>
                <w:rFonts w:ascii="Times New Roman" w:eastAsia="Times New Roman" w:hAnsi="Times New Roman" w:cs="Times New Roman"/>
                <w:sz w:val="24"/>
                <w:szCs w:val="24"/>
                <w:lang w:val="sr-Cyrl-CS"/>
              </w:rPr>
              <w:t>. школарине и стручно оспособљавање, као и котизације за учешће у стручном усавршавању  спортским стручњацима и стручњацима у спорту</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rPr>
              <w:t>30</w:t>
            </w:r>
            <w:r w:rsidRPr="00C21095">
              <w:rPr>
                <w:rFonts w:ascii="Times New Roman" w:eastAsia="Times New Roman" w:hAnsi="Times New Roman" w:cs="Times New Roman"/>
                <w:sz w:val="24"/>
                <w:szCs w:val="24"/>
                <w:lang w:val="sr-Cyrl-CS"/>
              </w:rPr>
              <w:t>. чланске обавезе према  надлежном националном спортском савезу (регистр</w:t>
            </w:r>
            <w:r w:rsidRPr="00C21095">
              <w:rPr>
                <w:rFonts w:ascii="Times New Roman" w:eastAsia="Times New Roman" w:hAnsi="Times New Roman" w:cs="Times New Roman"/>
                <w:sz w:val="24"/>
                <w:szCs w:val="24"/>
                <w:lang w:val="sr-Cyrl-RS"/>
              </w:rPr>
              <w:t xml:space="preserve">ација </w:t>
            </w:r>
            <w:r w:rsidRPr="00C21095">
              <w:rPr>
                <w:rFonts w:ascii="Times New Roman" w:eastAsia="Times New Roman" w:hAnsi="Times New Roman" w:cs="Times New Roman"/>
                <w:sz w:val="24"/>
                <w:szCs w:val="24"/>
                <w:lang w:val="sr-Cyrl-CS"/>
              </w:rPr>
              <w:t>клуба,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такмичара,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лиценцирање,</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чланарина, таксе и др.)</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3</w:t>
            </w:r>
            <w:r w:rsidRPr="00C21095">
              <w:rPr>
                <w:rFonts w:ascii="Times New Roman" w:eastAsia="Times New Roman" w:hAnsi="Times New Roman" w:cs="Times New Roman"/>
                <w:sz w:val="24"/>
                <w:szCs w:val="24"/>
              </w:rPr>
              <w:t>1</w:t>
            </w:r>
            <w:r w:rsidRPr="00C21095">
              <w:rPr>
                <w:rFonts w:ascii="Times New Roman" w:eastAsia="Times New Roman" w:hAnsi="Times New Roman" w:cs="Times New Roman"/>
                <w:sz w:val="24"/>
                <w:szCs w:val="24"/>
                <w:lang w:val="sr-Cyrl-CS"/>
              </w:rPr>
              <w:t>. трошкови обезбеђења и лекарске службе на такмичењу</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3</w:t>
            </w:r>
            <w:r w:rsidRPr="00C21095">
              <w:rPr>
                <w:rFonts w:ascii="Times New Roman" w:eastAsia="Times New Roman" w:hAnsi="Times New Roman" w:cs="Times New Roman"/>
                <w:sz w:val="24"/>
                <w:szCs w:val="24"/>
              </w:rPr>
              <w:t>2</w:t>
            </w:r>
            <w:r w:rsidRPr="00C21095">
              <w:rPr>
                <w:rFonts w:ascii="Times New Roman" w:eastAsia="Times New Roman" w:hAnsi="Times New Roman" w:cs="Times New Roman"/>
                <w:sz w:val="24"/>
                <w:szCs w:val="24"/>
                <w:lang w:val="sr-Cyrl-CS"/>
              </w:rPr>
              <w:t>.  куповина и изнајмљивање возила</w:t>
            </w:r>
            <w:r w:rsidRPr="00C21095">
              <w:rPr>
                <w:rFonts w:ascii="Times New Roman" w:eastAsia="Calibri" w:hAnsi="Times New Roman" w:cs="Times New Roman"/>
                <w:sz w:val="24"/>
                <w:szCs w:val="24"/>
              </w:rPr>
              <w:t xml:space="preserve"> </w:t>
            </w:r>
            <w:r w:rsidRPr="00C21095">
              <w:rPr>
                <w:rFonts w:ascii="Times New Roman" w:eastAsia="Times New Roman" w:hAnsi="Times New Roman" w:cs="Times New Roman"/>
                <w:sz w:val="24"/>
                <w:szCs w:val="24"/>
                <w:lang w:val="sr-Cyrl-CS"/>
              </w:rPr>
              <w:t>у сврху реализације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r w:rsidRPr="00C21095">
              <w:rPr>
                <w:rFonts w:ascii="Times New Roman" w:eastAsia="Times New Roman" w:hAnsi="Times New Roman" w:cs="Times New Roman"/>
                <w:sz w:val="24"/>
                <w:szCs w:val="24"/>
              </w:rPr>
              <w:t>3</w:t>
            </w:r>
            <w:r w:rsidRPr="00C21095">
              <w:rPr>
                <w:rFonts w:ascii="Times New Roman" w:eastAsia="Times New Roman" w:hAnsi="Times New Roman" w:cs="Times New Roman"/>
                <w:sz w:val="24"/>
                <w:szCs w:val="24"/>
                <w:lang w:val="sr-Cyrl-CS"/>
              </w:rPr>
              <w:t>. набавка пехара, медаља, диплома и сл.</w:t>
            </w:r>
            <w:r w:rsidRPr="00C21095">
              <w:rPr>
                <w:rFonts w:ascii="Times New Roman" w:eastAsia="Times New Roman" w:hAnsi="Times New Roman" w:cs="Times New Roman"/>
                <w:sz w:val="24"/>
                <w:szCs w:val="24"/>
              </w:rPr>
              <w:t xml:space="preserve"> </w:t>
            </w:r>
            <w:r w:rsidRPr="00C21095">
              <w:rPr>
                <w:rFonts w:ascii="Times New Roman" w:eastAsia="Times New Roman" w:hAnsi="Times New Roman" w:cs="Times New Roman"/>
                <w:sz w:val="24"/>
                <w:szCs w:val="24"/>
                <w:lang w:val="sr-Cyrl-CS"/>
              </w:rPr>
              <w:t>Само уколико је неопходна за реализацију програма у противном је индиректни трошак</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r w:rsidRPr="00C21095">
              <w:rPr>
                <w:rFonts w:ascii="Times New Roman" w:eastAsia="Times New Roman" w:hAnsi="Times New Roman" w:cs="Times New Roman"/>
                <w:sz w:val="24"/>
                <w:szCs w:val="24"/>
              </w:rPr>
              <w:t>4</w:t>
            </w:r>
            <w:r w:rsidRPr="00C21095">
              <w:rPr>
                <w:rFonts w:ascii="Times New Roman" w:eastAsia="Times New Roman" w:hAnsi="Times New Roman" w:cs="Times New Roman"/>
                <w:sz w:val="24"/>
                <w:szCs w:val="24"/>
                <w:lang w:val="sr-Cyrl-CS"/>
              </w:rPr>
              <w:t>. дневнице спортиста и спортских стручњака који учествују на припремама, односно спортском такмичењу</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r w:rsidRPr="00C21095">
              <w:rPr>
                <w:rFonts w:ascii="Times New Roman" w:eastAsia="Times New Roman" w:hAnsi="Times New Roman" w:cs="Times New Roman"/>
                <w:sz w:val="24"/>
                <w:szCs w:val="24"/>
              </w:rPr>
              <w:t>5</w:t>
            </w:r>
            <w:r w:rsidRPr="00C21095">
              <w:rPr>
                <w:rFonts w:ascii="Times New Roman" w:eastAsia="Times New Roman" w:hAnsi="Times New Roman" w:cs="Times New Roman"/>
                <w:sz w:val="24"/>
                <w:szCs w:val="24"/>
                <w:lang w:val="sr-Cyrl-CS"/>
              </w:rPr>
              <w:t>. дневнице других лица кој</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учествују у реализацији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r w:rsidRPr="00C21095">
              <w:rPr>
                <w:rFonts w:ascii="Times New Roman" w:eastAsia="Times New Roman" w:hAnsi="Times New Roman" w:cs="Times New Roman"/>
                <w:sz w:val="24"/>
                <w:szCs w:val="24"/>
              </w:rPr>
              <w:t>6</w:t>
            </w:r>
            <w:r w:rsidRPr="00C21095">
              <w:rPr>
                <w:rFonts w:ascii="Times New Roman" w:eastAsia="Times New Roman" w:hAnsi="Times New Roman" w:cs="Times New Roman"/>
                <w:sz w:val="24"/>
                <w:szCs w:val="24"/>
                <w:lang w:val="sr-Cyrl-CS"/>
              </w:rPr>
              <w:t>. лекови, суплементи и медицинска помагала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r w:rsidRPr="00C21095">
              <w:rPr>
                <w:rFonts w:ascii="Times New Roman" w:eastAsia="Times New Roman" w:hAnsi="Times New Roman" w:cs="Times New Roman"/>
                <w:sz w:val="24"/>
                <w:szCs w:val="24"/>
              </w:rPr>
              <w:t>7</w:t>
            </w:r>
            <w:r w:rsidRPr="00C21095">
              <w:rPr>
                <w:rFonts w:ascii="Times New Roman" w:eastAsia="Times New Roman" w:hAnsi="Times New Roman" w:cs="Times New Roman"/>
                <w:sz w:val="24"/>
                <w:szCs w:val="24"/>
                <w:lang w:val="sr-Cyrl-CS"/>
              </w:rPr>
              <w:t>. набавка канцеларијске опреме (компјутер, телефон, штампач, телевизор, пројектор и сл.) неопходне за реализацију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r w:rsidRPr="00C21095">
              <w:rPr>
                <w:rFonts w:ascii="Times New Roman" w:eastAsia="Times New Roman" w:hAnsi="Times New Roman" w:cs="Times New Roman"/>
                <w:sz w:val="24"/>
                <w:szCs w:val="24"/>
              </w:rPr>
              <w:t>8</w:t>
            </w:r>
            <w:r w:rsidRPr="00C21095">
              <w:rPr>
                <w:rFonts w:ascii="Times New Roman" w:eastAsia="Times New Roman" w:hAnsi="Times New Roman" w:cs="Times New Roman"/>
                <w:sz w:val="24"/>
                <w:szCs w:val="24"/>
                <w:lang w:val="sr-Cyrl-CS"/>
              </w:rPr>
              <w:t>. набавка канцеларијског материјала неопходн</w:t>
            </w:r>
            <w:r w:rsidRPr="00C21095">
              <w:rPr>
                <w:rFonts w:ascii="Times New Roman" w:eastAsia="Times New Roman" w:hAnsi="Times New Roman" w:cs="Times New Roman"/>
                <w:sz w:val="24"/>
                <w:szCs w:val="24"/>
                <w:lang w:val="sr-Cyrl-RS"/>
              </w:rPr>
              <w:t>ог</w:t>
            </w:r>
            <w:r w:rsidRPr="00C21095">
              <w:rPr>
                <w:rFonts w:ascii="Times New Roman" w:eastAsia="Times New Roman" w:hAnsi="Times New Roman" w:cs="Times New Roman"/>
                <w:sz w:val="24"/>
                <w:szCs w:val="24"/>
                <w:lang w:val="sr-Cyrl-CS"/>
              </w:rPr>
              <w:t xml:space="preserve"> за реализацију програма (оловке, папир и др.)</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r w:rsidRPr="00C21095">
              <w:rPr>
                <w:rFonts w:ascii="Times New Roman" w:eastAsia="Times New Roman" w:hAnsi="Times New Roman" w:cs="Times New Roman"/>
                <w:sz w:val="24"/>
                <w:szCs w:val="24"/>
              </w:rPr>
              <w:t>9</w:t>
            </w:r>
            <w:r w:rsidRPr="00C21095">
              <w:rPr>
                <w:rFonts w:ascii="Times New Roman" w:eastAsia="Times New Roman" w:hAnsi="Times New Roman" w:cs="Times New Roman"/>
                <w:sz w:val="24"/>
                <w:szCs w:val="24"/>
                <w:lang w:val="sr-Cyrl-CS"/>
              </w:rPr>
              <w:t>. трошкови котизације за организацију спортског такмичења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40. т</w:t>
            </w:r>
            <w:r w:rsidRPr="00C21095">
              <w:rPr>
                <w:rFonts w:ascii="Times New Roman" w:eastAsia="Times New Roman" w:hAnsi="Times New Roman" w:cs="Times New Roman"/>
                <w:sz w:val="24"/>
                <w:szCs w:val="24"/>
              </w:rPr>
              <w:t xml:space="preserve">рошкови неопходни за реализацију програма који нису обухваћени напред наведеним тачкама (наведени по врсти и висини) </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Укупни оправдани директни трошкови</w:t>
            </w: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Индиректни трошкови носиоца програма (максимално 15% од оправданих директних трошкова)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 зараде запослених код носиоца програма који не реализују непосредно програмске активности</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2. остали трошкови (трошкови комуналних услуга, </w:t>
            </w:r>
            <w:r w:rsidRPr="00C21095">
              <w:rPr>
                <w:rFonts w:ascii="Times New Roman" w:eastAsia="Times New Roman" w:hAnsi="Times New Roman" w:cs="Times New Roman"/>
                <w:sz w:val="24"/>
                <w:szCs w:val="24"/>
                <w:lang w:val="sr-Cyrl-RS"/>
              </w:rPr>
              <w:t>ПТТ</w:t>
            </w:r>
            <w:r w:rsidRPr="00C21095">
              <w:rPr>
                <w:rFonts w:ascii="Times New Roman" w:eastAsia="Times New Roman" w:hAnsi="Times New Roman" w:cs="Times New Roman"/>
                <w:sz w:val="24"/>
                <w:szCs w:val="24"/>
                <w:lang w:val="sr-Cyrl-CS"/>
              </w:rPr>
              <w:t xml:space="preserve"> трошкови, интернет,  набавка канцеларијског материјала и сл.)</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Укупни индиректни трошкови</w:t>
            </w: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trPr>
        <w:tc>
          <w:tcPr>
            <w:tcW w:w="3568" w:type="dxa"/>
            <w:tcBorders>
              <w:top w:val="nil"/>
              <w:left w:val="single" w:sz="4" w:space="0" w:color="auto"/>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УКУПНО</w:t>
            </w:r>
          </w:p>
        </w:tc>
        <w:tc>
          <w:tcPr>
            <w:tcW w:w="1496"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1309"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1309"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1496"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eastAsia="x-none"/>
        </w:rPr>
      </w:pPr>
      <w:r w:rsidRPr="00C21095">
        <w:rPr>
          <w:rFonts w:ascii="Times New Roman" w:eastAsia="Times New Roman" w:hAnsi="Times New Roman" w:cs="Times New Roman"/>
          <w:i/>
          <w:sz w:val="24"/>
          <w:szCs w:val="24"/>
          <w:lang w:val="sr-Cyrl-CS" w:eastAsia="x-none"/>
        </w:rPr>
        <w:t>НАПОМЕНА: Наведени финансијски план програма садржи могуће (допуштене) финансијске трошкове, у оквиру којих су наведени дозвољени трошкови по врстама трошкова. Сваку врсту трошкова треба поделити на подврсте (нпр. 1. на 1.1, 1.2, 1.3), у зависности од природе трошка. На пример: трошкове путовања разделити према виду превоза и да ли је у земљи или иностранству; бруто зараде лица запослених на реализацији програма разделити према називима радних места, односно улози у реализацији програма; набавку спортске опреме разделити на врсту опреме (патике, дресови, шортсеви, тренерке, мајице, јакне, лопте, торбе) итд. Финансијски план програма може бити приложен и као посебна ексел табела.</w:t>
      </w: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eastAsia="x-none"/>
        </w:rPr>
      </w:pPr>
    </w:p>
    <w:p w:rsidR="00C21095" w:rsidRPr="00C21095" w:rsidRDefault="00C21095" w:rsidP="00C21095">
      <w:pPr>
        <w:tabs>
          <w:tab w:val="left" w:pos="360"/>
        </w:tabs>
        <w:spacing w:after="0" w:line="240" w:lineRule="auto"/>
        <w:ind w:left="360"/>
        <w:jc w:val="both"/>
        <w:rPr>
          <w:rFonts w:ascii="Times New Roman" w:eastAsia="Times New Roman" w:hAnsi="Times New Roman" w:cs="Times New Roman"/>
          <w:iCs/>
          <w:sz w:val="24"/>
          <w:szCs w:val="24"/>
          <w:lang w:val="sr-Cyrl-CS" w:eastAsia="x-none"/>
        </w:rPr>
      </w:pPr>
      <w:r w:rsidRPr="00C21095">
        <w:rPr>
          <w:rFonts w:ascii="Times New Roman" w:eastAsia="Times New Roman" w:hAnsi="Times New Roman" w:cs="Times New Roman"/>
          <w:b/>
          <w:i/>
          <w:sz w:val="24"/>
          <w:szCs w:val="24"/>
          <w:lang w:val="sr-Cyrl-CS" w:eastAsia="x-none"/>
        </w:rPr>
        <w:t>10.4. Динамички план коришћења средстава</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en-U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bookmarkStart w:id="23" w:name="_Hlk227848906"/>
          </w:p>
        </w:tc>
      </w:tr>
      <w:bookmarkEnd w:id="23"/>
    </w:tbl>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ab/>
        <w:t>10.5. Учешће на спортском такмичењу (рекапитулација трошкова)</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i/>
          <w:sz w:val="24"/>
          <w:szCs w:val="24"/>
          <w:lang w:val="sr-Cyrl-RS" w:eastAsia="x-none"/>
        </w:rPr>
      </w:pPr>
      <w:r w:rsidRPr="00C21095">
        <w:rPr>
          <w:rFonts w:ascii="Times New Roman" w:eastAsia="Times New Roman" w:hAnsi="Times New Roman" w:cs="Times New Roman"/>
          <w:i/>
          <w:sz w:val="24"/>
          <w:szCs w:val="24"/>
          <w:lang w:val="sr-Cyrl-RS" w:eastAsia="x-none"/>
        </w:rPr>
        <w:t>–</w:t>
      </w:r>
      <w:r w:rsidRPr="00C21095">
        <w:rPr>
          <w:rFonts w:ascii="Times New Roman" w:eastAsia="Times New Roman" w:hAnsi="Times New Roman" w:cs="Times New Roman"/>
          <w:i/>
          <w:sz w:val="24"/>
          <w:szCs w:val="24"/>
          <w:lang w:val="sr-Cyrl-CS" w:eastAsia="x-none"/>
        </w:rPr>
        <w:t xml:space="preserve"> Трошкови припрема за такмичење ______________</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i/>
          <w:sz w:val="24"/>
          <w:szCs w:val="24"/>
          <w:lang w:val="sr-Cyrl-CS" w:eastAsia="x-none"/>
        </w:rPr>
      </w:pPr>
      <w:r w:rsidRPr="00C21095">
        <w:rPr>
          <w:rFonts w:ascii="Times New Roman" w:eastAsia="Times New Roman" w:hAnsi="Times New Roman" w:cs="Times New Roman"/>
          <w:i/>
          <w:sz w:val="24"/>
          <w:szCs w:val="24"/>
          <w:lang w:val="sr-Cyrl-RS" w:eastAsia="x-none"/>
        </w:rPr>
        <w:t>–</w:t>
      </w:r>
      <w:r w:rsidRPr="00C21095">
        <w:rPr>
          <w:rFonts w:ascii="Times New Roman" w:eastAsia="Times New Roman" w:hAnsi="Times New Roman" w:cs="Times New Roman"/>
          <w:i/>
          <w:sz w:val="24"/>
          <w:szCs w:val="24"/>
          <w:lang w:val="sr-Cyrl-CS" w:eastAsia="x-none"/>
        </w:rPr>
        <w:t xml:space="preserve"> Трошкови учешћа на такмичењу _________________</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Како ће реализовање програма бити медијски подржано?</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bookmarkStart w:id="24" w:name="_Hlk227848962"/>
          </w:p>
        </w:tc>
      </w:tr>
      <w:bookmarkEnd w:id="24"/>
    </w:tbl>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Место такмичења у календару такмичења надлежног спортског савеза </w:t>
      </w:r>
      <w:r w:rsidRPr="00C21095">
        <w:rPr>
          <w:rFonts w:ascii="Times New Roman" w:eastAsia="Times New Roman" w:hAnsi="Times New Roman" w:cs="Times New Roman"/>
          <w:bCs/>
          <w:i/>
          <w:sz w:val="24"/>
          <w:szCs w:val="24"/>
          <w:lang w:val="sr-Cyrl-CS" w:eastAsia="x-none"/>
        </w:rPr>
        <w:t>(код програма организације спортског такмичења)</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Посебне напомене: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C21095" w:rsidRPr="00C21095" w:rsidTr="00F56C2E">
        <w:trPr>
          <w:trHeight w:val="550"/>
          <w:jc w:val="center"/>
        </w:trPr>
        <w:tc>
          <w:tcPr>
            <w:tcW w:w="8525"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E4093D" w:rsidRDefault="00E4093D"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lastRenderedPageBreak/>
        <w:t>ДЕО 3</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НАЗИВ НОСИОЦА ПРОГРАМА______________________________</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ПРЕГЛЕД ГОДИШЊИХ ПРОГРАМА </w:t>
      </w: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И УКУПНО ПРЕДЛОЖЕНИХ СРЕДСТАВА</w:t>
      </w: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(по областима из чл. 137. ст. 1. Закона  о спорту из Део 2/1 овог обрасца)</w:t>
      </w: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2475"/>
        <w:gridCol w:w="2145"/>
        <w:gridCol w:w="1771"/>
        <w:gridCol w:w="1772"/>
      </w:tblGrid>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Р.</w:t>
            </w:r>
            <w:r w:rsidRPr="00C21095">
              <w:rPr>
                <w:rFonts w:ascii="Times New Roman" w:eastAsia="Times New Roman" w:hAnsi="Times New Roman" w:cs="Times New Roman"/>
                <w:b/>
                <w:sz w:val="24"/>
                <w:szCs w:val="24"/>
                <w:lang w:val="sr-Cyrl-RS"/>
              </w:rPr>
              <w:t xml:space="preserve"> </w:t>
            </w:r>
            <w:r w:rsidRPr="00C21095">
              <w:rPr>
                <w:rFonts w:ascii="Times New Roman" w:eastAsia="Times New Roman" w:hAnsi="Times New Roman" w:cs="Times New Roman"/>
                <w:b/>
                <w:sz w:val="24"/>
                <w:szCs w:val="24"/>
                <w:lang w:val="sr-Cyrl-CS"/>
              </w:rPr>
              <w:t>бр.</w:t>
            </w: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НАЗИВ ГОДИШЊЕГ ПРОГРАМА</w:t>
            </w: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Средства одобрена у прет</w:t>
            </w:r>
            <w:r w:rsidRPr="00C21095">
              <w:rPr>
                <w:rFonts w:ascii="Times New Roman" w:eastAsia="Times New Roman" w:hAnsi="Times New Roman" w:cs="Times New Roman"/>
                <w:b/>
                <w:sz w:val="24"/>
                <w:szCs w:val="24"/>
                <w:lang w:val="sr-Cyrl-RS"/>
              </w:rPr>
              <w:t>х</w:t>
            </w:r>
            <w:r w:rsidRPr="00C21095">
              <w:rPr>
                <w:rFonts w:ascii="Times New Roman" w:eastAsia="Times New Roman" w:hAnsi="Times New Roman" w:cs="Times New Roman"/>
                <w:b/>
                <w:sz w:val="24"/>
                <w:szCs w:val="24"/>
                <w:lang w:val="sr-Cyrl-CS"/>
              </w:rPr>
              <w:t>. години</w:t>
            </w: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Потребна средства</w:t>
            </w: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Предлог средстава</w:t>
            </w: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w:t>
            </w: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1.1.</w:t>
            </w: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1.2.</w:t>
            </w: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1.3.</w:t>
            </w: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w:t>
            </w: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93"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47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2145"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1"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c>
          <w:tcPr>
            <w:tcW w:w="17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iCs/>
          <w:sz w:val="24"/>
          <w:szCs w:val="24"/>
          <w:lang w:val="sr-Cyrl-CS" w:eastAsia="x-none"/>
        </w:rPr>
      </w:pPr>
      <w:r w:rsidRPr="00C21095">
        <w:rPr>
          <w:rFonts w:ascii="Times New Roman" w:eastAsia="Times New Roman" w:hAnsi="Times New Roman" w:cs="Times New Roman"/>
          <w:iCs/>
          <w:sz w:val="24"/>
          <w:szCs w:val="24"/>
          <w:lang w:val="sr-Cyrl-CS" w:eastAsia="x-none"/>
        </w:rPr>
        <w:t xml:space="preserve">НАПОМЕНА: </w:t>
      </w:r>
      <w:r w:rsidRPr="00C21095">
        <w:rPr>
          <w:rFonts w:ascii="Times New Roman" w:eastAsia="Calibri" w:hAnsi="Times New Roman" w:cs="Times New Roman"/>
          <w:i/>
          <w:sz w:val="24"/>
          <w:szCs w:val="24"/>
        </w:rPr>
        <w:t>Овај део се попуњава када се за исту организацију у области спорта подноси више годишњих програма за различите области потреба и интереса грађана из члана 137. став 1. Закона о спорту наведене у делу 2/1 овог обрасца</w:t>
      </w:r>
      <w:r w:rsidRPr="00C21095">
        <w:rPr>
          <w:rFonts w:ascii="Times New Roman" w:eastAsia="Times New Roman" w:hAnsi="Times New Roman" w:cs="Times New Roman"/>
          <w:iCs/>
          <w:sz w:val="24"/>
          <w:szCs w:val="24"/>
          <w:lang w:val="sr-Cyrl-CS" w:eastAsia="x-none"/>
        </w:rPr>
        <w:t>.</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ДЕО 4</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ПРИЛОЗИ УЗ ПРЕДЛОГ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Носилац програма: </w:t>
      </w:r>
    </w:p>
    <w:p w:rsidR="00C21095" w:rsidRPr="00C21095" w:rsidRDefault="00C21095" w:rsidP="00C21095">
      <w:pPr>
        <w:tabs>
          <w:tab w:val="left" w:pos="1834"/>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ab/>
      </w:r>
    </w:p>
    <w:p w:rsidR="00C21095" w:rsidRPr="00C21095" w:rsidRDefault="00C21095" w:rsidP="00C21095">
      <w:pPr>
        <w:tabs>
          <w:tab w:val="left" w:pos="1834"/>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859"/>
        <w:gridCol w:w="1683"/>
        <w:gridCol w:w="1490"/>
        <w:gridCol w:w="1461"/>
      </w:tblGrid>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Бр.</w:t>
            </w:r>
          </w:p>
        </w:tc>
        <w:tc>
          <w:tcPr>
            <w:tcW w:w="3986"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Врста прилога (обавезни)</w:t>
            </w:r>
          </w:p>
        </w:tc>
        <w:tc>
          <w:tcPr>
            <w:tcW w:w="1702"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Предлагач програма (означити X)</w:t>
            </w:r>
          </w:p>
        </w:tc>
        <w:tc>
          <w:tcPr>
            <w:tcW w:w="1384"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Надлежно одељење Општинске управе</w:t>
            </w:r>
          </w:p>
        </w:tc>
        <w:tc>
          <w:tcPr>
            <w:tcW w:w="147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Напомене</w:t>
            </w: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p>
        </w:tc>
        <w:tc>
          <w:tcPr>
            <w:tcW w:w="3986"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пропратно писмо</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p>
        </w:tc>
        <w:tc>
          <w:tcPr>
            <w:tcW w:w="3986"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 решења о регистрацији организације</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p>
        </w:tc>
        <w:tc>
          <w:tcPr>
            <w:tcW w:w="3986"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два примерка обрасца предлога програма</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w:t>
            </w:r>
          </w:p>
        </w:tc>
        <w:tc>
          <w:tcPr>
            <w:tcW w:w="3986"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це-де</w:t>
            </w:r>
            <w:r w:rsidRPr="00C21095">
              <w:rPr>
                <w:rFonts w:ascii="Times New Roman" w:eastAsia="Times New Roman" w:hAnsi="Times New Roman" w:cs="Times New Roman"/>
                <w:sz w:val="24"/>
                <w:szCs w:val="24"/>
                <w:lang w:val="sr-Cyrl-CS"/>
              </w:rPr>
              <w:t>/флеш са предлогом програма</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3986"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фотокопија депо картона (уколико је отворен рачун код надлежне Управе за трезор)</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6.</w:t>
            </w:r>
          </w:p>
        </w:tc>
        <w:tc>
          <w:tcPr>
            <w:tcW w:w="3986"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одлука о суфинансирању програма или потврда намере о суфинансирању програма</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7.</w:t>
            </w:r>
          </w:p>
        </w:tc>
        <w:tc>
          <w:tcPr>
            <w:tcW w:w="3986"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 статута</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8.</w:t>
            </w:r>
          </w:p>
        </w:tc>
        <w:tc>
          <w:tcPr>
            <w:tcW w:w="3986"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копија годишњег </w:t>
            </w:r>
            <w:r w:rsidRPr="00C21095">
              <w:rPr>
                <w:rFonts w:ascii="Times New Roman" w:eastAsia="Times New Roman" w:hAnsi="Times New Roman" w:cs="Times New Roman"/>
                <w:b/>
                <w:bCs/>
                <w:sz w:val="24"/>
                <w:szCs w:val="24"/>
                <w:lang w:val="sr-Cyrl-CS"/>
              </w:rPr>
              <w:t xml:space="preserve"> </w:t>
            </w:r>
            <w:r w:rsidRPr="00C21095">
              <w:rPr>
                <w:rFonts w:ascii="Times New Roman" w:eastAsia="Times New Roman" w:hAnsi="Times New Roman" w:cs="Times New Roman"/>
                <w:sz w:val="24"/>
                <w:szCs w:val="24"/>
                <w:lang w:val="sr-Cyrl-CS"/>
              </w:rPr>
              <w:t>(завршног) извештаја и завршног рачуна за претходну годину и финансијског плана за текућу годину</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9.</w:t>
            </w:r>
          </w:p>
        </w:tc>
        <w:tc>
          <w:tcPr>
            <w:tcW w:w="3986"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писмо о намерама од издавача или медијских кућа уколико је програмом предвиђено бесплатно штампање или објављивање одређених промотивних материјала</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10.</w:t>
            </w:r>
          </w:p>
        </w:tc>
        <w:tc>
          <w:tcPr>
            <w:tcW w:w="3986"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изјава да не постоје препреке из члана 118. став 5. и</w:t>
            </w:r>
            <w:r w:rsidRPr="00C21095">
              <w:rPr>
                <w:rFonts w:ascii="Times New Roman" w:eastAsia="Times New Roman" w:hAnsi="Times New Roman" w:cs="Times New Roman"/>
                <w:sz w:val="24"/>
                <w:szCs w:val="24"/>
                <w:lang w:val="sr-Cyrl-RS"/>
              </w:rPr>
              <w:t xml:space="preserve"> члана</w:t>
            </w:r>
            <w:r w:rsidRPr="00C21095">
              <w:rPr>
                <w:rFonts w:ascii="Times New Roman" w:eastAsia="Times New Roman" w:hAnsi="Times New Roman" w:cs="Times New Roman"/>
                <w:sz w:val="24"/>
                <w:szCs w:val="24"/>
                <w:lang w:val="sr-Cyrl-CS"/>
              </w:rPr>
              <w:t xml:space="preserve"> 133. став 5. Закона о спорту</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11.</w:t>
            </w:r>
          </w:p>
        </w:tc>
        <w:tc>
          <w:tcPr>
            <w:tcW w:w="3986"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bookmarkStart w:id="25" w:name="_Hlk231820022"/>
            <w:r w:rsidRPr="00C21095">
              <w:rPr>
                <w:rFonts w:ascii="Times New Roman" w:eastAsia="Times New Roman" w:hAnsi="Times New Roman" w:cs="Times New Roman"/>
                <w:sz w:val="24"/>
                <w:szCs w:val="24"/>
                <w:lang w:val="sr-Cyrl-CS"/>
              </w:rPr>
              <w:t>календар такмичења надлежног спортског савеза за програм организације спортског такмичења од значаја за општину</w:t>
            </w:r>
            <w:bookmarkEnd w:id="25"/>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12.</w:t>
            </w:r>
          </w:p>
        </w:tc>
        <w:tc>
          <w:tcPr>
            <w:tcW w:w="3986"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одлука надлежног органа носиоца програма о утврђивању предлога годишњег програма</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13.</w:t>
            </w:r>
          </w:p>
        </w:tc>
        <w:tc>
          <w:tcPr>
            <w:tcW w:w="3986"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о партнерству попуњен</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и потписан</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од стране свих партнера у програму</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14.</w:t>
            </w:r>
          </w:p>
        </w:tc>
        <w:tc>
          <w:tcPr>
            <w:tcW w:w="3986"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одлука Спортског савеза општине Баточина о утврђивању предлога годишњих програма </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15.</w:t>
            </w:r>
          </w:p>
        </w:tc>
        <w:tc>
          <w:tcPr>
            <w:tcW w:w="3986"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 решења о додели ПИБ-а (ако ПИБ није садржан у решењу о регистрацији)</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16</w:t>
            </w:r>
            <w:r w:rsidRPr="00C21095">
              <w:rPr>
                <w:rFonts w:ascii="Times New Roman" w:eastAsia="Times New Roman" w:hAnsi="Times New Roman" w:cs="Times New Roman"/>
                <w:sz w:val="24"/>
                <w:szCs w:val="24"/>
              </w:rPr>
              <w:t>.</w:t>
            </w:r>
          </w:p>
        </w:tc>
        <w:tc>
          <w:tcPr>
            <w:tcW w:w="3986"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потврда надлежног националног гранског спортског савеза о чланству спортске организације</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17</w:t>
            </w:r>
            <w:r w:rsidRPr="00C21095">
              <w:rPr>
                <w:rFonts w:ascii="Times New Roman" w:eastAsia="Times New Roman" w:hAnsi="Times New Roman" w:cs="Times New Roman"/>
                <w:sz w:val="24"/>
                <w:szCs w:val="24"/>
              </w:rPr>
              <w:t>.</w:t>
            </w:r>
          </w:p>
        </w:tc>
        <w:tc>
          <w:tcPr>
            <w:tcW w:w="3986"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изјава да не постоје препреке из члана 5. Правилника</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p>
        </w:tc>
        <w:tc>
          <w:tcPr>
            <w:tcW w:w="3986"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Други прилози</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rPr>
              <w:t>.</w:t>
            </w:r>
          </w:p>
        </w:tc>
        <w:tc>
          <w:tcPr>
            <w:tcW w:w="3986"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анализе, студије,</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rPr>
              <w:t>.</w:t>
            </w:r>
          </w:p>
        </w:tc>
        <w:tc>
          <w:tcPr>
            <w:tcW w:w="3986"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прегледи података</w:t>
            </w: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57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p>
        </w:tc>
        <w:tc>
          <w:tcPr>
            <w:tcW w:w="3986"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8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7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eastAsia="x-none"/>
        </w:rPr>
      </w:pPr>
    </w:p>
    <w:p w:rsidR="00C21095" w:rsidRPr="00C21095" w:rsidRDefault="00C21095" w:rsidP="00C21095">
      <w:pPr>
        <w:spacing w:after="0" w:line="240" w:lineRule="auto"/>
        <w:ind w:left="5664"/>
        <w:jc w:val="center"/>
        <w:outlineLvl w:val="0"/>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ПОТПИС ПОДНОСИОЦА ПРЕДЛОГА ПРОГРАМА</w:t>
      </w:r>
    </w:p>
    <w:p w:rsidR="00C21095" w:rsidRPr="00C21095" w:rsidRDefault="00C21095" w:rsidP="00C21095">
      <w:pPr>
        <w:spacing w:after="0" w:line="240" w:lineRule="auto"/>
        <w:ind w:left="5664"/>
        <w:jc w:val="center"/>
        <w:outlineLvl w:val="0"/>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___________________________</w:t>
      </w: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pacing w:val="6"/>
          <w:sz w:val="28"/>
          <w:szCs w:val="28"/>
          <w:lang w:val="sr-Cyrl-CS"/>
        </w:rPr>
      </w:pPr>
      <w:r w:rsidRPr="00C21095">
        <w:rPr>
          <w:rFonts w:ascii="Times New Roman" w:eastAsia="Times New Roman" w:hAnsi="Times New Roman" w:cs="Times New Roman"/>
          <w:b/>
          <w:sz w:val="28"/>
          <w:szCs w:val="28"/>
          <w:lang w:val="sr-Cyrl-CS"/>
        </w:rPr>
        <w:t>Образац</w:t>
      </w:r>
      <w:r w:rsidRPr="00C21095">
        <w:rPr>
          <w:rFonts w:ascii="Times New Roman" w:eastAsia="Times New Roman" w:hAnsi="Times New Roman" w:cs="Times New Roman"/>
          <w:b/>
          <w:spacing w:val="6"/>
          <w:sz w:val="28"/>
          <w:szCs w:val="28"/>
          <w:lang w:val="sr-Cyrl-CS"/>
        </w:rPr>
        <w:t xml:space="preserve"> 2</w:t>
      </w:r>
    </w:p>
    <w:p w:rsidR="00C21095" w:rsidRPr="00C21095" w:rsidRDefault="00C21095" w:rsidP="00C21095">
      <w:pPr>
        <w:spacing w:after="0" w:line="240" w:lineRule="auto"/>
        <w:jc w:val="both"/>
        <w:rPr>
          <w:rFonts w:ascii="Times New Roman" w:eastAsia="Times New Roman" w:hAnsi="Times New Roman" w:cs="Times New Roman"/>
          <w:b/>
          <w:spacing w:val="6"/>
          <w:sz w:val="28"/>
          <w:szCs w:val="28"/>
          <w:lang w:val="sr-Cyrl-CS"/>
        </w:rPr>
      </w:pP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r w:rsidRPr="00C21095">
        <w:rPr>
          <w:rFonts w:ascii="Times New Roman" w:eastAsia="Times New Roman" w:hAnsi="Times New Roman" w:cs="Times New Roman"/>
          <w:b/>
          <w:noProof/>
          <w:spacing w:val="6"/>
          <w:sz w:val="28"/>
          <w:szCs w:val="28"/>
          <w:lang w:val="en-US"/>
        </w:rPr>
        <w:drawing>
          <wp:inline distT="0" distB="0" distL="0" distR="0">
            <wp:extent cx="574040" cy="1148080"/>
            <wp:effectExtent l="0" t="0" r="0" b="0"/>
            <wp:docPr id="10" name="Picture 10" descr="Srbija-mali-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mali-g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040" cy="1148080"/>
                    </a:xfrm>
                    <a:prstGeom prst="rect">
                      <a:avLst/>
                    </a:prstGeom>
                    <a:noFill/>
                    <a:ln>
                      <a:noFill/>
                    </a:ln>
                  </pic:spPr>
                </pic:pic>
              </a:graphicData>
            </a:graphic>
          </wp:inline>
        </w:drawing>
      </w: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r w:rsidRPr="00C21095">
        <w:rPr>
          <w:rFonts w:ascii="Times New Roman" w:eastAsia="Times New Roman" w:hAnsi="Times New Roman" w:cs="Times New Roman"/>
          <w:b/>
          <w:bCs/>
          <w:sz w:val="28"/>
          <w:szCs w:val="28"/>
          <w:lang w:val="sr-Cyrl-CS"/>
        </w:rPr>
        <w:t>Република Србија</w:t>
      </w:r>
    </w:p>
    <w:p w:rsidR="00C21095" w:rsidRPr="00C21095" w:rsidRDefault="00C21095" w:rsidP="00C21095">
      <w:pPr>
        <w:spacing w:after="0" w:line="240" w:lineRule="auto"/>
        <w:jc w:val="center"/>
        <w:rPr>
          <w:rFonts w:ascii="Times New Roman" w:eastAsia="Times New Roman" w:hAnsi="Times New Roman" w:cs="Times New Roman"/>
          <w:b/>
          <w:bCs/>
          <w:sz w:val="28"/>
          <w:szCs w:val="28"/>
          <w:lang w:val="sr-Cyrl-CS" w:eastAsia="x-none"/>
        </w:rPr>
      </w:pPr>
      <w:r w:rsidRPr="00C21095">
        <w:rPr>
          <w:rFonts w:ascii="Times New Roman" w:eastAsia="Times New Roman" w:hAnsi="Times New Roman" w:cs="Times New Roman"/>
          <w:b/>
          <w:bCs/>
          <w:sz w:val="28"/>
          <w:szCs w:val="28"/>
          <w:lang w:val="sr-Cyrl-CS" w:eastAsia="x-none"/>
        </w:rPr>
        <w:t>ОПШТИНА БАТОЧИНА</w:t>
      </w: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5"/>
      </w:tblGrid>
      <w:tr w:rsidR="00C21095" w:rsidRPr="00C21095" w:rsidTr="00F56C2E">
        <w:trPr>
          <w:jc w:val="center"/>
        </w:trPr>
        <w:tc>
          <w:tcPr>
            <w:tcW w:w="8525" w:type="dxa"/>
            <w:shd w:val="clear" w:color="auto" w:fill="17365D"/>
          </w:tcPr>
          <w:p w:rsidR="00C21095" w:rsidRPr="00C21095" w:rsidRDefault="00C21095" w:rsidP="00C21095">
            <w:pPr>
              <w:keepNext/>
              <w:spacing w:after="0" w:line="240" w:lineRule="auto"/>
              <w:jc w:val="center"/>
              <w:outlineLvl w:val="2"/>
              <w:rPr>
                <w:rFonts w:ascii="Times New Roman" w:eastAsia="Times New Roman" w:hAnsi="Times New Roman" w:cs="Times New Roman"/>
                <w:b/>
                <w:bCs/>
                <w:sz w:val="28"/>
                <w:szCs w:val="28"/>
                <w:lang w:val="sr-Cyrl-CS"/>
              </w:rPr>
            </w:pPr>
            <w:r w:rsidRPr="00C21095">
              <w:rPr>
                <w:rFonts w:ascii="Times New Roman" w:eastAsia="Times New Roman" w:hAnsi="Times New Roman" w:cs="Times New Roman"/>
                <w:b/>
                <w:bCs/>
                <w:sz w:val="28"/>
                <w:szCs w:val="28"/>
                <w:lang w:val="sr-Cyrl-CS"/>
              </w:rPr>
              <w:t>ПРЕДЛОГ ГОДИШЊЕГ  ПРОГРАМА</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 xml:space="preserve">КОЈИМ СЕ ОСТВАРУЈУ ПОТРЕБЕ И ИНТЕРЕСИ ГРАЂАНА </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У ОБЛАСТИ СПОРТА КРОЗ ИЗГРАДЊУ, ОПРЕМАЊЕ И ОДРЖАВАЊЕ СПОРТСКИХ ОБЈЕКАТА</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 xml:space="preserve">У </w:t>
            </w:r>
            <w:r w:rsidRPr="00C21095">
              <w:rPr>
                <w:rFonts w:ascii="Times New Roman" w:eastAsia="Times New Roman" w:hAnsi="Times New Roman" w:cs="Times New Roman"/>
                <w:b/>
                <w:sz w:val="28"/>
                <w:szCs w:val="28"/>
              </w:rPr>
              <w:t>_____</w:t>
            </w:r>
            <w:r w:rsidRPr="00C21095">
              <w:rPr>
                <w:rFonts w:ascii="Times New Roman" w:eastAsia="Times New Roman" w:hAnsi="Times New Roman" w:cs="Times New Roman"/>
                <w:b/>
                <w:sz w:val="28"/>
                <w:szCs w:val="28"/>
                <w:lang w:val="sr-Cyrl-CS"/>
              </w:rPr>
              <w:t>. ГОДИНИ</w:t>
            </w:r>
          </w:p>
        </w:tc>
      </w:tr>
      <w:tr w:rsidR="00C21095" w:rsidRPr="00C21095" w:rsidTr="00F56C2E">
        <w:trPr>
          <w:jc w:val="center"/>
        </w:trPr>
        <w:tc>
          <w:tcPr>
            <w:tcW w:w="8525" w:type="dxa"/>
            <w:vAlign w:val="center"/>
          </w:tcPr>
          <w:p w:rsidR="00C21095" w:rsidRPr="00C21095" w:rsidRDefault="00C21095" w:rsidP="00C21095">
            <w:pPr>
              <w:spacing w:after="0" w:line="240" w:lineRule="auto"/>
              <w:jc w:val="both"/>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center"/>
              <w:outlineLvl w:val="0"/>
              <w:rPr>
                <w:rFonts w:ascii="Times New Roman" w:eastAsia="Times New Roman" w:hAnsi="Times New Roman" w:cs="Times New Roman"/>
                <w:i/>
                <w:sz w:val="28"/>
                <w:szCs w:val="28"/>
                <w:lang w:val="sr-Cyrl-CS"/>
              </w:rPr>
            </w:pPr>
            <w:r w:rsidRPr="00C21095">
              <w:rPr>
                <w:rFonts w:ascii="Times New Roman" w:eastAsia="Times New Roman" w:hAnsi="Times New Roman" w:cs="Times New Roman"/>
                <w:sz w:val="28"/>
                <w:szCs w:val="28"/>
                <w:lang w:val="sr-Cyrl-CS"/>
              </w:rPr>
              <w:t>НАЗИВ ОРГАНИЗАЦИЈЕ</w:t>
            </w:r>
            <w:r w:rsidRPr="00C21095">
              <w:rPr>
                <w:rFonts w:ascii="Times New Roman" w:eastAsia="Times New Roman" w:hAnsi="Times New Roman" w:cs="Times New Roman"/>
                <w:i/>
                <w:sz w:val="28"/>
                <w:szCs w:val="28"/>
                <w:lang w:val="sr-Cyrl-CS"/>
              </w:rPr>
              <w:t>:</w:t>
            </w:r>
          </w:p>
          <w:p w:rsidR="00C21095" w:rsidRPr="00C21095" w:rsidRDefault="00C21095" w:rsidP="00C21095">
            <w:pPr>
              <w:spacing w:after="0" w:line="240" w:lineRule="auto"/>
              <w:ind w:right="440"/>
              <w:jc w:val="center"/>
              <w:outlineLvl w:val="0"/>
              <w:rPr>
                <w:rFonts w:ascii="Times New Roman" w:eastAsia="Times New Roman" w:hAnsi="Times New Roman" w:cs="Times New Roman"/>
                <w:i/>
                <w:sz w:val="28"/>
                <w:szCs w:val="28"/>
                <w:lang w:val="sr-Cyrl-CS"/>
              </w:rPr>
            </w:pPr>
            <w:r w:rsidRPr="00C21095">
              <w:rPr>
                <w:rFonts w:ascii="Times New Roman" w:eastAsia="Times New Roman" w:hAnsi="Times New Roman" w:cs="Times New Roman"/>
                <w:i/>
                <w:sz w:val="28"/>
                <w:szCs w:val="28"/>
                <w:lang w:val="sr-Cyrl-CS"/>
              </w:rPr>
              <w:t>......................................................................</w:t>
            </w:r>
          </w:p>
          <w:p w:rsidR="00C21095" w:rsidRPr="00C21095" w:rsidRDefault="00C21095" w:rsidP="00C21095">
            <w:pPr>
              <w:spacing w:after="0" w:line="240" w:lineRule="auto"/>
              <w:jc w:val="both"/>
              <w:rPr>
                <w:rFonts w:ascii="Times New Roman" w:eastAsia="Times New Roman" w:hAnsi="Times New Roman" w:cs="Times New Roman"/>
                <w:i/>
                <w:sz w:val="28"/>
                <w:szCs w:val="28"/>
                <w:lang w:val="sr-Cyrl-CS"/>
              </w:rPr>
            </w:pP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АПЛИКАЦИОНИ ФОРМУЛАР</w:t>
            </w: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tc>
      </w:tr>
    </w:tbl>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center"/>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8"/>
          <w:szCs w:val="28"/>
          <w:lang w:val="sr-Cyrl-CS"/>
        </w:rPr>
        <w:br w:type="page"/>
      </w:r>
      <w:r w:rsidRPr="00C21095">
        <w:rPr>
          <w:rFonts w:ascii="Times New Roman" w:eastAsia="Times New Roman" w:hAnsi="Times New Roman" w:cs="Times New Roman"/>
          <w:b/>
          <w:sz w:val="24"/>
          <w:szCs w:val="24"/>
          <w:lang w:val="sr-Cyrl-CS"/>
        </w:rPr>
        <w:lastRenderedPageBreak/>
        <w:t>ДЕО 1</w:t>
      </w:r>
    </w:p>
    <w:p w:rsidR="00C21095" w:rsidRPr="00C21095" w:rsidRDefault="00C21095" w:rsidP="00C21095">
      <w:pPr>
        <w:spacing w:after="0" w:line="240" w:lineRule="auto"/>
        <w:ind w:right="440"/>
        <w:jc w:val="both"/>
        <w:outlineLvl w:val="0"/>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1. </w:t>
      </w:r>
      <w:r w:rsidRPr="00C21095">
        <w:rPr>
          <w:rFonts w:ascii="Times New Roman" w:eastAsia="SimSun" w:hAnsi="Times New Roman" w:cs="Times New Roman"/>
          <w:b/>
          <w:sz w:val="24"/>
          <w:szCs w:val="24"/>
          <w:lang w:val="sr-Cyrl-CS"/>
        </w:rPr>
        <w:t>ПОДАЦИ</w:t>
      </w:r>
      <w:r w:rsidRPr="00C21095">
        <w:rPr>
          <w:rFonts w:ascii="Times New Roman" w:eastAsia="Times New Roman" w:hAnsi="Times New Roman" w:cs="Times New Roman"/>
          <w:b/>
          <w:sz w:val="24"/>
          <w:szCs w:val="24"/>
          <w:lang w:val="sr-Cyrl-CS"/>
        </w:rPr>
        <w:t xml:space="preserve"> О ОРГАНИЗАЦИЈИ ПОДНОСИОЦУ ПРЕДЛОГА ПРОГРАМА </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5"/>
        <w:gridCol w:w="5170"/>
      </w:tblGrid>
      <w:tr w:rsidR="00C21095" w:rsidRPr="00C21095" w:rsidTr="00F56C2E">
        <w:trPr>
          <w:trHeight w:val="550"/>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Пун назив</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Седиште и адреса</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Број телефона</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Факс</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RS"/>
              </w:rPr>
              <w:t>И</w:t>
            </w:r>
            <w:r w:rsidRPr="00C21095">
              <w:rPr>
                <w:rFonts w:ascii="Times New Roman" w:eastAsia="SimSun" w:hAnsi="Times New Roman" w:cs="Times New Roman"/>
                <w:sz w:val="24"/>
                <w:szCs w:val="24"/>
                <w:lang w:val="sr-Cyrl-CS"/>
              </w:rPr>
              <w:t>-м</w:t>
            </w:r>
            <w:r w:rsidRPr="00C21095">
              <w:rPr>
                <w:rFonts w:ascii="Times New Roman" w:eastAsia="SimSun" w:hAnsi="Times New Roman" w:cs="Times New Roman"/>
                <w:sz w:val="24"/>
                <w:szCs w:val="24"/>
                <w:lang w:val="sr-Cyrl-RS"/>
              </w:rPr>
              <w:t>еј</w:t>
            </w:r>
            <w:r w:rsidRPr="00C21095">
              <w:rPr>
                <w:rFonts w:ascii="Times New Roman" w:eastAsia="SimSun" w:hAnsi="Times New Roman" w:cs="Times New Roman"/>
                <w:sz w:val="24"/>
                <w:szCs w:val="24"/>
                <w:lang w:val="sr-Cyrl-CS"/>
              </w:rPr>
              <w:t>л</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Интернет страна (</w:t>
            </w:r>
            <w:r w:rsidRPr="00C21095">
              <w:rPr>
                <w:rFonts w:ascii="Times New Roman" w:eastAsia="SimSun" w:hAnsi="Times New Roman" w:cs="Times New Roman"/>
                <w:sz w:val="24"/>
                <w:szCs w:val="24"/>
                <w:lang w:val="sr-Cyrl-RS"/>
              </w:rPr>
              <w:t>в</w:t>
            </w:r>
            <w:r w:rsidRPr="00C21095">
              <w:rPr>
                <w:rFonts w:ascii="Times New Roman" w:eastAsia="SimSun" w:hAnsi="Times New Roman" w:cs="Times New Roman"/>
                <w:sz w:val="24"/>
                <w:szCs w:val="24"/>
                <w:lang w:val="sr-Cyrl-CS"/>
              </w:rPr>
              <w:t>еб страна)</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Особа за контакт (име, презиме, адреса, мејл, телефон, мобилни телефон</w:t>
            </w:r>
            <w:r w:rsidRPr="00C21095">
              <w:rPr>
                <w:rFonts w:ascii="Times New Roman" w:eastAsia="SimSun" w:hAnsi="Times New Roman" w:cs="Times New Roman"/>
                <w:sz w:val="24"/>
                <w:szCs w:val="24"/>
                <w:lang w:val="sr-Cyrl-RS"/>
              </w:rPr>
              <w:t>)</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C21095" w:rsidRPr="00C21095" w:rsidRDefault="00C21095" w:rsidP="00C21095">
      <w:pPr>
        <w:spacing w:after="0" w:line="240" w:lineRule="auto"/>
        <w:ind w:right="440"/>
        <w:jc w:val="both"/>
        <w:outlineLvl w:val="0"/>
        <w:rPr>
          <w:rFonts w:ascii="Times New Roman" w:eastAsia="Times New Roman" w:hAnsi="Times New Roman" w:cs="Times New Roman"/>
          <w:i/>
          <w:sz w:val="24"/>
          <w:szCs w:val="24"/>
          <w:lang w:val="sr-Cyrl-CS"/>
        </w:rPr>
      </w:pPr>
    </w:p>
    <w:p w:rsidR="00C21095" w:rsidRPr="00C21095" w:rsidRDefault="00C21095" w:rsidP="009A42CA">
      <w:pPr>
        <w:numPr>
          <w:ilvl w:val="0"/>
          <w:numId w:val="2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ПОДАЦИ О НОСИОЦУ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5"/>
        <w:gridCol w:w="5381"/>
      </w:tblGrid>
      <w:tr w:rsidR="00C21095" w:rsidRPr="00C21095" w:rsidTr="00F56C2E">
        <w:trPr>
          <w:trHeight w:val="550"/>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Пун назив</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trHeight w:val="550"/>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Скраћени назив</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Седише и адреса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Број телефона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Факс</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RS"/>
              </w:rPr>
              <w:t>И</w:t>
            </w:r>
            <w:r w:rsidRPr="00C21095">
              <w:rPr>
                <w:rFonts w:ascii="Times New Roman" w:eastAsia="SimSun" w:hAnsi="Times New Roman" w:cs="Times New Roman"/>
                <w:sz w:val="24"/>
                <w:szCs w:val="24"/>
                <w:lang w:val="sr-Cyrl-CS"/>
              </w:rPr>
              <w:t>-м</w:t>
            </w:r>
            <w:r w:rsidRPr="00C21095">
              <w:rPr>
                <w:rFonts w:ascii="Times New Roman" w:eastAsia="SimSun" w:hAnsi="Times New Roman" w:cs="Times New Roman"/>
                <w:sz w:val="24"/>
                <w:szCs w:val="24"/>
                <w:lang w:val="sr-Cyrl-RS"/>
              </w:rPr>
              <w:t>еј</w:t>
            </w:r>
            <w:r w:rsidRPr="00C21095">
              <w:rPr>
                <w:rFonts w:ascii="Times New Roman" w:eastAsia="SimSun" w:hAnsi="Times New Roman" w:cs="Times New Roman"/>
                <w:sz w:val="24"/>
                <w:szCs w:val="24"/>
                <w:lang w:val="sr-Cyrl-CS"/>
              </w:rPr>
              <w:t>л</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Интернет страна (</w:t>
            </w:r>
            <w:r w:rsidRPr="00C21095">
              <w:rPr>
                <w:rFonts w:ascii="Times New Roman" w:eastAsia="SimSun" w:hAnsi="Times New Roman" w:cs="Times New Roman"/>
                <w:sz w:val="24"/>
                <w:szCs w:val="24"/>
                <w:lang w:val="sr-Cyrl-RS"/>
              </w:rPr>
              <w:t>в</w:t>
            </w:r>
            <w:r w:rsidRPr="00C21095">
              <w:rPr>
                <w:rFonts w:ascii="Times New Roman" w:eastAsia="SimSun" w:hAnsi="Times New Roman" w:cs="Times New Roman"/>
                <w:sz w:val="24"/>
                <w:szCs w:val="24"/>
                <w:lang w:val="sr-Cyrl-CS"/>
              </w:rPr>
              <w:t>еб страна)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тек. рачуна и назив и адреса банке</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наменског рачуна отвореног код Управе за трезор</w:t>
            </w:r>
          </w:p>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(уколико је отворен)</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Порески идентификациони број</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Матични број</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Особа за контакт (име, презиме, адреса, мејл, телефон, мобилни телефон</w:t>
            </w:r>
            <w:r w:rsidRPr="00C21095">
              <w:rPr>
                <w:rFonts w:ascii="Times New Roman" w:eastAsia="SimSun" w:hAnsi="Times New Roman" w:cs="Times New Roman"/>
                <w:sz w:val="24"/>
                <w:szCs w:val="24"/>
                <w:lang w:val="sr-Cyrl-RS"/>
              </w:rPr>
              <w:t>)</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под којим је спортски објекат уписан у Националну евиденцију спортских објеката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Категорија спортског објекта у Националној категоризацији спортских објеката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Стицање статуса спортског објекта од националног значај</w:t>
            </w:r>
            <w:r w:rsidRPr="00C21095">
              <w:rPr>
                <w:rFonts w:ascii="Times New Roman" w:eastAsia="SimSun" w:hAnsi="Times New Roman" w:cs="Times New Roman"/>
                <w:sz w:val="24"/>
                <w:szCs w:val="24"/>
                <w:lang w:val="sr-Cyrl-RS"/>
              </w:rPr>
              <w:t>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Година оснивања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Орган код кога је организација регистрована и регистарски број</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Датум одржавања последње седнице Скупштине</w:t>
            </w:r>
          </w:p>
        </w:tc>
        <w:tc>
          <w:tcPr>
            <w:tcW w:w="538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lastRenderedPageBreak/>
              <w:t xml:space="preserve">Укупни приходи у претходној години </w:t>
            </w:r>
          </w:p>
        </w:tc>
        <w:tc>
          <w:tcPr>
            <w:tcW w:w="538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Планирани приходи у текућој години</w:t>
            </w:r>
          </w:p>
        </w:tc>
        <w:tc>
          <w:tcPr>
            <w:tcW w:w="538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 ли  постоје ограничења у коришћењу имовине и обављању делатности (стечај,  ликвидација, забрана обављања делатности)</w:t>
            </w:r>
          </w:p>
        </w:tc>
        <w:tc>
          <w:tcPr>
            <w:tcW w:w="538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 ли организација има у току судске и арбитражне спорове (које и вредност спора)</w:t>
            </w:r>
          </w:p>
        </w:tc>
        <w:tc>
          <w:tcPr>
            <w:tcW w:w="538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 ли је организација у последње две године правноснажном одлуком кажњена за прекршај или привредни преступ везан за њену делатност</w:t>
            </w:r>
          </w:p>
        </w:tc>
        <w:tc>
          <w:tcPr>
            <w:tcW w:w="538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 ли организација има блокаду рачуна, пореске дугове или дугове према организацијама социјалног осигурања</w:t>
            </w:r>
          </w:p>
        </w:tc>
        <w:tc>
          <w:tcPr>
            <w:tcW w:w="538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Назив програма који је у претходној години финансиран из јавних прихода,  датум подношења извештаја и да ли је реализација програма позитивно оцењена</w:t>
            </w:r>
          </w:p>
        </w:tc>
        <w:tc>
          <w:tcPr>
            <w:tcW w:w="538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Руководилац програма (име, презиме, адреса, број телефона, мејл адреса)</w:t>
            </w:r>
          </w:p>
        </w:tc>
        <w:tc>
          <w:tcPr>
            <w:tcW w:w="538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br w:type="page"/>
      </w:r>
      <w:r w:rsidRPr="00C21095">
        <w:rPr>
          <w:rFonts w:ascii="Times New Roman" w:eastAsia="Times New Roman" w:hAnsi="Times New Roman" w:cs="Times New Roman"/>
          <w:b/>
          <w:sz w:val="24"/>
          <w:szCs w:val="24"/>
          <w:lang w:val="sr-Cyrl-CS" w:eastAsia="x-none"/>
        </w:rPr>
        <w:lastRenderedPageBreak/>
        <w:t>ДЕО 2</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Назив програма</w:t>
      </w:r>
    </w:p>
    <w:p w:rsidR="00C21095" w:rsidRPr="00C21095" w:rsidRDefault="00C21095" w:rsidP="00E4093D">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Врста програма (изградња; одржавање – реконструкција, адаптација, санација; опремање)</w:t>
      </w:r>
    </w:p>
    <w:p w:rsidR="00C21095" w:rsidRPr="00C21095" w:rsidRDefault="00E4093D" w:rsidP="00E4093D">
      <w:pPr>
        <w:tabs>
          <w:tab w:val="left" w:pos="360"/>
        </w:tabs>
        <w:spacing w:after="0" w:line="240" w:lineRule="auto"/>
        <w:ind w:left="360"/>
        <w:jc w:val="both"/>
        <w:rPr>
          <w:rFonts w:ascii="Times New Roman" w:eastAsia="Times New Roman" w:hAnsi="Times New Roman" w:cs="Times New Roman"/>
          <w:b/>
          <w:sz w:val="24"/>
          <w:szCs w:val="24"/>
          <w:lang w:val="sr-Cyrl-CS" w:eastAsia="x-none"/>
        </w:rPr>
      </w:pPr>
      <w:r>
        <w:rPr>
          <w:rFonts w:ascii="Times New Roman" w:eastAsia="Times New Roman" w:hAnsi="Times New Roman" w:cs="Times New Roman"/>
          <w:b/>
          <w:sz w:val="24"/>
          <w:szCs w:val="24"/>
          <w:lang w:val="sr-Cyrl-CS" w:eastAsia="x-none"/>
        </w:rPr>
        <w:t xml:space="preserve"> </w:t>
      </w: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Износ који се потражује </w:t>
      </w:r>
    </w:p>
    <w:p w:rsidR="00C21095" w:rsidRPr="00C21095" w:rsidRDefault="00C21095" w:rsidP="00E4093D">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Look w:val="01E0" w:firstRow="1" w:lastRow="1" w:firstColumn="1" w:lastColumn="1" w:noHBand="0" w:noVBand="0"/>
      </w:tblPr>
      <w:tblGrid>
        <w:gridCol w:w="2907"/>
        <w:gridCol w:w="2908"/>
        <w:gridCol w:w="2908"/>
      </w:tblGrid>
      <w:tr w:rsidR="00C21095" w:rsidRPr="00C21095" w:rsidTr="00E4093D">
        <w:trPr>
          <w:jc w:val="center"/>
        </w:trPr>
        <w:tc>
          <w:tcPr>
            <w:tcW w:w="290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Укупни трошкови програма</w:t>
            </w:r>
          </w:p>
        </w:tc>
        <w:tc>
          <w:tcPr>
            <w:tcW w:w="290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Износ који се потражује од оп</w:t>
            </w:r>
            <w:r w:rsidRPr="00C21095">
              <w:rPr>
                <w:rFonts w:ascii="Times New Roman" w:eastAsia="Times New Roman" w:hAnsi="Times New Roman" w:cs="Times New Roman"/>
                <w:i/>
                <w:sz w:val="24"/>
                <w:szCs w:val="24"/>
                <w:lang w:val="sr-Cyrl-RS"/>
              </w:rPr>
              <w:t>ш</w:t>
            </w:r>
            <w:r w:rsidRPr="00C21095">
              <w:rPr>
                <w:rFonts w:ascii="Times New Roman" w:eastAsia="Times New Roman" w:hAnsi="Times New Roman" w:cs="Times New Roman"/>
                <w:i/>
                <w:sz w:val="24"/>
                <w:szCs w:val="24"/>
                <w:lang w:val="sr-Cyrl-CS"/>
              </w:rPr>
              <w:t xml:space="preserve">тине Баточина </w:t>
            </w:r>
          </w:p>
        </w:tc>
        <w:tc>
          <w:tcPr>
            <w:tcW w:w="290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укупних трошкова програма који се тражи од оп</w:t>
            </w:r>
            <w:r w:rsidRPr="00C21095">
              <w:rPr>
                <w:rFonts w:ascii="Times New Roman" w:eastAsia="Times New Roman" w:hAnsi="Times New Roman" w:cs="Times New Roman"/>
                <w:i/>
                <w:sz w:val="24"/>
                <w:szCs w:val="24"/>
                <w:lang w:val="sr-Cyrl-RS"/>
              </w:rPr>
              <w:t>ш</w:t>
            </w:r>
            <w:r w:rsidRPr="00C21095">
              <w:rPr>
                <w:rFonts w:ascii="Times New Roman" w:eastAsia="Times New Roman" w:hAnsi="Times New Roman" w:cs="Times New Roman"/>
                <w:i/>
                <w:sz w:val="24"/>
                <w:szCs w:val="24"/>
                <w:lang w:val="sr-Cyrl-CS"/>
              </w:rPr>
              <w:t>тине Баточина</w:t>
            </w:r>
          </w:p>
        </w:tc>
      </w:tr>
      <w:tr w:rsidR="00C21095" w:rsidRPr="00C21095" w:rsidTr="00E4093D">
        <w:trPr>
          <w:jc w:val="center"/>
        </w:trPr>
        <w:tc>
          <w:tcPr>
            <w:tcW w:w="290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c>
          <w:tcPr>
            <w:tcW w:w="290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c>
          <w:tcPr>
            <w:tcW w:w="290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r>
    </w:tbl>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Подаци о спортском објекту који се гради/одржава/опрема:</w:t>
      </w: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Н</w:t>
      </w:r>
      <w:r w:rsidRPr="00C21095">
        <w:rPr>
          <w:rFonts w:ascii="Times New Roman" w:eastAsia="Times New Roman" w:hAnsi="Times New Roman" w:cs="Times New Roman"/>
          <w:b/>
          <w:i/>
          <w:sz w:val="24"/>
          <w:szCs w:val="24"/>
          <w:lang w:val="sr-Cyrl-CS" w:eastAsia="x-none"/>
        </w:rPr>
        <w:t>азив спортског објекта</w:t>
      </w: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Л</w:t>
      </w:r>
      <w:r w:rsidRPr="00C21095">
        <w:rPr>
          <w:rFonts w:ascii="Times New Roman" w:eastAsia="Times New Roman" w:hAnsi="Times New Roman" w:cs="Times New Roman"/>
          <w:b/>
          <w:i/>
          <w:sz w:val="24"/>
          <w:szCs w:val="24"/>
          <w:lang w:val="sr-Cyrl-CS" w:eastAsia="x-none"/>
        </w:rPr>
        <w:t>окација – насеље, адреса, број катастарске парцеле и КО</w:t>
      </w: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В</w:t>
      </w:r>
      <w:r w:rsidRPr="00C21095">
        <w:rPr>
          <w:rFonts w:ascii="Times New Roman" w:eastAsia="Times New Roman" w:hAnsi="Times New Roman" w:cs="Times New Roman"/>
          <w:b/>
          <w:i/>
          <w:sz w:val="24"/>
          <w:szCs w:val="24"/>
          <w:lang w:val="sr-Cyrl-CS" w:eastAsia="x-none"/>
        </w:rPr>
        <w:t>рста спортског објекта (затворени спортски објекат, отворени спортски објекат, јавни спортски објекат, школски спортски објекат)</w:t>
      </w: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П</w:t>
      </w:r>
      <w:r w:rsidRPr="00C21095">
        <w:rPr>
          <w:rFonts w:ascii="Times New Roman" w:eastAsia="Times New Roman" w:hAnsi="Times New Roman" w:cs="Times New Roman"/>
          <w:b/>
          <w:i/>
          <w:sz w:val="24"/>
          <w:szCs w:val="24"/>
          <w:lang w:val="sr-Cyrl-CS" w:eastAsia="x-none"/>
        </w:rPr>
        <w:t>овршина спортског објекта (укупна и по деловима)</w:t>
      </w: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К</w:t>
      </w:r>
      <w:r w:rsidRPr="00C21095">
        <w:rPr>
          <w:rFonts w:ascii="Times New Roman" w:eastAsia="Times New Roman" w:hAnsi="Times New Roman" w:cs="Times New Roman"/>
          <w:b/>
          <w:i/>
          <w:sz w:val="24"/>
          <w:szCs w:val="24"/>
          <w:lang w:val="sr-Cyrl-CS" w:eastAsia="x-none"/>
        </w:rPr>
        <w:t>атегорија спортског објекта према Нацоналној категоризацији спортских објеката</w:t>
      </w: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И</w:t>
      </w:r>
      <w:r w:rsidRPr="00C21095">
        <w:rPr>
          <w:rFonts w:ascii="Times New Roman" w:eastAsia="Times New Roman" w:hAnsi="Times New Roman" w:cs="Times New Roman"/>
          <w:b/>
          <w:i/>
          <w:sz w:val="24"/>
          <w:szCs w:val="24"/>
          <w:lang w:val="sr-Cyrl-CS" w:eastAsia="x-none"/>
        </w:rPr>
        <w:t>мовинско</w:t>
      </w:r>
      <w:r w:rsidRPr="00C21095">
        <w:rPr>
          <w:rFonts w:ascii="Times New Roman" w:eastAsia="Times New Roman" w:hAnsi="Times New Roman" w:cs="Times New Roman"/>
          <w:b/>
          <w:i/>
          <w:sz w:val="24"/>
          <w:szCs w:val="24"/>
          <w:lang w:val="sr-Cyrl-RS" w:eastAsia="x-none"/>
        </w:rPr>
        <w:t>-</w:t>
      </w:r>
      <w:r w:rsidRPr="00C21095">
        <w:rPr>
          <w:rFonts w:ascii="Times New Roman" w:eastAsia="Times New Roman" w:hAnsi="Times New Roman" w:cs="Times New Roman"/>
          <w:b/>
          <w:i/>
          <w:sz w:val="24"/>
          <w:szCs w:val="24"/>
          <w:lang w:val="sr-Cyrl-CS" w:eastAsia="x-none"/>
        </w:rPr>
        <w:t>правни статус земљишта</w:t>
      </w: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w:t>
      </w: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спортског објекта (власник)</w:t>
      </w: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С</w:t>
      </w:r>
      <w:r w:rsidRPr="00C21095">
        <w:rPr>
          <w:rFonts w:ascii="Times New Roman" w:eastAsia="Times New Roman" w:hAnsi="Times New Roman" w:cs="Times New Roman"/>
          <w:b/>
          <w:i/>
          <w:sz w:val="24"/>
          <w:szCs w:val="24"/>
          <w:lang w:val="sr-Cyrl-CS" w:eastAsia="x-none"/>
        </w:rPr>
        <w:t>портске и друге организације које користе спортски објекат</w:t>
      </w: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К</w:t>
      </w:r>
      <w:r w:rsidRPr="00C21095">
        <w:rPr>
          <w:rFonts w:ascii="Times New Roman" w:eastAsia="Times New Roman" w:hAnsi="Times New Roman" w:cs="Times New Roman"/>
          <w:b/>
          <w:i/>
          <w:sz w:val="24"/>
          <w:szCs w:val="24"/>
          <w:lang w:val="sr-Cyrl-CS" w:eastAsia="x-none"/>
        </w:rPr>
        <w:t>орисници спортског објекта (број спортиста и број гледалаца, просечна година старости спортиста корисника, број сати коришћења)</w:t>
      </w: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Д</w:t>
      </w:r>
      <w:r w:rsidRPr="00C21095">
        <w:rPr>
          <w:rFonts w:ascii="Times New Roman" w:eastAsia="Times New Roman" w:hAnsi="Times New Roman" w:cs="Times New Roman"/>
          <w:b/>
          <w:i/>
          <w:sz w:val="24"/>
          <w:szCs w:val="24"/>
          <w:lang w:val="sr-Cyrl-CS" w:eastAsia="x-none"/>
        </w:rPr>
        <w:t>а ли спортски објекат испуњава прописане услове, у складу са Законом о спорту, за обављање спортских активности и делатности на њему (ближе описати испуњеност услова)?</w:t>
      </w:r>
    </w:p>
    <w:p w:rsidR="00C21095" w:rsidRPr="00C21095" w:rsidRDefault="00C21095" w:rsidP="009A42CA">
      <w:pPr>
        <w:numPr>
          <w:ilvl w:val="1"/>
          <w:numId w:val="43"/>
        </w:numPr>
        <w:tabs>
          <w:tab w:val="left" w:pos="360"/>
        </w:tabs>
        <w:spacing w:after="0" w:line="240" w:lineRule="auto"/>
        <w:ind w:hanging="578"/>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Д</w:t>
      </w:r>
      <w:r w:rsidRPr="00C21095">
        <w:rPr>
          <w:rFonts w:ascii="Times New Roman" w:eastAsia="Times New Roman" w:hAnsi="Times New Roman" w:cs="Times New Roman"/>
          <w:b/>
          <w:i/>
          <w:sz w:val="24"/>
          <w:szCs w:val="24"/>
          <w:lang w:val="sr-Cyrl-CS" w:eastAsia="x-none"/>
        </w:rPr>
        <w:t>а ли је спортски објекат уписан у националну евиденцију спортских објеката код Завода за спорт и медицину спорта Републике Србије, у складу са Законом о спорту?</w:t>
      </w:r>
    </w:p>
    <w:p w:rsidR="00C21095" w:rsidRPr="00C21095" w:rsidRDefault="00C21095" w:rsidP="009A42CA">
      <w:pPr>
        <w:numPr>
          <w:ilvl w:val="1"/>
          <w:numId w:val="43"/>
        </w:numPr>
        <w:tabs>
          <w:tab w:val="left" w:pos="360"/>
        </w:tabs>
        <w:spacing w:after="0" w:line="240" w:lineRule="auto"/>
        <w:ind w:hanging="578"/>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С</w:t>
      </w:r>
      <w:r w:rsidRPr="00C21095">
        <w:rPr>
          <w:rFonts w:ascii="Times New Roman" w:eastAsia="Times New Roman" w:hAnsi="Times New Roman" w:cs="Times New Roman"/>
          <w:b/>
          <w:i/>
          <w:sz w:val="24"/>
          <w:szCs w:val="24"/>
          <w:lang w:val="sr-Cyrl-CS" w:eastAsia="x-none"/>
        </w:rPr>
        <w:t>тепен изграђености (%) – код објеката у изградњи</w:t>
      </w:r>
    </w:p>
    <w:p w:rsidR="00C21095" w:rsidRPr="00C21095" w:rsidRDefault="00C21095" w:rsidP="009A42CA">
      <w:pPr>
        <w:numPr>
          <w:ilvl w:val="1"/>
          <w:numId w:val="43"/>
        </w:numPr>
        <w:tabs>
          <w:tab w:val="left" w:pos="360"/>
        </w:tabs>
        <w:spacing w:after="0" w:line="240" w:lineRule="auto"/>
        <w:ind w:hanging="578"/>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Д</w:t>
      </w:r>
      <w:r w:rsidRPr="00C21095">
        <w:rPr>
          <w:rFonts w:ascii="Times New Roman" w:eastAsia="Times New Roman" w:hAnsi="Times New Roman" w:cs="Times New Roman"/>
          <w:b/>
          <w:i/>
          <w:sz w:val="24"/>
          <w:szCs w:val="24"/>
          <w:lang w:val="sr-Cyrl-CS" w:eastAsia="x-none"/>
        </w:rPr>
        <w:t>а ли је урбанистичким условима предвиђена могућност изградње спортског објекта на наведеној локацији?</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Циљеви програма (кратак опис инвестиције/програма):</w:t>
      </w:r>
    </w:p>
    <w:p w:rsidR="00C21095" w:rsidRPr="00C21095" w:rsidRDefault="00C21095" w:rsidP="00C21095">
      <w:pPr>
        <w:autoSpaceDE w:val="0"/>
        <w:autoSpaceDN w:val="0"/>
        <w:adjustRightInd w:val="0"/>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43"/>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Општи циљеви</w:t>
      </w:r>
    </w:p>
    <w:p w:rsidR="00C21095" w:rsidRPr="00C21095" w:rsidRDefault="00C21095" w:rsidP="009A42CA">
      <w:pPr>
        <w:numPr>
          <w:ilvl w:val="1"/>
          <w:numId w:val="43"/>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Посеб</w:t>
      </w:r>
      <w:r w:rsidRPr="00C21095">
        <w:rPr>
          <w:rFonts w:ascii="Times New Roman" w:eastAsia="Times New Roman" w:hAnsi="Times New Roman" w:cs="Times New Roman"/>
          <w:b/>
          <w:i/>
          <w:sz w:val="24"/>
          <w:szCs w:val="24"/>
          <w:lang w:val="sr-Cyrl-RS"/>
        </w:rPr>
        <w:t>н</w:t>
      </w:r>
      <w:r w:rsidRPr="00C21095">
        <w:rPr>
          <w:rFonts w:ascii="Times New Roman" w:eastAsia="Times New Roman" w:hAnsi="Times New Roman" w:cs="Times New Roman"/>
          <w:b/>
          <w:i/>
          <w:sz w:val="24"/>
          <w:szCs w:val="24"/>
          <w:lang w:val="sr-Cyrl-CS"/>
        </w:rPr>
        <w:t>и циљеви (сврха програма)</w:t>
      </w:r>
    </w:p>
    <w:p w:rsidR="00C21095" w:rsidRPr="00C21095" w:rsidRDefault="00C21095" w:rsidP="00C21095">
      <w:pPr>
        <w:autoSpaceDE w:val="0"/>
        <w:autoSpaceDN w:val="0"/>
        <w:adjustRightInd w:val="0"/>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Оправданост и очекивани резултати програма:</w:t>
      </w:r>
    </w:p>
    <w:p w:rsidR="00C21095" w:rsidRPr="00C21095" w:rsidRDefault="00C21095" w:rsidP="00C21095">
      <w:pPr>
        <w:autoSpaceDE w:val="0"/>
        <w:autoSpaceDN w:val="0"/>
        <w:adjustRightInd w:val="0"/>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43"/>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Како се програм уклапа у потребе и интересе грађана у области спорта у општини и основне циљеве и приоритете Програма развоја спорта</w:t>
      </w:r>
    </w:p>
    <w:p w:rsidR="00C21095" w:rsidRPr="00C21095" w:rsidRDefault="00C21095" w:rsidP="009A42CA">
      <w:pPr>
        <w:numPr>
          <w:ilvl w:val="1"/>
          <w:numId w:val="43"/>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Циљне групе и процењен број директних и индиректних корисника</w:t>
      </w:r>
    </w:p>
    <w:p w:rsidR="00C21095" w:rsidRPr="00C21095" w:rsidRDefault="00C21095" w:rsidP="009A42CA">
      <w:pPr>
        <w:numPr>
          <w:ilvl w:val="1"/>
          <w:numId w:val="43"/>
        </w:numPr>
        <w:autoSpaceDE w:val="0"/>
        <w:autoSpaceDN w:val="0"/>
        <w:adjustRightInd w:val="0"/>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i/>
          <w:sz w:val="24"/>
          <w:szCs w:val="24"/>
          <w:lang w:val="sr-Cyrl-CS"/>
        </w:rPr>
        <w:t xml:space="preserve"> Каква је локална и регионална покривеност сличним спортским објектима</w:t>
      </w:r>
    </w:p>
    <w:p w:rsidR="00C21095" w:rsidRPr="00C21095" w:rsidRDefault="00C21095" w:rsidP="009A42CA">
      <w:pPr>
        <w:numPr>
          <w:ilvl w:val="1"/>
          <w:numId w:val="43"/>
        </w:numPr>
        <w:autoSpaceDE w:val="0"/>
        <w:autoSpaceDN w:val="0"/>
        <w:adjustRightInd w:val="0"/>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i/>
          <w:sz w:val="24"/>
          <w:szCs w:val="24"/>
          <w:lang w:val="sr-Cyrl-CS"/>
        </w:rPr>
        <w:t>Опис резултата –</w:t>
      </w:r>
      <w:r w:rsidRPr="00C21095">
        <w:rPr>
          <w:rFonts w:ascii="Times New Roman" w:eastAsia="Times New Roman" w:hAnsi="Times New Roman" w:cs="Times New Roman"/>
          <w:b/>
          <w:i/>
          <w:sz w:val="24"/>
          <w:szCs w:val="24"/>
          <w:lang w:val="sr-Cyrl-RS"/>
        </w:rPr>
        <w:t xml:space="preserve"> </w:t>
      </w:r>
      <w:r w:rsidRPr="00C21095">
        <w:rPr>
          <w:rFonts w:ascii="Times New Roman" w:eastAsia="Times New Roman" w:hAnsi="Times New Roman" w:cs="Times New Roman"/>
          <w:b/>
          <w:i/>
          <w:sz w:val="24"/>
          <w:szCs w:val="24"/>
          <w:lang w:val="sr-Cyrl-CS"/>
        </w:rPr>
        <w:t>користи које настају као последица успешно изведених активности; утицај на циљне групе</w:t>
      </w:r>
    </w:p>
    <w:p w:rsidR="00C21095" w:rsidRPr="00C21095" w:rsidRDefault="00C21095" w:rsidP="009A42CA">
      <w:pPr>
        <w:numPr>
          <w:ilvl w:val="1"/>
          <w:numId w:val="43"/>
        </w:numPr>
        <w:autoSpaceDE w:val="0"/>
        <w:autoSpaceDN w:val="0"/>
        <w:adjustRightInd w:val="0"/>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i/>
          <w:sz w:val="24"/>
          <w:szCs w:val="24"/>
          <w:lang w:val="sr-Cyrl-CS"/>
        </w:rPr>
        <w:t xml:space="preserve"> Организације које носилац програма намерава да укључи у реализацију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lastRenderedPageBreak/>
        <w:t>Време реализације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43"/>
        </w:numPr>
        <w:tabs>
          <w:tab w:val="clear" w:pos="720"/>
          <w:tab w:val="left" w:pos="709"/>
        </w:tabs>
        <w:spacing w:after="0" w:line="240" w:lineRule="auto"/>
        <w:contextualSpacing/>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Време (месец и година) почетка реализације</w:t>
      </w:r>
      <w:r w:rsidRPr="00C21095">
        <w:rPr>
          <w:rFonts w:ascii="Times New Roman" w:eastAsia="Times New Roman" w:hAnsi="Times New Roman" w:cs="Times New Roman"/>
          <w:sz w:val="24"/>
          <w:szCs w:val="24"/>
          <w:lang w:val="sr-Cyrl-CS"/>
        </w:rPr>
        <w:t xml:space="preserve"> </w:t>
      </w:r>
    </w:p>
    <w:p w:rsidR="00C21095" w:rsidRPr="00C21095" w:rsidRDefault="00C21095" w:rsidP="009A42CA">
      <w:pPr>
        <w:numPr>
          <w:ilvl w:val="1"/>
          <w:numId w:val="43"/>
        </w:numPr>
        <w:tabs>
          <w:tab w:val="clear" w:pos="720"/>
          <w:tab w:val="left" w:pos="709"/>
        </w:tabs>
        <w:spacing w:after="0" w:line="240" w:lineRule="auto"/>
        <w:contextualSpacing/>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Време завршетка реализације</w:t>
      </w:r>
      <w:r w:rsidRPr="00C21095">
        <w:rPr>
          <w:rFonts w:ascii="Times New Roman" w:eastAsia="Times New Roman" w:hAnsi="Times New Roman" w:cs="Times New Roman"/>
          <w:sz w:val="24"/>
          <w:szCs w:val="24"/>
          <w:lang w:val="sr-Cyrl-CS"/>
        </w:rPr>
        <w:t xml:space="preserve"> </w:t>
      </w: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 Подаци о типу/врсти радова (активности)</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1"/>
          <w:numId w:val="43"/>
        </w:numPr>
        <w:tabs>
          <w:tab w:val="clear" w:pos="720"/>
          <w:tab w:val="left" w:pos="709"/>
        </w:tabs>
        <w:spacing w:after="0" w:line="240" w:lineRule="auto"/>
        <w:ind w:hanging="436"/>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Спецификација радова/активности</w:t>
      </w:r>
    </w:p>
    <w:p w:rsidR="00C21095" w:rsidRPr="00C21095" w:rsidRDefault="00C21095" w:rsidP="00C21095">
      <w:pPr>
        <w:tabs>
          <w:tab w:val="left" w:pos="360"/>
        </w:tabs>
        <w:spacing w:after="0" w:line="240" w:lineRule="auto"/>
        <w:ind w:left="360"/>
        <w:jc w:val="both"/>
        <w:rPr>
          <w:rFonts w:ascii="Times New Roman" w:eastAsia="Times New Roman" w:hAnsi="Times New Roman" w:cs="Times New Roman"/>
          <w:b/>
          <w:i/>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3654"/>
      </w:tblGrid>
      <w:tr w:rsidR="00C21095" w:rsidRPr="00C21095" w:rsidTr="00F56C2E">
        <w:trPr>
          <w:jc w:val="center"/>
        </w:trPr>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Тип рада </w:t>
            </w:r>
            <w:r w:rsidRPr="00C21095">
              <w:rPr>
                <w:rFonts w:ascii="Times New Roman" w:eastAsia="Times New Roman" w:hAnsi="Times New Roman" w:cs="Times New Roman"/>
                <w:b/>
                <w:sz w:val="24"/>
                <w:szCs w:val="24"/>
                <w:lang w:val="sr-Cyrl-RS"/>
              </w:rPr>
              <w:t>–</w:t>
            </w:r>
            <w:r w:rsidRPr="00C21095">
              <w:rPr>
                <w:rFonts w:ascii="Times New Roman" w:eastAsia="Times New Roman" w:hAnsi="Times New Roman" w:cs="Times New Roman"/>
                <w:b/>
                <w:sz w:val="24"/>
                <w:szCs w:val="24"/>
                <w:lang w:val="sr-Cyrl-CS"/>
              </w:rPr>
              <w:t xml:space="preserve"> назив</w:t>
            </w:r>
          </w:p>
        </w:tc>
        <w:tc>
          <w:tcPr>
            <w:tcW w:w="365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Планирани износ средстава за извођење радова (активности)</w:t>
            </w:r>
          </w:p>
        </w:tc>
      </w:tr>
      <w:tr w:rsidR="00C21095" w:rsidRPr="00C21095" w:rsidTr="00F56C2E">
        <w:trPr>
          <w:jc w:val="center"/>
        </w:trPr>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w:t>
            </w:r>
          </w:p>
        </w:tc>
        <w:tc>
          <w:tcPr>
            <w:tcW w:w="365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r>
      <w:tr w:rsidR="00C21095" w:rsidRPr="00C21095" w:rsidTr="00F56C2E">
        <w:trPr>
          <w:jc w:val="center"/>
        </w:trPr>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w:t>
            </w:r>
          </w:p>
        </w:tc>
        <w:tc>
          <w:tcPr>
            <w:tcW w:w="365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r>
      <w:tr w:rsidR="00C21095" w:rsidRPr="00C21095" w:rsidTr="00F56C2E">
        <w:trPr>
          <w:jc w:val="center"/>
        </w:trPr>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3.</w:t>
            </w:r>
          </w:p>
        </w:tc>
        <w:tc>
          <w:tcPr>
            <w:tcW w:w="365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eastAsia="x-none"/>
        </w:rPr>
      </w:pP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 xml:space="preserve"> Динамика радова (активности)</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Евалуација програма (како ће се пратити реализација програма, укључујући и наменско коришћење средстава</w:t>
      </w:r>
      <w:r w:rsidRPr="00C21095">
        <w:rPr>
          <w:rFonts w:ascii="Times New Roman" w:eastAsia="Times New Roman" w:hAnsi="Times New Roman" w:cs="Times New Roman"/>
          <w:b/>
          <w:sz w:val="24"/>
          <w:szCs w:val="24"/>
          <w:lang w:val="sr-Cyrl-RS" w:eastAsia="x-none"/>
        </w:rPr>
        <w:t>,</w:t>
      </w:r>
      <w:r w:rsidRPr="00C21095">
        <w:rPr>
          <w:rFonts w:ascii="Times New Roman" w:eastAsia="Times New Roman" w:hAnsi="Times New Roman" w:cs="Times New Roman"/>
          <w:b/>
          <w:sz w:val="24"/>
          <w:szCs w:val="24"/>
          <w:lang w:val="sr-Cyrl-CS" w:eastAsia="x-none"/>
        </w:rPr>
        <w:t xml:space="preserve"> и вршити оцењивање реализације програма; хоће ли евалуација бити унутрашња или спољна):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Како ће се пратити реализација програма?</w:t>
      </w: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Како ће се пратити наменско коришћење средстава?</w:t>
      </w:r>
    </w:p>
    <w:p w:rsidR="00C21095" w:rsidRPr="00C21095" w:rsidRDefault="00C21095" w:rsidP="009A42CA">
      <w:pPr>
        <w:numPr>
          <w:ilvl w:val="1"/>
          <w:numId w:val="43"/>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План ева</w:t>
      </w:r>
      <w:r w:rsidRPr="00C21095">
        <w:rPr>
          <w:rFonts w:ascii="Times New Roman" w:eastAsia="Times New Roman" w:hAnsi="Times New Roman" w:cs="Times New Roman"/>
          <w:b/>
          <w:i/>
          <w:sz w:val="24"/>
          <w:szCs w:val="24"/>
          <w:lang w:val="sr-Cyrl-RS" w:eastAsia="x-none"/>
        </w:rPr>
        <w:t>лу</w:t>
      </w:r>
      <w:r w:rsidRPr="00C21095">
        <w:rPr>
          <w:rFonts w:ascii="Times New Roman" w:eastAsia="Times New Roman" w:hAnsi="Times New Roman" w:cs="Times New Roman"/>
          <w:b/>
          <w:i/>
          <w:sz w:val="24"/>
          <w:szCs w:val="24"/>
          <w:lang w:val="sr-Cyrl-CS" w:eastAsia="x-none"/>
        </w:rPr>
        <w:t xml:space="preserve">ације </w:t>
      </w:r>
      <w:r w:rsidRPr="00C21095">
        <w:rPr>
          <w:rFonts w:ascii="Times New Roman" w:eastAsia="Times New Roman" w:hAnsi="Times New Roman" w:cs="Times New Roman"/>
          <w:b/>
          <w:i/>
          <w:sz w:val="24"/>
          <w:szCs w:val="24"/>
          <w:lang w:val="sr-Cyrl-RS" w:eastAsia="x-none"/>
        </w:rPr>
        <w:t>–</w:t>
      </w:r>
      <w:r w:rsidRPr="00C21095">
        <w:rPr>
          <w:rFonts w:ascii="Times New Roman" w:eastAsia="Times New Roman" w:hAnsi="Times New Roman" w:cs="Times New Roman"/>
          <w:b/>
          <w:i/>
          <w:sz w:val="24"/>
          <w:szCs w:val="24"/>
          <w:lang w:val="sr-Cyrl-CS" w:eastAsia="x-none"/>
        </w:rPr>
        <w:t xml:space="preserve"> Које ће се процедуре за процену успешности програма користити (са становишта ефикасности, успешности, утицаја, релевантности и одрживости) – ко ће радити евалуацију, када, шта се оцењује и како, који су индикатори успешности реализ</w:t>
      </w:r>
      <w:r w:rsidRPr="00C21095">
        <w:rPr>
          <w:rFonts w:ascii="Times New Roman" w:eastAsia="Times New Roman" w:hAnsi="Times New Roman" w:cs="Times New Roman"/>
          <w:b/>
          <w:i/>
          <w:sz w:val="24"/>
          <w:szCs w:val="24"/>
          <w:lang w:val="sr-Cyrl-RS" w:eastAsia="x-none"/>
        </w:rPr>
        <w:t>а</w:t>
      </w:r>
      <w:r w:rsidRPr="00C21095">
        <w:rPr>
          <w:rFonts w:ascii="Times New Roman" w:eastAsia="Times New Roman" w:hAnsi="Times New Roman" w:cs="Times New Roman"/>
          <w:b/>
          <w:i/>
          <w:sz w:val="24"/>
          <w:szCs w:val="24"/>
          <w:lang w:val="sr-Cyrl-CS" w:eastAsia="x-none"/>
        </w:rPr>
        <w:t>ције циљева?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RS" w:eastAsia="x-none"/>
        </w:rPr>
        <w:t xml:space="preserve"> </w:t>
      </w:r>
      <w:r w:rsidRPr="00C21095">
        <w:rPr>
          <w:rFonts w:ascii="Times New Roman" w:eastAsia="Times New Roman" w:hAnsi="Times New Roman" w:cs="Times New Roman"/>
          <w:b/>
          <w:sz w:val="24"/>
          <w:szCs w:val="24"/>
          <w:lang w:val="sr-Cyrl-CS" w:eastAsia="x-none"/>
        </w:rPr>
        <w:t>Одрживост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1"/>
          <w:numId w:val="43"/>
        </w:numPr>
        <w:tabs>
          <w:tab w:val="clear" w:pos="720"/>
          <w:tab w:val="num" w:pos="709"/>
        </w:tabs>
        <w:spacing w:after="0" w:line="240" w:lineRule="auto"/>
        <w:ind w:left="1080" w:hanging="720"/>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Финансијски аспекти – како ће се објекат финансирати по завршетку програма?</w:t>
      </w:r>
    </w:p>
    <w:p w:rsidR="00C21095" w:rsidRPr="00C21095" w:rsidRDefault="00C21095" w:rsidP="009A42CA">
      <w:pPr>
        <w:numPr>
          <w:ilvl w:val="1"/>
          <w:numId w:val="43"/>
        </w:numPr>
        <w:spacing w:after="0" w:line="240" w:lineRule="auto"/>
        <w:ind w:left="1080" w:hanging="720"/>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Коме ће припадати „власништво“ над резултатима програма?</w:t>
      </w:r>
    </w:p>
    <w:p w:rsidR="00C21095" w:rsidRPr="00C21095" w:rsidRDefault="00C21095" w:rsidP="009A42CA">
      <w:pPr>
        <w:numPr>
          <w:ilvl w:val="1"/>
          <w:numId w:val="43"/>
        </w:numPr>
        <w:spacing w:after="0" w:line="240" w:lineRule="auto"/>
        <w:ind w:left="1080" w:hanging="720"/>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На који начин ће се управљати (укључујући и  одржав</w:t>
      </w:r>
      <w:r w:rsidRPr="00C21095">
        <w:rPr>
          <w:rFonts w:ascii="Times New Roman" w:eastAsia="Times New Roman" w:hAnsi="Times New Roman" w:cs="Times New Roman"/>
          <w:b/>
          <w:i/>
          <w:sz w:val="24"/>
          <w:szCs w:val="24"/>
          <w:lang w:val="sr-Cyrl-RS" w:eastAsia="x-none"/>
        </w:rPr>
        <w:t>а</w:t>
      </w:r>
      <w:r w:rsidRPr="00C21095">
        <w:rPr>
          <w:rFonts w:ascii="Times New Roman" w:eastAsia="Times New Roman" w:hAnsi="Times New Roman" w:cs="Times New Roman"/>
          <w:b/>
          <w:i/>
          <w:sz w:val="24"/>
          <w:szCs w:val="24"/>
          <w:lang w:val="sr-Cyrl-CS" w:eastAsia="x-none"/>
        </w:rPr>
        <w:t>ње) изграђеним спортским објектом</w:t>
      </w:r>
      <w:r w:rsidRPr="00C21095">
        <w:rPr>
          <w:rFonts w:ascii="Times New Roman" w:eastAsia="Times New Roman" w:hAnsi="Times New Roman" w:cs="Times New Roman"/>
          <w:b/>
          <w:i/>
          <w:sz w:val="24"/>
          <w:szCs w:val="24"/>
          <w:lang w:val="sr-Cyrl-RS" w:eastAsia="x-none"/>
        </w:rPr>
        <w:t>?</w:t>
      </w:r>
    </w:p>
    <w:p w:rsidR="00C21095" w:rsidRPr="00C21095" w:rsidRDefault="00C21095" w:rsidP="009A42CA">
      <w:pPr>
        <w:numPr>
          <w:ilvl w:val="1"/>
          <w:numId w:val="43"/>
        </w:numPr>
        <w:spacing w:after="0" w:line="240" w:lineRule="auto"/>
        <w:ind w:left="1080" w:hanging="720"/>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Анализа потенцијалних ризика и препрека за реализацију програма  и начини реакције на њих</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RS" w:eastAsia="x-none"/>
        </w:rPr>
        <w:t xml:space="preserve"> </w:t>
      </w:r>
      <w:r w:rsidRPr="00C21095">
        <w:rPr>
          <w:rFonts w:ascii="Times New Roman" w:eastAsia="Times New Roman" w:hAnsi="Times New Roman" w:cs="Times New Roman"/>
          <w:b/>
          <w:sz w:val="24"/>
          <w:szCs w:val="24"/>
          <w:lang w:val="sr-Cyrl-CS" w:eastAsia="x-none"/>
        </w:rPr>
        <w:t xml:space="preserve">Буџет програма </w:t>
      </w:r>
      <w:r w:rsidRPr="00C21095">
        <w:rPr>
          <w:rFonts w:ascii="Times New Roman" w:eastAsia="Times New Roman" w:hAnsi="Times New Roman" w:cs="Times New Roman"/>
          <w:b/>
          <w:sz w:val="24"/>
          <w:szCs w:val="24"/>
          <w:lang w:val="sr-Cyrl-RS" w:eastAsia="x-none"/>
        </w:rPr>
        <w:t>–</w:t>
      </w:r>
      <w:r w:rsidRPr="00C21095">
        <w:rPr>
          <w:rFonts w:ascii="Times New Roman" w:eastAsia="Times New Roman" w:hAnsi="Times New Roman" w:cs="Times New Roman"/>
          <w:b/>
          <w:sz w:val="24"/>
          <w:szCs w:val="24"/>
          <w:lang w:val="sr-Cyrl-CS" w:eastAsia="x-none"/>
        </w:rPr>
        <w:t xml:space="preserve"> план финансирања и трошкови (врста трошкова и висина потребних средстава):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1"/>
          <w:numId w:val="43"/>
        </w:numPr>
        <w:tabs>
          <w:tab w:val="left" w:pos="349"/>
        </w:tabs>
        <w:spacing w:after="0" w:line="240" w:lineRule="auto"/>
        <w:ind w:left="567"/>
        <w:contextualSpacing/>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 xml:space="preserve">Укупна вредност програма </w:t>
      </w:r>
    </w:p>
    <w:p w:rsidR="00C21095" w:rsidRPr="00C21095" w:rsidRDefault="00C21095" w:rsidP="009A42CA">
      <w:pPr>
        <w:numPr>
          <w:ilvl w:val="1"/>
          <w:numId w:val="43"/>
        </w:numPr>
        <w:tabs>
          <w:tab w:val="left" w:pos="349"/>
        </w:tabs>
        <w:spacing w:after="0" w:line="240" w:lineRule="auto"/>
        <w:ind w:left="567"/>
        <w:contextualSpacing/>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Износ до сада уложених средстава (из  претходних година – код програма који је започет ранијих година)</w:t>
      </w:r>
    </w:p>
    <w:p w:rsidR="00C21095" w:rsidRPr="00C21095" w:rsidRDefault="00C21095" w:rsidP="009A42CA">
      <w:pPr>
        <w:numPr>
          <w:ilvl w:val="1"/>
          <w:numId w:val="43"/>
        </w:numPr>
        <w:tabs>
          <w:tab w:val="left" w:pos="349"/>
        </w:tabs>
        <w:spacing w:after="0" w:line="240" w:lineRule="auto"/>
        <w:ind w:left="567"/>
        <w:contextualSpacing/>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Износ средстава за завршетак целокупног програма</w:t>
      </w:r>
    </w:p>
    <w:p w:rsidR="00C21095" w:rsidRPr="00C21095" w:rsidRDefault="00C21095" w:rsidP="009A42CA">
      <w:pPr>
        <w:numPr>
          <w:ilvl w:val="1"/>
          <w:numId w:val="43"/>
        </w:numPr>
        <w:tabs>
          <w:tab w:val="left" w:pos="349"/>
        </w:tabs>
        <w:spacing w:after="0" w:line="240" w:lineRule="auto"/>
        <w:ind w:left="567"/>
        <w:contextualSpacing/>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 xml:space="preserve">Нефинансијско учешће </w:t>
      </w:r>
    </w:p>
    <w:p w:rsidR="00C21095" w:rsidRPr="00C21095" w:rsidRDefault="00C21095" w:rsidP="009A42CA">
      <w:pPr>
        <w:numPr>
          <w:ilvl w:val="1"/>
          <w:numId w:val="43"/>
        </w:numPr>
        <w:tabs>
          <w:tab w:val="left" w:pos="349"/>
        </w:tabs>
        <w:spacing w:after="0" w:line="240" w:lineRule="auto"/>
        <w:ind w:left="567"/>
        <w:contextualSpacing/>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Буџет програма (план финансирања)</w:t>
      </w:r>
    </w:p>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u w:val="single"/>
          <w:lang w:val="sr-Cyrl-CS" w:eastAsia="x-none"/>
        </w:rPr>
      </w:pPr>
    </w:p>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u w:val="single"/>
          <w:lang w:val="sr-Cyrl-CS" w:eastAsia="x-none"/>
        </w:rPr>
      </w:pPr>
      <w:r w:rsidRPr="00C21095">
        <w:rPr>
          <w:rFonts w:ascii="Times New Roman" w:eastAsia="SimSun" w:hAnsi="Times New Roman" w:cs="Times New Roman"/>
          <w:b/>
          <w:sz w:val="24"/>
          <w:szCs w:val="24"/>
          <w:u w:val="single"/>
          <w:lang w:val="sr-Cyrl-CS" w:eastAsia="x-none"/>
        </w:rPr>
        <w:t>Потребна</w:t>
      </w:r>
      <w:r w:rsidRPr="00C21095">
        <w:rPr>
          <w:rFonts w:ascii="Times New Roman" w:eastAsia="Times New Roman" w:hAnsi="Times New Roman" w:cs="Times New Roman"/>
          <w:b/>
          <w:sz w:val="24"/>
          <w:szCs w:val="24"/>
          <w:u w:val="single"/>
          <w:lang w:val="sr-Cyrl-CS" w:eastAsia="x-none"/>
        </w:rPr>
        <w:t xml:space="preserve"> средства за реализацију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7"/>
        <w:gridCol w:w="4465"/>
      </w:tblGrid>
      <w:tr w:rsidR="00C21095" w:rsidRPr="00C21095" w:rsidTr="00F56C2E">
        <w:trPr>
          <w:jc w:val="center"/>
        </w:trPr>
        <w:tc>
          <w:tcPr>
            <w:tcW w:w="4517"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ОЧЕКИВАНИ ИЗВОРИ ПРИХОДА</w:t>
            </w:r>
          </w:p>
        </w:tc>
        <w:tc>
          <w:tcPr>
            <w:tcW w:w="446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Висина планираних средстава</w:t>
            </w:r>
          </w:p>
        </w:tc>
      </w:tr>
      <w:tr w:rsidR="00C21095" w:rsidRPr="00C21095" w:rsidTr="00F56C2E">
        <w:trPr>
          <w:jc w:val="center"/>
        </w:trPr>
        <w:tc>
          <w:tcPr>
            <w:tcW w:w="4517"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lastRenderedPageBreak/>
              <w:t xml:space="preserve">Општина </w:t>
            </w:r>
          </w:p>
        </w:tc>
        <w:tc>
          <w:tcPr>
            <w:tcW w:w="446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517"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Друге јавне власти (навести које)</w:t>
            </w:r>
          </w:p>
        </w:tc>
        <w:tc>
          <w:tcPr>
            <w:tcW w:w="446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517"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Сопствена средства</w:t>
            </w:r>
          </w:p>
        </w:tc>
        <w:tc>
          <w:tcPr>
            <w:tcW w:w="446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517"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 xml:space="preserve">Остали извори </w:t>
            </w:r>
          </w:p>
        </w:tc>
        <w:tc>
          <w:tcPr>
            <w:tcW w:w="446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517"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УКУПНИ ПРИХОДИ</w:t>
            </w:r>
          </w:p>
        </w:tc>
        <w:tc>
          <w:tcPr>
            <w:tcW w:w="4465"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bl>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r w:rsidRPr="00C21095">
        <w:rPr>
          <w:rFonts w:ascii="Times New Roman" w:eastAsia="Times New Roman" w:hAnsi="Times New Roman" w:cs="Times New Roman"/>
          <w:b/>
          <w:sz w:val="24"/>
          <w:szCs w:val="24"/>
          <w:u w:val="single"/>
          <w:lang w:val="sr-Cyrl-CS"/>
        </w:rPr>
        <w:t>Трошкови реализације програма (бруто):</w:t>
      </w:r>
    </w:p>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p>
    <w:tbl>
      <w:tblPr>
        <w:tblW w:w="9178" w:type="dxa"/>
        <w:jc w:val="center"/>
        <w:tblLayout w:type="fixed"/>
        <w:tblLook w:val="0000" w:firstRow="0" w:lastRow="0" w:firstColumn="0" w:lastColumn="0" w:noHBand="0" w:noVBand="0"/>
      </w:tblPr>
      <w:tblGrid>
        <w:gridCol w:w="3568"/>
        <w:gridCol w:w="1496"/>
        <w:gridCol w:w="1309"/>
        <w:gridCol w:w="1309"/>
        <w:gridCol w:w="1496"/>
      </w:tblGrid>
      <w:tr w:rsidR="00C21095" w:rsidRPr="00C21095" w:rsidTr="00F56C2E">
        <w:trPr>
          <w:trHeight w:val="510"/>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ВРСТА ТРОШКОВА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ЈЕД. МЕРЕ </w:t>
            </w: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БРОЈ ЈЕД. </w:t>
            </w: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ЦЕНА по јединици</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УКУПНО</w:t>
            </w: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Директни трошкови  </w:t>
            </w:r>
            <w:r w:rsidRPr="00C21095">
              <w:rPr>
                <w:rFonts w:ascii="Times New Roman" w:eastAsia="Times New Roman" w:hAnsi="Times New Roman" w:cs="Times New Roman"/>
                <w:b/>
                <w:sz w:val="24"/>
                <w:szCs w:val="24"/>
                <w:lang w:val="sr-Cyrl-RS"/>
              </w:rPr>
              <w:t>–</w:t>
            </w:r>
            <w:r w:rsidRPr="00C21095">
              <w:rPr>
                <w:rFonts w:ascii="Times New Roman" w:eastAsia="Times New Roman" w:hAnsi="Times New Roman" w:cs="Times New Roman"/>
                <w:b/>
                <w:sz w:val="24"/>
                <w:szCs w:val="24"/>
                <w:lang w:val="sr-Cyrl-CS"/>
              </w:rPr>
              <w:t xml:space="preserve"> спецификација потребних радова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Укупни оправдани директни трошкови</w:t>
            </w: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Индиректни трошкови носиоца програма (максимално 15% од укупне вредности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 Зараде запослених</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 Остали трошкови</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Укупни оправдани индиректни трошкови</w:t>
            </w: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УКУПНО</w:t>
            </w:r>
          </w:p>
        </w:tc>
        <w:tc>
          <w:tcPr>
            <w:tcW w:w="1496"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1309"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1309"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1496"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eastAsia="x-none"/>
        </w:rPr>
      </w:pPr>
    </w:p>
    <w:p w:rsidR="00C21095" w:rsidRPr="00C21095" w:rsidRDefault="00C21095" w:rsidP="009A42CA">
      <w:pPr>
        <w:numPr>
          <w:ilvl w:val="1"/>
          <w:numId w:val="43"/>
        </w:numPr>
        <w:tabs>
          <w:tab w:val="left" w:pos="360"/>
          <w:tab w:val="num" w:pos="567"/>
        </w:tabs>
        <w:spacing w:after="0" w:line="240" w:lineRule="auto"/>
        <w:ind w:left="567"/>
        <w:contextualSpacing/>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Временски план употребе средстава</w:t>
      </w:r>
    </w:p>
    <w:p w:rsidR="00C21095" w:rsidRPr="00C21095" w:rsidRDefault="00C21095" w:rsidP="009A42CA">
      <w:pPr>
        <w:numPr>
          <w:ilvl w:val="1"/>
          <w:numId w:val="43"/>
        </w:numPr>
        <w:tabs>
          <w:tab w:val="left" w:pos="360"/>
          <w:tab w:val="num" w:pos="567"/>
        </w:tabs>
        <w:spacing w:after="0" w:line="240" w:lineRule="auto"/>
        <w:ind w:left="567"/>
        <w:contextualSpacing/>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 xml:space="preserve"> Колико је укупно уложено у последњих пет година и из којих извора</w:t>
      </w:r>
      <w:r w:rsidRPr="00C21095">
        <w:rPr>
          <w:rFonts w:ascii="Times New Roman" w:eastAsia="Times New Roman" w:hAnsi="Times New Roman" w:cs="Times New Roman"/>
          <w:b/>
          <w:i/>
          <w:sz w:val="24"/>
          <w:szCs w:val="24"/>
          <w:lang w:val="sr-Cyrl-RS" w:eastAsia="x-none"/>
        </w:rPr>
        <w:t>?</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RS" w:eastAsia="x-none"/>
        </w:rPr>
        <w:t xml:space="preserve"> </w:t>
      </w:r>
      <w:r w:rsidRPr="00C21095">
        <w:rPr>
          <w:rFonts w:ascii="Times New Roman" w:eastAsia="Times New Roman" w:hAnsi="Times New Roman" w:cs="Times New Roman"/>
          <w:b/>
          <w:sz w:val="24"/>
          <w:szCs w:val="24"/>
          <w:lang w:val="sr-Cyrl-CS" w:eastAsia="x-none"/>
        </w:rPr>
        <w:t>Информације о јавним набавкама које су потребне за спровођење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 Да ли за планиране активности постоји потребна документацију и складу са законом којим се уређуј</w:t>
      </w:r>
      <w:r w:rsidRPr="00C21095">
        <w:rPr>
          <w:rFonts w:ascii="Times New Roman" w:eastAsia="Times New Roman" w:hAnsi="Times New Roman" w:cs="Times New Roman"/>
          <w:b/>
          <w:sz w:val="24"/>
          <w:szCs w:val="24"/>
          <w:lang w:val="sr-Cyrl-RS" w:eastAsia="x-none"/>
        </w:rPr>
        <w:t>у</w:t>
      </w:r>
      <w:r w:rsidRPr="00C21095">
        <w:rPr>
          <w:rFonts w:ascii="Times New Roman" w:eastAsia="Times New Roman" w:hAnsi="Times New Roman" w:cs="Times New Roman"/>
          <w:b/>
          <w:sz w:val="24"/>
          <w:szCs w:val="24"/>
          <w:lang w:val="sr-Cyrl-CS" w:eastAsia="x-none"/>
        </w:rPr>
        <w:t xml:space="preserve"> планирање и изградња објеката (власнички лист, употребна дозвола за постојећи спортски објекат, локацијска дозвола, главни пројекат, грађевинска дозвола, решење којим се одобрава извођење радова на адаптацији или санацији – година издавања, односно прибављања)?</w:t>
      </w:r>
    </w:p>
    <w:p w:rsidR="00C21095" w:rsidRPr="00C21095" w:rsidRDefault="00C21095" w:rsidP="00C21095">
      <w:pPr>
        <w:tabs>
          <w:tab w:val="left" w:pos="360"/>
        </w:tabs>
        <w:spacing w:after="0" w:line="240" w:lineRule="auto"/>
        <w:ind w:left="36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RS" w:eastAsia="x-none"/>
        </w:rPr>
        <w:t xml:space="preserve"> </w:t>
      </w:r>
      <w:r w:rsidRPr="00C21095">
        <w:rPr>
          <w:rFonts w:ascii="Times New Roman" w:eastAsia="Times New Roman" w:hAnsi="Times New Roman" w:cs="Times New Roman"/>
          <w:b/>
          <w:sz w:val="24"/>
          <w:szCs w:val="24"/>
          <w:lang w:val="sr-Cyrl-CS" w:eastAsia="x-none"/>
        </w:rPr>
        <w:t>Степен спремности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RS" w:eastAsia="x-none"/>
        </w:rPr>
        <w:t xml:space="preserve"> </w:t>
      </w:r>
      <w:r w:rsidRPr="00C21095">
        <w:rPr>
          <w:rFonts w:ascii="Times New Roman" w:eastAsia="Times New Roman" w:hAnsi="Times New Roman" w:cs="Times New Roman"/>
          <w:b/>
          <w:sz w:val="24"/>
          <w:szCs w:val="24"/>
          <w:lang w:val="sr-Cyrl-CS" w:eastAsia="x-none"/>
        </w:rPr>
        <w:t>Подаци о опреми која се набавља (код програма опремања спортског објекта)</w:t>
      </w:r>
    </w:p>
    <w:p w:rsidR="00C21095" w:rsidRPr="00C21095" w:rsidRDefault="00C21095" w:rsidP="00C21095">
      <w:pPr>
        <w:tabs>
          <w:tab w:val="left" w:pos="360"/>
        </w:tabs>
        <w:spacing w:after="0" w:line="240" w:lineRule="auto"/>
        <w:ind w:left="36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RS" w:eastAsia="x-none"/>
        </w:rPr>
        <w:t xml:space="preserve"> </w:t>
      </w:r>
      <w:r w:rsidRPr="00C21095">
        <w:rPr>
          <w:rFonts w:ascii="Times New Roman" w:eastAsia="Times New Roman" w:hAnsi="Times New Roman" w:cs="Times New Roman"/>
          <w:b/>
          <w:sz w:val="24"/>
          <w:szCs w:val="24"/>
          <w:lang w:val="sr-Cyrl-CS" w:eastAsia="x-none"/>
        </w:rPr>
        <w:t xml:space="preserve">На који начин ће се у јавности промовисати програм и </w:t>
      </w:r>
      <w:r w:rsidRPr="00C21095">
        <w:rPr>
          <w:rFonts w:ascii="Times New Roman" w:eastAsia="Times New Roman" w:hAnsi="Times New Roman" w:cs="Times New Roman"/>
          <w:b/>
          <w:sz w:val="24"/>
          <w:szCs w:val="24"/>
          <w:lang w:val="sr-Cyrl-RS" w:eastAsia="x-none"/>
        </w:rPr>
        <w:t>о</w:t>
      </w:r>
      <w:r w:rsidRPr="00C21095">
        <w:rPr>
          <w:rFonts w:ascii="Times New Roman" w:eastAsia="Times New Roman" w:hAnsi="Times New Roman" w:cs="Times New Roman"/>
          <w:b/>
          <w:sz w:val="24"/>
          <w:szCs w:val="24"/>
          <w:lang w:val="sr-Cyrl-CS" w:eastAsia="x-none"/>
        </w:rPr>
        <w:t>пштина Баточина као давал</w:t>
      </w:r>
      <w:r w:rsidRPr="00C21095">
        <w:rPr>
          <w:rFonts w:ascii="Times New Roman" w:eastAsia="Times New Roman" w:hAnsi="Times New Roman" w:cs="Times New Roman"/>
          <w:b/>
          <w:sz w:val="24"/>
          <w:szCs w:val="24"/>
          <w:lang w:val="sr-Cyrl-RS" w:eastAsia="x-none"/>
        </w:rPr>
        <w:t>а</w:t>
      </w:r>
      <w:r w:rsidRPr="00C21095">
        <w:rPr>
          <w:rFonts w:ascii="Times New Roman" w:eastAsia="Times New Roman" w:hAnsi="Times New Roman" w:cs="Times New Roman"/>
          <w:b/>
          <w:sz w:val="24"/>
          <w:szCs w:val="24"/>
          <w:lang w:val="sr-Cyrl-CS" w:eastAsia="x-none"/>
        </w:rPr>
        <w:t>ц средстава</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3"/>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RS" w:eastAsia="x-none"/>
        </w:rPr>
        <w:t xml:space="preserve"> </w:t>
      </w:r>
      <w:r w:rsidRPr="00C21095">
        <w:rPr>
          <w:rFonts w:ascii="Times New Roman" w:eastAsia="Times New Roman" w:hAnsi="Times New Roman" w:cs="Times New Roman"/>
          <w:b/>
          <w:sz w:val="24"/>
          <w:szCs w:val="24"/>
          <w:lang w:val="sr-Cyrl-CS" w:eastAsia="x-none"/>
        </w:rPr>
        <w:t>Посебне напомене</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br w:type="page"/>
      </w:r>
      <w:r w:rsidRPr="00C21095">
        <w:rPr>
          <w:rFonts w:ascii="Times New Roman" w:eastAsia="Times New Roman" w:hAnsi="Times New Roman" w:cs="Times New Roman"/>
          <w:b/>
          <w:sz w:val="24"/>
          <w:szCs w:val="24"/>
          <w:lang w:val="sr-Cyrl-CS" w:eastAsia="x-none"/>
        </w:rPr>
        <w:lastRenderedPageBreak/>
        <w:t xml:space="preserve"> ДЕО 3</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ПРИЛОЗИ УЗ ПРЕДЛОГ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Носилац програма: </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844"/>
        <w:gridCol w:w="1701"/>
        <w:gridCol w:w="1560"/>
        <w:gridCol w:w="1317"/>
      </w:tblGrid>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Бр.</w:t>
            </w:r>
          </w:p>
        </w:tc>
        <w:tc>
          <w:tcPr>
            <w:tcW w:w="2844"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Обавезни прилози </w:t>
            </w:r>
            <w:r w:rsidRPr="00C21095">
              <w:rPr>
                <w:rFonts w:ascii="Times New Roman" w:eastAsia="Times New Roman" w:hAnsi="Times New Roman" w:cs="Times New Roman"/>
                <w:i/>
                <w:sz w:val="24"/>
                <w:szCs w:val="24"/>
                <w:lang w:val="sr-Cyrl-CS"/>
              </w:rPr>
              <w:t>(у зависности од природе програма)</w:t>
            </w:r>
          </w:p>
        </w:tc>
        <w:tc>
          <w:tcPr>
            <w:tcW w:w="17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Подносилац</w:t>
            </w: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(означити X)</w:t>
            </w:r>
          </w:p>
        </w:tc>
        <w:tc>
          <w:tcPr>
            <w:tcW w:w="156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Надлежно одељење Општинске управе</w:t>
            </w:r>
          </w:p>
        </w:tc>
        <w:tc>
          <w:tcPr>
            <w:tcW w:w="131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Напомене</w:t>
            </w: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p>
        </w:tc>
        <w:tc>
          <w:tcPr>
            <w:tcW w:w="284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пропратно писмо</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p>
        </w:tc>
        <w:tc>
          <w:tcPr>
            <w:tcW w:w="284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 решења о регистрацији организације</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p>
        </w:tc>
        <w:tc>
          <w:tcPr>
            <w:tcW w:w="284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два примерка обрасца предлога програма</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w:t>
            </w:r>
          </w:p>
        </w:tc>
        <w:tc>
          <w:tcPr>
            <w:tcW w:w="284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це-де</w:t>
            </w:r>
            <w:r w:rsidRPr="00C21095">
              <w:rPr>
                <w:rFonts w:ascii="Times New Roman" w:eastAsia="Times New Roman" w:hAnsi="Times New Roman" w:cs="Times New Roman"/>
                <w:sz w:val="24"/>
                <w:szCs w:val="24"/>
                <w:lang w:val="sr-Cyrl-CS"/>
              </w:rPr>
              <w:t>/флеш са предлогом програма</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5</w:t>
            </w:r>
            <w:r w:rsidRPr="00C21095">
              <w:rPr>
                <w:rFonts w:ascii="Times New Roman" w:eastAsia="Times New Roman" w:hAnsi="Times New Roman" w:cs="Times New Roman"/>
                <w:sz w:val="24"/>
                <w:szCs w:val="24"/>
                <w:lang w:val="sr-Cyrl-CS"/>
              </w:rPr>
              <w:t>.</w:t>
            </w:r>
          </w:p>
        </w:tc>
        <w:tc>
          <w:tcPr>
            <w:tcW w:w="284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изјава да не постоје препреке из чл</w:t>
            </w:r>
            <w:r w:rsidRPr="00C21095">
              <w:rPr>
                <w:rFonts w:ascii="Times New Roman" w:eastAsia="Times New Roman" w:hAnsi="Times New Roman" w:cs="Times New Roman"/>
                <w:sz w:val="24"/>
                <w:szCs w:val="24"/>
                <w:lang w:val="sr-Cyrl-RS"/>
              </w:rPr>
              <w:t>ана</w:t>
            </w:r>
            <w:r w:rsidRPr="00C21095">
              <w:rPr>
                <w:rFonts w:ascii="Times New Roman" w:eastAsia="Times New Roman" w:hAnsi="Times New Roman" w:cs="Times New Roman"/>
                <w:sz w:val="24"/>
                <w:szCs w:val="24"/>
                <w:lang w:val="sr-Cyrl-CS"/>
              </w:rPr>
              <w:t xml:space="preserve"> 118. ст</w:t>
            </w:r>
            <w:r w:rsidRPr="00C21095">
              <w:rPr>
                <w:rFonts w:ascii="Times New Roman" w:eastAsia="Times New Roman" w:hAnsi="Times New Roman" w:cs="Times New Roman"/>
                <w:sz w:val="24"/>
                <w:szCs w:val="24"/>
                <w:lang w:val="sr-Cyrl-RS"/>
              </w:rPr>
              <w:t>ав</w:t>
            </w:r>
            <w:r w:rsidRPr="00C21095">
              <w:rPr>
                <w:rFonts w:ascii="Times New Roman" w:eastAsia="Times New Roman" w:hAnsi="Times New Roman" w:cs="Times New Roman"/>
                <w:sz w:val="24"/>
                <w:szCs w:val="24"/>
                <w:lang w:val="sr-Cyrl-CS"/>
              </w:rPr>
              <w:t xml:space="preserve"> 5. и</w:t>
            </w:r>
            <w:r w:rsidRPr="00C21095">
              <w:rPr>
                <w:rFonts w:ascii="Times New Roman" w:eastAsia="Times New Roman" w:hAnsi="Times New Roman" w:cs="Times New Roman"/>
                <w:sz w:val="24"/>
                <w:szCs w:val="24"/>
                <w:lang w:val="sr-Cyrl-RS"/>
              </w:rPr>
              <w:t xml:space="preserve"> члана</w:t>
            </w:r>
            <w:r w:rsidRPr="00C21095">
              <w:rPr>
                <w:rFonts w:ascii="Times New Roman" w:eastAsia="Times New Roman" w:hAnsi="Times New Roman" w:cs="Times New Roman"/>
                <w:sz w:val="24"/>
                <w:szCs w:val="24"/>
                <w:lang w:val="sr-Cyrl-CS"/>
              </w:rPr>
              <w:t xml:space="preserve"> 133. ст</w:t>
            </w:r>
            <w:r w:rsidRPr="00C21095">
              <w:rPr>
                <w:rFonts w:ascii="Times New Roman" w:eastAsia="Times New Roman" w:hAnsi="Times New Roman" w:cs="Times New Roman"/>
                <w:sz w:val="24"/>
                <w:szCs w:val="24"/>
                <w:lang w:val="sr-Cyrl-RS"/>
              </w:rPr>
              <w:t>ав</w:t>
            </w:r>
            <w:r w:rsidRPr="00C21095">
              <w:rPr>
                <w:rFonts w:ascii="Times New Roman" w:eastAsia="Times New Roman" w:hAnsi="Times New Roman" w:cs="Times New Roman"/>
                <w:sz w:val="24"/>
                <w:szCs w:val="24"/>
                <w:lang w:val="sr-Cyrl-CS"/>
              </w:rPr>
              <w:t xml:space="preserve"> 5. Закона о спорту</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6</w:t>
            </w:r>
            <w:r w:rsidRPr="00C21095">
              <w:rPr>
                <w:rFonts w:ascii="Times New Roman" w:eastAsia="Times New Roman" w:hAnsi="Times New Roman" w:cs="Times New Roman"/>
                <w:sz w:val="24"/>
                <w:szCs w:val="24"/>
                <w:lang w:val="sr-Cyrl-CS"/>
              </w:rPr>
              <w:t>.</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о</w:t>
            </w:r>
            <w:r w:rsidRPr="00C21095">
              <w:rPr>
                <w:rFonts w:ascii="Times New Roman" w:eastAsia="Times New Roman" w:hAnsi="Times New Roman" w:cs="Times New Roman"/>
                <w:sz w:val="24"/>
                <w:szCs w:val="24"/>
                <w:lang w:val="sr-Cyrl-CS"/>
              </w:rPr>
              <w:t>длука надлежног органа носиоца програма о подношењу предлога програма</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7</w:t>
            </w:r>
            <w:r w:rsidRPr="00C21095">
              <w:rPr>
                <w:rFonts w:ascii="Times New Roman" w:eastAsia="Times New Roman" w:hAnsi="Times New Roman" w:cs="Times New Roman"/>
                <w:sz w:val="24"/>
                <w:szCs w:val="24"/>
                <w:lang w:val="sr-Cyrl-CS"/>
              </w:rPr>
              <w:t>.</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о партнерству попуњен</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и потписан</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од стране свих партнера у програму</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8.</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власнички лист за земљиште и објекат</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9.</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уговор о заједничком улагању</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RS"/>
              </w:rPr>
              <w:t>10.</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локацијска дозвола</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1.</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грађевинска дозвола или решење којим се одобрава извођење радо</w:t>
            </w:r>
            <w:r w:rsidRPr="00C21095">
              <w:rPr>
                <w:rFonts w:ascii="Times New Roman" w:eastAsia="Times New Roman" w:hAnsi="Times New Roman" w:cs="Times New Roman"/>
                <w:sz w:val="24"/>
                <w:szCs w:val="24"/>
                <w:lang w:val="sr-Cyrl-RS"/>
              </w:rPr>
              <w:t>в</w:t>
            </w:r>
            <w:r w:rsidRPr="00C21095">
              <w:rPr>
                <w:rFonts w:ascii="Times New Roman" w:eastAsia="Times New Roman" w:hAnsi="Times New Roman" w:cs="Times New Roman"/>
                <w:sz w:val="24"/>
                <w:szCs w:val="24"/>
                <w:lang w:val="sr-Cyrl-CS"/>
              </w:rPr>
              <w:t>а на адаптацији или санацији спортског објекта</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2.</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главни пројекат према закону код изградње објеката</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3.</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окончан</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или последњ</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привремен</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ситуациј</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за извршене радове</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4.</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извештај надзорног органа – код фазне изградње</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lastRenderedPageBreak/>
              <w:t>1</w:t>
            </w:r>
            <w:r w:rsidRPr="00C21095">
              <w:rPr>
                <w:rFonts w:ascii="Times New Roman" w:eastAsia="Times New Roman" w:hAnsi="Times New Roman" w:cs="Times New Roman"/>
                <w:sz w:val="24"/>
                <w:szCs w:val="24"/>
                <w:lang w:val="sr-Cyrl-RS"/>
              </w:rPr>
              <w:t>5.</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и</w:t>
            </w:r>
            <w:r w:rsidRPr="00C21095">
              <w:rPr>
                <w:rFonts w:ascii="Times New Roman" w:eastAsia="Times New Roman" w:hAnsi="Times New Roman" w:cs="Times New Roman"/>
                <w:sz w:val="24"/>
                <w:szCs w:val="24"/>
                <w:lang w:val="sr-Cyrl-CS"/>
              </w:rPr>
              <w:t>зјава да су обезбеђена финансијск</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средства за израду и контролу техничке документације, ангажовање стручног надзора, технички преглед и прибављање употребне дозволе, укњижб</w:t>
            </w:r>
            <w:r w:rsidRPr="00C21095">
              <w:rPr>
                <w:rFonts w:ascii="Times New Roman" w:eastAsia="Times New Roman" w:hAnsi="Times New Roman" w:cs="Times New Roman"/>
                <w:sz w:val="24"/>
                <w:szCs w:val="24"/>
                <w:lang w:val="sr-Cyrl-RS"/>
              </w:rPr>
              <w:t>е</w:t>
            </w:r>
            <w:r w:rsidRPr="00C21095">
              <w:rPr>
                <w:rFonts w:ascii="Times New Roman" w:eastAsia="Times New Roman" w:hAnsi="Times New Roman" w:cs="Times New Roman"/>
                <w:sz w:val="24"/>
                <w:szCs w:val="24"/>
                <w:lang w:val="sr-Cyrl-CS"/>
              </w:rPr>
              <w:t xml:space="preserve"> и сл.</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6.</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п</w:t>
            </w:r>
            <w:r w:rsidRPr="00C21095">
              <w:rPr>
                <w:rFonts w:ascii="Times New Roman" w:eastAsia="Times New Roman" w:hAnsi="Times New Roman" w:cs="Times New Roman"/>
                <w:sz w:val="24"/>
                <w:szCs w:val="24"/>
                <w:lang w:val="sr-Cyrl-CS"/>
              </w:rPr>
              <w:t>редрачун радова</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17</w:t>
            </w:r>
            <w:r w:rsidRPr="00C21095">
              <w:rPr>
                <w:rFonts w:ascii="Times New Roman" w:eastAsia="Times New Roman" w:hAnsi="Times New Roman" w:cs="Times New Roman"/>
                <w:sz w:val="24"/>
                <w:szCs w:val="24"/>
              </w:rPr>
              <w:t>.</w:t>
            </w:r>
          </w:p>
        </w:tc>
        <w:tc>
          <w:tcPr>
            <w:tcW w:w="2844"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и</w:t>
            </w:r>
            <w:r w:rsidRPr="00C21095">
              <w:rPr>
                <w:rFonts w:ascii="Times New Roman" w:eastAsia="Times New Roman" w:hAnsi="Times New Roman" w:cs="Times New Roman"/>
                <w:sz w:val="24"/>
                <w:szCs w:val="24"/>
                <w:lang w:val="sr-Cyrl-CS"/>
              </w:rPr>
              <w:t>зјава да не постоје препреке из члана 5. Правилника</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p>
        </w:tc>
        <w:tc>
          <w:tcPr>
            <w:tcW w:w="284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Необавезни прилози</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rPr>
              <w:t>.</w:t>
            </w:r>
          </w:p>
        </w:tc>
        <w:tc>
          <w:tcPr>
            <w:tcW w:w="284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Писмо препоруке</w:t>
            </w: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p>
        </w:tc>
        <w:tc>
          <w:tcPr>
            <w:tcW w:w="284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1"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6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31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eastAsia="x-none"/>
        </w:rPr>
      </w:pPr>
      <w:r w:rsidRPr="00C21095">
        <w:rPr>
          <w:rFonts w:ascii="Times New Roman" w:eastAsia="Times New Roman" w:hAnsi="Times New Roman" w:cs="Times New Roman"/>
          <w:i/>
          <w:sz w:val="24"/>
          <w:szCs w:val="24"/>
          <w:lang w:val="sr-Cyrl-CS" w:eastAsia="x-none"/>
        </w:rPr>
        <w:t>Напомена: У прилогу мора бити приложена сва документација којом се доказује испуњеност прописаних услова и критеријума за финансирање програма (предрачун радова; власнички лист за земљиште и објекат; уговор о заједничком улагању; решење о регистрацији; изјава о непостојању законских препрека за добијање програма; локацијска дозвола, грађевинска дозвола или решење којим се одобрава извођење радо</w:t>
      </w:r>
      <w:r w:rsidRPr="00C21095">
        <w:rPr>
          <w:rFonts w:ascii="Times New Roman" w:eastAsia="Times New Roman" w:hAnsi="Times New Roman" w:cs="Times New Roman"/>
          <w:i/>
          <w:sz w:val="24"/>
          <w:szCs w:val="24"/>
          <w:lang w:val="sr-Cyrl-RS" w:eastAsia="x-none"/>
        </w:rPr>
        <w:t>в</w:t>
      </w:r>
      <w:r w:rsidRPr="00C21095">
        <w:rPr>
          <w:rFonts w:ascii="Times New Roman" w:eastAsia="Times New Roman" w:hAnsi="Times New Roman" w:cs="Times New Roman"/>
          <w:i/>
          <w:sz w:val="24"/>
          <w:szCs w:val="24"/>
          <w:lang w:val="sr-Cyrl-CS" w:eastAsia="x-none"/>
        </w:rPr>
        <w:t>а на адаптацији или санацији спортског објекта; главни пројекат према закону код изградње објеката; окончан</w:t>
      </w:r>
      <w:r w:rsidRPr="00C21095">
        <w:rPr>
          <w:rFonts w:ascii="Times New Roman" w:eastAsia="Times New Roman" w:hAnsi="Times New Roman" w:cs="Times New Roman"/>
          <w:i/>
          <w:sz w:val="24"/>
          <w:szCs w:val="24"/>
          <w:lang w:val="sr-Cyrl-RS" w:eastAsia="x-none"/>
        </w:rPr>
        <w:t>а</w:t>
      </w:r>
      <w:r w:rsidRPr="00C21095">
        <w:rPr>
          <w:rFonts w:ascii="Times New Roman" w:eastAsia="Times New Roman" w:hAnsi="Times New Roman" w:cs="Times New Roman"/>
          <w:i/>
          <w:sz w:val="24"/>
          <w:szCs w:val="24"/>
          <w:lang w:val="sr-Cyrl-CS" w:eastAsia="x-none"/>
        </w:rPr>
        <w:t xml:space="preserve"> или последњ</w:t>
      </w:r>
      <w:r w:rsidRPr="00C21095">
        <w:rPr>
          <w:rFonts w:ascii="Times New Roman" w:eastAsia="Times New Roman" w:hAnsi="Times New Roman" w:cs="Times New Roman"/>
          <w:i/>
          <w:sz w:val="24"/>
          <w:szCs w:val="24"/>
          <w:lang w:val="sr-Cyrl-RS" w:eastAsia="x-none"/>
        </w:rPr>
        <w:t>а</w:t>
      </w:r>
      <w:r w:rsidRPr="00C21095">
        <w:rPr>
          <w:rFonts w:ascii="Times New Roman" w:eastAsia="Times New Roman" w:hAnsi="Times New Roman" w:cs="Times New Roman"/>
          <w:i/>
          <w:sz w:val="24"/>
          <w:szCs w:val="24"/>
          <w:lang w:val="sr-Cyrl-CS" w:eastAsia="x-none"/>
        </w:rPr>
        <w:t xml:space="preserve"> привремен</w:t>
      </w:r>
      <w:r w:rsidRPr="00C21095">
        <w:rPr>
          <w:rFonts w:ascii="Times New Roman" w:eastAsia="Times New Roman" w:hAnsi="Times New Roman" w:cs="Times New Roman"/>
          <w:i/>
          <w:sz w:val="24"/>
          <w:szCs w:val="24"/>
          <w:lang w:val="sr-Cyrl-RS" w:eastAsia="x-none"/>
        </w:rPr>
        <w:t>а</w:t>
      </w:r>
      <w:r w:rsidRPr="00C21095">
        <w:rPr>
          <w:rFonts w:ascii="Times New Roman" w:eastAsia="Times New Roman" w:hAnsi="Times New Roman" w:cs="Times New Roman"/>
          <w:i/>
          <w:sz w:val="24"/>
          <w:szCs w:val="24"/>
          <w:lang w:val="sr-Cyrl-CS" w:eastAsia="x-none"/>
        </w:rPr>
        <w:t xml:space="preserve"> ситуациј</w:t>
      </w:r>
      <w:r w:rsidRPr="00C21095">
        <w:rPr>
          <w:rFonts w:ascii="Times New Roman" w:eastAsia="Times New Roman" w:hAnsi="Times New Roman" w:cs="Times New Roman"/>
          <w:i/>
          <w:sz w:val="24"/>
          <w:szCs w:val="24"/>
          <w:lang w:val="sr-Cyrl-RS" w:eastAsia="x-none"/>
        </w:rPr>
        <w:t>а</w:t>
      </w:r>
      <w:r w:rsidRPr="00C21095">
        <w:rPr>
          <w:rFonts w:ascii="Times New Roman" w:eastAsia="Times New Roman" w:hAnsi="Times New Roman" w:cs="Times New Roman"/>
          <w:i/>
          <w:sz w:val="24"/>
          <w:szCs w:val="24"/>
          <w:lang w:val="sr-Cyrl-CS" w:eastAsia="x-none"/>
        </w:rPr>
        <w:t xml:space="preserve"> за извршене радове и извештај надзорног органа – код фазне изградње;  други докази).</w:t>
      </w: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rPr>
      </w:pPr>
      <w:r w:rsidRPr="00C21095">
        <w:rPr>
          <w:rFonts w:ascii="Times New Roman" w:eastAsia="Times New Roman" w:hAnsi="Times New Roman" w:cs="Times New Roman"/>
          <w:b/>
          <w:sz w:val="24"/>
          <w:szCs w:val="24"/>
          <w:lang w:val="sr-Cyrl-CS"/>
        </w:rPr>
        <w:br w:type="page"/>
      </w:r>
      <w:r w:rsidRPr="00C21095">
        <w:rPr>
          <w:rFonts w:ascii="Times New Roman" w:eastAsia="Times New Roman" w:hAnsi="Times New Roman" w:cs="Times New Roman"/>
          <w:b/>
          <w:sz w:val="24"/>
          <w:szCs w:val="24"/>
          <w:lang w:val="sr-Cyrl-CS"/>
        </w:rPr>
        <w:lastRenderedPageBreak/>
        <w:t>ДЕО 4</w:t>
      </w: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tabs>
          <w:tab w:val="left" w:pos="270"/>
        </w:tabs>
        <w:spacing w:after="24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 xml:space="preserve">УПУТСТВА: </w:t>
      </w:r>
    </w:p>
    <w:p w:rsidR="00C21095" w:rsidRPr="00C21095" w:rsidRDefault="00C21095" w:rsidP="009A42CA">
      <w:pPr>
        <w:numPr>
          <w:ilvl w:val="0"/>
          <w:numId w:val="30"/>
        </w:numPr>
        <w:tabs>
          <w:tab w:val="left" w:pos="270"/>
          <w:tab w:val="num" w:pos="561"/>
        </w:tabs>
        <w:spacing w:after="240" w:line="240" w:lineRule="auto"/>
        <w:ind w:left="0" w:firstLine="0"/>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xml:space="preserve">Предлог програма треба да прати </w:t>
      </w:r>
      <w:r w:rsidRPr="00C21095">
        <w:rPr>
          <w:rFonts w:ascii="Times New Roman" w:eastAsia="Times New Roman" w:hAnsi="Times New Roman" w:cs="Times New Roman"/>
          <w:i/>
          <w:sz w:val="24"/>
          <w:szCs w:val="24"/>
          <w:lang w:val="sr-Cyrl-RS"/>
        </w:rPr>
        <w:t>п</w:t>
      </w:r>
      <w:r w:rsidRPr="00C21095">
        <w:rPr>
          <w:rFonts w:ascii="Times New Roman" w:eastAsia="Times New Roman" w:hAnsi="Times New Roman" w:cs="Times New Roman"/>
          <w:i/>
          <w:sz w:val="24"/>
          <w:szCs w:val="24"/>
          <w:lang w:val="sr-Cyrl-CS"/>
        </w:rPr>
        <w:t>ропратно писмо у коме се наводе најосновније информације о организацији и предложеном програму (назив, временско трајање, финансијски износ тражених средстава). Пропратно писмо потписује лице овлашћено за заступање организације</w:t>
      </w:r>
      <w:r w:rsidRPr="00C21095">
        <w:rPr>
          <w:rFonts w:ascii="Times New Roman" w:eastAsia="Times New Roman" w:hAnsi="Times New Roman" w:cs="Times New Roman"/>
          <w:i/>
          <w:sz w:val="24"/>
          <w:szCs w:val="24"/>
          <w:lang w:val="sr-Cyrl-RS"/>
        </w:rPr>
        <w:t>.</w:t>
      </w:r>
    </w:p>
    <w:p w:rsidR="00C21095" w:rsidRPr="00C21095" w:rsidRDefault="00C21095" w:rsidP="009A42CA">
      <w:pPr>
        <w:numPr>
          <w:ilvl w:val="0"/>
          <w:numId w:val="30"/>
        </w:numPr>
        <w:tabs>
          <w:tab w:val="left" w:pos="270"/>
          <w:tab w:val="num" w:pos="561"/>
        </w:tabs>
        <w:spacing w:after="240" w:line="240" w:lineRule="auto"/>
        <w:ind w:left="0" w:firstLine="0"/>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xml:space="preserve">Предлог програма изградње, опремања и одржавања спортског објекта подноси </w:t>
      </w:r>
      <w:bookmarkStart w:id="26" w:name="_Hlk228870195"/>
      <w:r w:rsidRPr="00C21095">
        <w:rPr>
          <w:rFonts w:ascii="Times New Roman" w:eastAsia="Times New Roman" w:hAnsi="Times New Roman" w:cs="Times New Roman"/>
          <w:i/>
          <w:sz w:val="24"/>
          <w:szCs w:val="24"/>
          <w:lang w:val="sr-Cyrl-CS"/>
        </w:rPr>
        <w:t xml:space="preserve">власник, односно корисник земљишта или спортског објекта, уз сагласност власника земљишта, односно спортског објекта </w:t>
      </w:r>
      <w:bookmarkEnd w:id="26"/>
      <w:r w:rsidRPr="00C21095">
        <w:rPr>
          <w:rFonts w:ascii="Times New Roman" w:eastAsia="Times New Roman" w:hAnsi="Times New Roman" w:cs="Times New Roman"/>
          <w:i/>
          <w:sz w:val="24"/>
          <w:szCs w:val="24"/>
          <w:lang w:val="sr-Cyrl-CS"/>
        </w:rPr>
        <w:t>(чл</w:t>
      </w:r>
      <w:r w:rsidRPr="00C21095">
        <w:rPr>
          <w:rFonts w:ascii="Times New Roman" w:eastAsia="Times New Roman" w:hAnsi="Times New Roman" w:cs="Times New Roman"/>
          <w:i/>
          <w:sz w:val="24"/>
          <w:szCs w:val="24"/>
          <w:lang w:val="sr-Cyrl-RS"/>
        </w:rPr>
        <w:t>ан</w:t>
      </w:r>
      <w:r w:rsidRPr="00C21095">
        <w:rPr>
          <w:rFonts w:ascii="Times New Roman" w:eastAsia="Times New Roman" w:hAnsi="Times New Roman" w:cs="Times New Roman"/>
          <w:i/>
          <w:sz w:val="24"/>
          <w:szCs w:val="24"/>
          <w:lang w:val="sr-Cyrl-CS"/>
        </w:rPr>
        <w:t xml:space="preserve"> 116. ст</w:t>
      </w:r>
      <w:r w:rsidRPr="00C21095">
        <w:rPr>
          <w:rFonts w:ascii="Times New Roman" w:eastAsia="Times New Roman" w:hAnsi="Times New Roman" w:cs="Times New Roman"/>
          <w:i/>
          <w:sz w:val="24"/>
          <w:szCs w:val="24"/>
          <w:lang w:val="sr-Cyrl-RS"/>
        </w:rPr>
        <w:t>ав</w:t>
      </w:r>
      <w:r w:rsidRPr="00C21095">
        <w:rPr>
          <w:rFonts w:ascii="Times New Roman" w:eastAsia="Times New Roman" w:hAnsi="Times New Roman" w:cs="Times New Roman"/>
          <w:i/>
          <w:sz w:val="24"/>
          <w:szCs w:val="24"/>
          <w:lang w:val="sr-Cyrl-CS"/>
        </w:rPr>
        <w:t xml:space="preserve"> 5. Закона о спорту)</w:t>
      </w:r>
      <w:r w:rsidRPr="00C21095">
        <w:rPr>
          <w:rFonts w:ascii="Times New Roman" w:eastAsia="Times New Roman" w:hAnsi="Times New Roman" w:cs="Times New Roman"/>
          <w:i/>
          <w:sz w:val="24"/>
          <w:szCs w:val="24"/>
          <w:lang w:val="sr-Cyrl-RS"/>
        </w:rPr>
        <w:t>.</w:t>
      </w:r>
    </w:p>
    <w:p w:rsidR="00C21095" w:rsidRPr="00C21095" w:rsidRDefault="00C21095" w:rsidP="009A42CA">
      <w:pPr>
        <w:numPr>
          <w:ilvl w:val="0"/>
          <w:numId w:val="30"/>
        </w:numPr>
        <w:tabs>
          <w:tab w:val="left" w:pos="270"/>
          <w:tab w:val="num" w:pos="561"/>
        </w:tabs>
        <w:spacing w:after="240" w:line="240" w:lineRule="auto"/>
        <w:ind w:left="0" w:firstLine="0"/>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За набавку добара и услуга потребних за реализацију програма мора се планирати спровођење јавне набавке у складу са законом</w:t>
      </w:r>
      <w:r w:rsidRPr="00C21095">
        <w:rPr>
          <w:rFonts w:ascii="Times New Roman" w:eastAsia="Times New Roman" w:hAnsi="Times New Roman" w:cs="Times New Roman"/>
          <w:i/>
          <w:sz w:val="24"/>
          <w:szCs w:val="24"/>
          <w:lang w:val="sr-Cyrl-RS"/>
        </w:rPr>
        <w:t>.</w:t>
      </w:r>
    </w:p>
    <w:p w:rsidR="00C21095" w:rsidRPr="00C21095" w:rsidRDefault="00C21095" w:rsidP="009A42CA">
      <w:pPr>
        <w:numPr>
          <w:ilvl w:val="0"/>
          <w:numId w:val="30"/>
        </w:numPr>
        <w:tabs>
          <w:tab w:val="left" w:pos="270"/>
          <w:tab w:val="num" w:pos="561"/>
        </w:tabs>
        <w:spacing w:after="240" w:line="240" w:lineRule="auto"/>
        <w:ind w:left="0" w:firstLine="0"/>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i/>
          <w:sz w:val="24"/>
          <w:szCs w:val="24"/>
          <w:lang w:val="sr-Cyrl-CS"/>
        </w:rPr>
        <w:t>Трошкови реализације програма морају бити у оквиру сваке ставке раздвојени на подтрошкове, према врсти, са међузбиром</w:t>
      </w:r>
      <w:r w:rsidRPr="00C21095">
        <w:rPr>
          <w:rFonts w:ascii="Times New Roman" w:eastAsia="Times New Roman" w:hAnsi="Times New Roman" w:cs="Times New Roman"/>
          <w:i/>
          <w:sz w:val="24"/>
          <w:szCs w:val="24"/>
          <w:lang w:val="sr-Cyrl-RS"/>
        </w:rPr>
        <w:t>.</w:t>
      </w:r>
    </w:p>
    <w:p w:rsidR="00C21095" w:rsidRPr="00C21095" w:rsidRDefault="00C21095" w:rsidP="009A42CA">
      <w:pPr>
        <w:numPr>
          <w:ilvl w:val="0"/>
          <w:numId w:val="30"/>
        </w:numPr>
        <w:tabs>
          <w:tab w:val="left" w:pos="270"/>
          <w:tab w:val="num" w:pos="561"/>
        </w:tabs>
        <w:spacing w:after="240" w:line="240" w:lineRule="auto"/>
        <w:ind w:left="0" w:firstLine="0"/>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i/>
          <w:sz w:val="24"/>
          <w:szCs w:val="24"/>
          <w:lang w:val="sr-Cyrl-CS"/>
        </w:rPr>
        <w:t xml:space="preserve">Обавезно треба поштовати форму при попуњавању обрасца и ништа не мењати у односу на већ унет текст у обрасцу (немојте брисати, мењати редослед питања и сл.). Програм треба написати тако </w:t>
      </w:r>
      <w:r w:rsidRPr="00C21095">
        <w:rPr>
          <w:rFonts w:ascii="Times New Roman" w:eastAsia="Times New Roman" w:hAnsi="Times New Roman" w:cs="Times New Roman"/>
          <w:i/>
          <w:sz w:val="24"/>
          <w:szCs w:val="24"/>
          <w:lang w:val="sr-Cyrl-RS"/>
        </w:rPr>
        <w:t>да</w:t>
      </w:r>
      <w:r w:rsidRPr="00C21095">
        <w:rPr>
          <w:rFonts w:ascii="Times New Roman" w:eastAsia="Times New Roman" w:hAnsi="Times New Roman" w:cs="Times New Roman"/>
          <w:i/>
          <w:sz w:val="24"/>
          <w:szCs w:val="24"/>
          <w:lang w:val="sr-Cyrl-CS"/>
        </w:rPr>
        <w:t xml:space="preserve"> се у обрасцу одговара на постављена питања – ништа се не „подразумева“.</w:t>
      </w:r>
    </w:p>
    <w:p w:rsidR="00C21095" w:rsidRPr="00C21095" w:rsidRDefault="00C21095" w:rsidP="009A42CA">
      <w:pPr>
        <w:numPr>
          <w:ilvl w:val="0"/>
          <w:numId w:val="30"/>
        </w:numPr>
        <w:tabs>
          <w:tab w:val="left" w:pos="270"/>
          <w:tab w:val="num" w:pos="561"/>
        </w:tabs>
        <w:spacing w:after="240" w:line="240" w:lineRule="auto"/>
        <w:ind w:left="0" w:firstLine="0"/>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i/>
          <w:iCs/>
          <w:sz w:val="24"/>
          <w:szCs w:val="24"/>
          <w:lang w:val="sr-Cyrl-CS"/>
        </w:rPr>
        <w:t>Образац треба попунити фонтом „</w:t>
      </w:r>
      <w:r w:rsidRPr="00C21095">
        <w:rPr>
          <w:rFonts w:ascii="Times New Roman" w:eastAsia="Times New Roman" w:hAnsi="Times New Roman" w:cs="Times New Roman"/>
          <w:i/>
          <w:iCs/>
          <w:sz w:val="24"/>
          <w:szCs w:val="24"/>
        </w:rPr>
        <w:t xml:space="preserve">Times New Roman“ </w:t>
      </w:r>
      <w:r w:rsidRPr="00C21095">
        <w:rPr>
          <w:rFonts w:ascii="Times New Roman" w:eastAsia="Times New Roman" w:hAnsi="Times New Roman" w:cs="Times New Roman"/>
          <w:i/>
          <w:iCs/>
          <w:sz w:val="24"/>
          <w:szCs w:val="24"/>
          <w:lang w:val="sr-Cyrl-RS"/>
        </w:rPr>
        <w:t xml:space="preserve">величином слова </w:t>
      </w:r>
      <w:r w:rsidRPr="00C21095">
        <w:rPr>
          <w:rFonts w:ascii="Times New Roman" w:eastAsia="Times New Roman" w:hAnsi="Times New Roman" w:cs="Times New Roman"/>
          <w:i/>
          <w:iCs/>
          <w:sz w:val="24"/>
          <w:szCs w:val="24"/>
        </w:rPr>
        <w:t>12</w:t>
      </w:r>
      <w:r w:rsidRPr="00C21095">
        <w:rPr>
          <w:rFonts w:ascii="Times New Roman" w:eastAsia="Times New Roman" w:hAnsi="Times New Roman" w:cs="Times New Roman"/>
          <w:i/>
          <w:iCs/>
          <w:sz w:val="24"/>
          <w:szCs w:val="24"/>
          <w:lang w:val="sr-Cyrl-RS"/>
        </w:rPr>
        <w:t xml:space="preserve">. </w:t>
      </w:r>
      <w:r w:rsidRPr="00C21095">
        <w:rPr>
          <w:rFonts w:ascii="Times New Roman" w:eastAsia="Times New Roman" w:hAnsi="Times New Roman" w:cs="Times New Roman"/>
          <w:i/>
          <w:sz w:val="24"/>
          <w:szCs w:val="24"/>
          <w:lang w:val="sr-Cyrl-CS"/>
        </w:rPr>
        <w:t>без прореда. Једино дозвољено одступање је болд или италик, ако се нађе за потребно.</w:t>
      </w:r>
    </w:p>
    <w:p w:rsidR="00C21095" w:rsidRPr="00C21095" w:rsidRDefault="00C21095" w:rsidP="009A42CA">
      <w:pPr>
        <w:numPr>
          <w:ilvl w:val="0"/>
          <w:numId w:val="30"/>
        </w:numPr>
        <w:tabs>
          <w:tab w:val="left" w:pos="270"/>
          <w:tab w:val="num" w:pos="561"/>
        </w:tabs>
        <w:spacing w:after="240" w:line="240" w:lineRule="auto"/>
        <w:ind w:left="0" w:firstLine="0"/>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i/>
          <w:sz w:val="24"/>
          <w:szCs w:val="24"/>
          <w:lang w:val="sr-Cyrl-CS"/>
        </w:rPr>
        <w:t>Образац обавезно потписати плавом хемијском или пенкалом и ставити печат.</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ИЗЈАВА</w:t>
      </w:r>
      <w:r w:rsidRPr="00C21095">
        <w:rPr>
          <w:rFonts w:ascii="Times New Roman" w:eastAsia="Times New Roman" w:hAnsi="Times New Roman" w:cs="Times New Roman"/>
          <w:sz w:val="24"/>
          <w:szCs w:val="24"/>
          <w:lang w:val="sr-Cyrl-CS"/>
        </w:rPr>
        <w:t xml:space="preserve">: </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38"/>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Изјављујем да смо упознати и сагласни да</w:t>
      </w:r>
      <w:r w:rsidRPr="00C21095">
        <w:rPr>
          <w:rFonts w:ascii="Times New Roman" w:eastAsia="Calibri" w:hAnsi="Times New Roman" w:cs="Times New Roman"/>
          <w:sz w:val="24"/>
          <w:szCs w:val="24"/>
        </w:rPr>
        <w:t xml:space="preserve"> </w:t>
      </w:r>
      <w:r w:rsidRPr="00C21095">
        <w:rPr>
          <w:rFonts w:ascii="Times New Roman" w:eastAsia="Times New Roman" w:hAnsi="Times New Roman" w:cs="Times New Roman"/>
          <w:sz w:val="24"/>
          <w:szCs w:val="24"/>
          <w:lang w:val="sr-Cyrl-CS"/>
        </w:rPr>
        <w:t xml:space="preserve">надлежни орган општине Баточина није у обавези да одобри и финансира предложени програм. </w:t>
      </w:r>
    </w:p>
    <w:p w:rsidR="00C21095" w:rsidRPr="00C21095" w:rsidRDefault="00C21095" w:rsidP="009A42CA">
      <w:pPr>
        <w:numPr>
          <w:ilvl w:val="0"/>
          <w:numId w:val="38"/>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Изјављујем, под материјалном и кривичном одговорношћу, да су подаци наведени у овом обрасцу и документима поднетим уз овај образац истинити и веродостојни.</w:t>
      </w:r>
    </w:p>
    <w:p w:rsidR="00C21095" w:rsidRPr="00C21095" w:rsidRDefault="00C21095" w:rsidP="009A42CA">
      <w:pPr>
        <w:numPr>
          <w:ilvl w:val="0"/>
          <w:numId w:val="38"/>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Изјављујем да надлежни орган општине Баточина може сматрати, у складу са Законом о спорту, да је предлог програма повучен уколико се не одазовемо позиву за закључење уговора у року од осам дана од дана позива или не извршим</w:t>
      </w:r>
      <w:r w:rsidRPr="00C21095">
        <w:rPr>
          <w:rFonts w:ascii="Times New Roman" w:eastAsia="Times New Roman" w:hAnsi="Times New Roman" w:cs="Times New Roman"/>
          <w:sz w:val="24"/>
          <w:szCs w:val="24"/>
          <w:lang w:val="sr-Cyrl-RS"/>
        </w:rPr>
        <w:t>о</w:t>
      </w:r>
      <w:r w:rsidRPr="00C21095">
        <w:rPr>
          <w:rFonts w:ascii="Times New Roman" w:eastAsia="Times New Roman" w:hAnsi="Times New Roman" w:cs="Times New Roman"/>
          <w:sz w:val="24"/>
          <w:szCs w:val="24"/>
          <w:lang w:val="sr-Cyrl-CS"/>
        </w:rPr>
        <w:t xml:space="preserve"> тражена прецизирања и интервенције у предлогу програма. </w:t>
      </w:r>
    </w:p>
    <w:p w:rsidR="00C21095" w:rsidRPr="00C21095" w:rsidRDefault="00C21095" w:rsidP="00C21095">
      <w:pPr>
        <w:tabs>
          <w:tab w:val="left" w:pos="180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Место и датум: _______________________________</w:t>
      </w:r>
    </w:p>
    <w:p w:rsidR="00C21095" w:rsidRPr="00C21095" w:rsidRDefault="00C21095" w:rsidP="00C21095">
      <w:pPr>
        <w:spacing w:after="0" w:line="240" w:lineRule="auto"/>
        <w:jc w:val="both"/>
        <w:outlineLvl w:val="0"/>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w:t>
      </w:r>
    </w:p>
    <w:p w:rsidR="00C21095" w:rsidRPr="00C21095" w:rsidRDefault="00C21095" w:rsidP="00C21095">
      <w:pPr>
        <w:spacing w:after="0" w:line="240" w:lineRule="auto"/>
        <w:jc w:val="center"/>
        <w:outlineLvl w:val="0"/>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М.</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П.</w:t>
      </w:r>
    </w:p>
    <w:p w:rsidR="00C21095" w:rsidRPr="00C21095" w:rsidRDefault="00C21095" w:rsidP="00C21095">
      <w:pPr>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РУКОВОДИЛАЦ ПРОГРАМА              ЛИЦЕ ОВЛАШЋЕНО ЗА ЗАСТУПАЊЕ </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ab/>
      </w:r>
      <w:r w:rsidRPr="00C21095">
        <w:rPr>
          <w:rFonts w:ascii="Times New Roman" w:eastAsia="Times New Roman" w:hAnsi="Times New Roman" w:cs="Times New Roman"/>
          <w:b/>
          <w:sz w:val="24"/>
          <w:szCs w:val="24"/>
          <w:lang w:val="sr-Cyrl-CS"/>
        </w:rPr>
        <w:tab/>
      </w:r>
      <w:r w:rsidRPr="00C21095">
        <w:rPr>
          <w:rFonts w:ascii="Times New Roman" w:eastAsia="Times New Roman" w:hAnsi="Times New Roman" w:cs="Times New Roman"/>
          <w:b/>
          <w:sz w:val="24"/>
          <w:szCs w:val="24"/>
          <w:lang w:val="sr-Cyrl-CS"/>
        </w:rPr>
        <w:tab/>
      </w:r>
      <w:r w:rsidRPr="00C21095">
        <w:rPr>
          <w:rFonts w:ascii="Times New Roman" w:eastAsia="Times New Roman" w:hAnsi="Times New Roman" w:cs="Times New Roman"/>
          <w:b/>
          <w:sz w:val="24"/>
          <w:szCs w:val="24"/>
          <w:lang w:val="sr-Cyrl-CS"/>
        </w:rPr>
        <w:tab/>
        <w:t xml:space="preserve">                    ПОДНОСИОЦА ПРЕДЛОГА ПРОГРАМА</w:t>
      </w:r>
    </w:p>
    <w:p w:rsidR="00C21095" w:rsidRPr="00C21095" w:rsidRDefault="00C21095" w:rsidP="00C21095">
      <w:pPr>
        <w:spacing w:after="0" w:line="240" w:lineRule="auto"/>
        <w:jc w:val="both"/>
        <w:rPr>
          <w:rFonts w:ascii="Times New Roman" w:eastAsia="Times New Roman" w:hAnsi="Times New Roman" w:cs="Times New Roman"/>
          <w:b/>
          <w:spacing w:val="6"/>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pacing w:val="6"/>
          <w:sz w:val="28"/>
          <w:szCs w:val="28"/>
          <w:lang w:val="sr-Cyrl-CS"/>
        </w:rPr>
      </w:pPr>
      <w:r w:rsidRPr="00C21095">
        <w:rPr>
          <w:rFonts w:ascii="Times New Roman" w:eastAsia="Times New Roman" w:hAnsi="Times New Roman" w:cs="Times New Roman"/>
          <w:b/>
          <w:sz w:val="28"/>
          <w:szCs w:val="28"/>
          <w:lang w:val="sr-Cyrl-CS"/>
        </w:rPr>
        <w:t>Образац</w:t>
      </w:r>
      <w:r w:rsidRPr="00C21095">
        <w:rPr>
          <w:rFonts w:ascii="Times New Roman" w:eastAsia="Times New Roman" w:hAnsi="Times New Roman" w:cs="Times New Roman"/>
          <w:b/>
          <w:spacing w:val="6"/>
          <w:sz w:val="28"/>
          <w:szCs w:val="28"/>
          <w:lang w:val="sr-Cyrl-CS"/>
        </w:rPr>
        <w:t xml:space="preserve"> 3</w:t>
      </w: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r w:rsidRPr="00C21095">
        <w:rPr>
          <w:rFonts w:ascii="Times New Roman" w:eastAsia="Times New Roman" w:hAnsi="Times New Roman" w:cs="Times New Roman"/>
          <w:b/>
          <w:bCs/>
          <w:sz w:val="28"/>
          <w:szCs w:val="28"/>
          <w:lang w:val="sr-Cyrl-CS"/>
        </w:rPr>
        <w:t>Република Србија</w:t>
      </w:r>
    </w:p>
    <w:p w:rsidR="00C21095" w:rsidRPr="00C21095" w:rsidRDefault="00C21095" w:rsidP="00C21095">
      <w:pPr>
        <w:spacing w:after="0" w:line="240" w:lineRule="auto"/>
        <w:jc w:val="center"/>
        <w:rPr>
          <w:rFonts w:ascii="Times New Roman" w:eastAsia="Times New Roman" w:hAnsi="Times New Roman" w:cs="Times New Roman"/>
          <w:bCs/>
          <w:sz w:val="28"/>
          <w:szCs w:val="28"/>
          <w:lang w:val="sr-Cyrl-CS" w:eastAsia="x-none"/>
        </w:rPr>
      </w:pPr>
      <w:r w:rsidRPr="00C21095">
        <w:rPr>
          <w:rFonts w:ascii="Times New Roman" w:eastAsia="Times New Roman" w:hAnsi="Times New Roman" w:cs="Times New Roman"/>
          <w:bCs/>
          <w:sz w:val="28"/>
          <w:szCs w:val="28"/>
          <w:lang w:val="sr-Cyrl-CS" w:eastAsia="x-none"/>
        </w:rPr>
        <w:t>ОПШТИНА БАТОЧИНА</w:t>
      </w: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tbl>
      <w:tblPr>
        <w:tblW w:w="8928"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28"/>
      </w:tblGrid>
      <w:tr w:rsidR="00C21095" w:rsidRPr="00C21095" w:rsidTr="00F56C2E">
        <w:trPr>
          <w:jc w:val="right"/>
        </w:trPr>
        <w:tc>
          <w:tcPr>
            <w:tcW w:w="8928" w:type="dxa"/>
            <w:shd w:val="clear" w:color="auto" w:fill="17365D"/>
          </w:tcPr>
          <w:p w:rsidR="00C21095" w:rsidRPr="00C21095" w:rsidRDefault="00C21095" w:rsidP="00C21095">
            <w:pPr>
              <w:keepNext/>
              <w:spacing w:after="0" w:line="240" w:lineRule="auto"/>
              <w:jc w:val="center"/>
              <w:outlineLvl w:val="2"/>
              <w:rPr>
                <w:rFonts w:ascii="Times New Roman" w:eastAsia="Times New Roman" w:hAnsi="Times New Roman" w:cs="Times New Roman"/>
                <w:b/>
                <w:bCs/>
                <w:sz w:val="28"/>
                <w:szCs w:val="28"/>
                <w:lang w:val="sr-Cyrl-CS"/>
              </w:rPr>
            </w:pPr>
            <w:r w:rsidRPr="00C21095">
              <w:rPr>
                <w:rFonts w:ascii="Times New Roman" w:eastAsia="Times New Roman" w:hAnsi="Times New Roman" w:cs="Times New Roman"/>
                <w:b/>
                <w:bCs/>
                <w:sz w:val="28"/>
                <w:szCs w:val="28"/>
                <w:lang w:val="sr-Cyrl-CS"/>
              </w:rPr>
              <w:t>ПРЕДЛОГ ГОДИШЊЕГ ПРОГРАМА</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ОРГАНИЗАЦИЈЕ У ОБЛАСТИ СПОРТА</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КОЈИМ СЕ ОСТВАРУЈУ ПОТРЕБЕ И ИНТЕРЕСИ ГРАЂАНА</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 xml:space="preserve">У ОБЛАСТИ СПОРТА </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КРОЗ ДАВАЊЕ СТИПЕНДИЈА И НОВЧАНИХ НАГРАДА</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 xml:space="preserve">У </w:t>
            </w:r>
            <w:r w:rsidRPr="00C21095">
              <w:rPr>
                <w:rFonts w:ascii="Times New Roman" w:eastAsia="Times New Roman" w:hAnsi="Times New Roman" w:cs="Times New Roman"/>
                <w:b/>
                <w:sz w:val="28"/>
                <w:szCs w:val="28"/>
              </w:rPr>
              <w:softHyphen/>
            </w:r>
            <w:r w:rsidRPr="00C21095">
              <w:rPr>
                <w:rFonts w:ascii="Times New Roman" w:eastAsia="Times New Roman" w:hAnsi="Times New Roman" w:cs="Times New Roman"/>
                <w:b/>
                <w:sz w:val="28"/>
                <w:szCs w:val="28"/>
              </w:rPr>
              <w:softHyphen/>
              <w:t>_____</w:t>
            </w:r>
            <w:r w:rsidRPr="00C21095">
              <w:rPr>
                <w:rFonts w:ascii="Times New Roman" w:eastAsia="Times New Roman" w:hAnsi="Times New Roman" w:cs="Times New Roman"/>
                <w:b/>
                <w:sz w:val="28"/>
                <w:szCs w:val="28"/>
                <w:lang w:val="sr-Cyrl-CS"/>
              </w:rPr>
              <w:t>. ГОДИНИ</w:t>
            </w:r>
          </w:p>
        </w:tc>
      </w:tr>
      <w:tr w:rsidR="00C21095" w:rsidRPr="00C21095" w:rsidTr="00F56C2E">
        <w:trPr>
          <w:jc w:val="right"/>
        </w:trPr>
        <w:tc>
          <w:tcPr>
            <w:tcW w:w="8928" w:type="dxa"/>
            <w:vAlign w:val="center"/>
          </w:tcPr>
          <w:p w:rsidR="00C21095" w:rsidRPr="00C21095" w:rsidRDefault="00C21095" w:rsidP="00C21095">
            <w:pPr>
              <w:spacing w:after="0" w:line="240" w:lineRule="auto"/>
              <w:jc w:val="both"/>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center"/>
              <w:outlineLvl w:val="0"/>
              <w:rPr>
                <w:rFonts w:ascii="Times New Roman" w:eastAsia="Times New Roman" w:hAnsi="Times New Roman" w:cs="Times New Roman"/>
                <w:i/>
                <w:sz w:val="28"/>
                <w:szCs w:val="28"/>
              </w:rPr>
            </w:pPr>
            <w:r w:rsidRPr="00C21095">
              <w:rPr>
                <w:rFonts w:ascii="Times New Roman" w:eastAsia="Times New Roman" w:hAnsi="Times New Roman" w:cs="Times New Roman"/>
                <w:sz w:val="28"/>
                <w:szCs w:val="28"/>
                <w:lang w:val="sr-Cyrl-CS"/>
              </w:rPr>
              <w:t>НАЗИВ ОРГАНИЗАЦИЈЕ</w:t>
            </w:r>
            <w:r w:rsidRPr="00C21095">
              <w:rPr>
                <w:rFonts w:ascii="Times New Roman" w:eastAsia="Times New Roman" w:hAnsi="Times New Roman" w:cs="Times New Roman"/>
                <w:i/>
                <w:sz w:val="28"/>
                <w:szCs w:val="28"/>
                <w:lang w:val="sr-Cyrl-CS"/>
              </w:rPr>
              <w:t>:</w:t>
            </w:r>
          </w:p>
          <w:p w:rsidR="00C21095" w:rsidRPr="00C21095" w:rsidRDefault="00C21095" w:rsidP="00C21095">
            <w:pPr>
              <w:spacing w:after="0" w:line="240" w:lineRule="auto"/>
              <w:ind w:right="440"/>
              <w:jc w:val="center"/>
              <w:outlineLvl w:val="0"/>
              <w:rPr>
                <w:rFonts w:ascii="Times New Roman" w:eastAsia="Times New Roman" w:hAnsi="Times New Roman" w:cs="Times New Roman"/>
                <w:i/>
                <w:sz w:val="28"/>
                <w:szCs w:val="28"/>
                <w:lang w:val="sr-Cyrl-CS"/>
              </w:rPr>
            </w:pPr>
            <w:r w:rsidRPr="00C21095">
              <w:rPr>
                <w:rFonts w:ascii="Times New Roman" w:eastAsia="Times New Roman" w:hAnsi="Times New Roman" w:cs="Times New Roman"/>
                <w:i/>
                <w:sz w:val="28"/>
                <w:szCs w:val="28"/>
                <w:lang w:val="sr-Cyrl-CS"/>
              </w:rPr>
              <w:t>.............................................................................</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АПЛИКАЦИОНИ ФОРМУЛАР</w:t>
            </w: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tc>
      </w:tr>
    </w:tbl>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center"/>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center"/>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E70404" w:rsidRDefault="00C21095" w:rsidP="00C21095">
      <w:pPr>
        <w:spacing w:after="0" w:line="240" w:lineRule="auto"/>
        <w:jc w:val="both"/>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br w:type="page"/>
      </w: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ДЕО 1</w:t>
      </w:r>
    </w:p>
    <w:p w:rsidR="00C21095" w:rsidRPr="00C21095" w:rsidRDefault="00C21095" w:rsidP="00C21095">
      <w:pPr>
        <w:spacing w:after="0" w:line="240" w:lineRule="auto"/>
        <w:ind w:right="440"/>
        <w:jc w:val="both"/>
        <w:outlineLvl w:val="0"/>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1. </w:t>
      </w:r>
      <w:r w:rsidRPr="00C21095">
        <w:rPr>
          <w:rFonts w:ascii="Times New Roman" w:eastAsia="SimSun" w:hAnsi="Times New Roman" w:cs="Times New Roman"/>
          <w:b/>
          <w:sz w:val="24"/>
          <w:szCs w:val="24"/>
          <w:lang w:val="sr-Cyrl-CS"/>
        </w:rPr>
        <w:t>ПОДАЦИ</w:t>
      </w:r>
      <w:r w:rsidRPr="00C21095">
        <w:rPr>
          <w:rFonts w:ascii="Times New Roman" w:eastAsia="Times New Roman" w:hAnsi="Times New Roman" w:cs="Times New Roman"/>
          <w:b/>
          <w:sz w:val="24"/>
          <w:szCs w:val="24"/>
          <w:lang w:val="sr-Cyrl-CS"/>
        </w:rPr>
        <w:t xml:space="preserve"> О ОРГАНИЗАЦИЈИ ПОДНОСИОЦУ ПРЕДЛОГА ПРОГРАМА </w:t>
      </w:r>
    </w:p>
    <w:p w:rsidR="00C21095" w:rsidRPr="00C21095" w:rsidRDefault="00C21095" w:rsidP="00C21095">
      <w:pPr>
        <w:spacing w:after="0" w:line="240" w:lineRule="auto"/>
        <w:ind w:right="440"/>
        <w:jc w:val="both"/>
        <w:outlineLvl w:val="0"/>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5"/>
        <w:gridCol w:w="5170"/>
      </w:tblGrid>
      <w:tr w:rsidR="00C21095" w:rsidRPr="00C21095" w:rsidTr="00F56C2E">
        <w:trPr>
          <w:trHeight w:val="550"/>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Пун назив</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Седиште и адреса</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Број телефона</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Факс</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RS"/>
              </w:rPr>
              <w:t>И</w:t>
            </w:r>
            <w:r w:rsidRPr="00C21095">
              <w:rPr>
                <w:rFonts w:ascii="Times New Roman" w:eastAsia="SimSun" w:hAnsi="Times New Roman" w:cs="Times New Roman"/>
                <w:sz w:val="24"/>
                <w:szCs w:val="24"/>
                <w:lang w:val="sr-Cyrl-CS"/>
              </w:rPr>
              <w:t>-м</w:t>
            </w:r>
            <w:r w:rsidRPr="00C21095">
              <w:rPr>
                <w:rFonts w:ascii="Times New Roman" w:eastAsia="SimSun" w:hAnsi="Times New Roman" w:cs="Times New Roman"/>
                <w:sz w:val="24"/>
                <w:szCs w:val="24"/>
                <w:lang w:val="sr-Cyrl-RS"/>
              </w:rPr>
              <w:t>еј</w:t>
            </w:r>
            <w:r w:rsidRPr="00C21095">
              <w:rPr>
                <w:rFonts w:ascii="Times New Roman" w:eastAsia="SimSun" w:hAnsi="Times New Roman" w:cs="Times New Roman"/>
                <w:sz w:val="24"/>
                <w:szCs w:val="24"/>
                <w:lang w:val="sr-Cyrl-CS"/>
              </w:rPr>
              <w:t>л</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Интернет страна (</w:t>
            </w:r>
            <w:r w:rsidRPr="00C21095">
              <w:rPr>
                <w:rFonts w:ascii="Times New Roman" w:eastAsia="SimSun" w:hAnsi="Times New Roman" w:cs="Times New Roman"/>
                <w:sz w:val="24"/>
                <w:szCs w:val="24"/>
                <w:lang w:val="sr-Cyrl-RS"/>
              </w:rPr>
              <w:t>в</w:t>
            </w:r>
            <w:r w:rsidRPr="00C21095">
              <w:rPr>
                <w:rFonts w:ascii="Times New Roman" w:eastAsia="SimSun" w:hAnsi="Times New Roman" w:cs="Times New Roman"/>
                <w:sz w:val="24"/>
                <w:szCs w:val="24"/>
                <w:lang w:val="sr-Cyrl-CS"/>
              </w:rPr>
              <w:t>еб страна)</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35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Особа за контакт (име, презиме, адреса, мејл, телефон, мобилни телефон</w:t>
            </w:r>
            <w:r w:rsidRPr="00C21095">
              <w:rPr>
                <w:rFonts w:ascii="Times New Roman" w:eastAsia="SimSun" w:hAnsi="Times New Roman" w:cs="Times New Roman"/>
                <w:sz w:val="24"/>
                <w:szCs w:val="24"/>
                <w:lang w:val="sr-Cyrl-RS"/>
              </w:rPr>
              <w:t>)</w:t>
            </w:r>
          </w:p>
        </w:tc>
        <w:tc>
          <w:tcPr>
            <w:tcW w:w="5170"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C21095" w:rsidRPr="00C21095" w:rsidRDefault="00C21095" w:rsidP="00C21095">
      <w:pPr>
        <w:spacing w:after="0" w:line="240" w:lineRule="auto"/>
        <w:ind w:right="440"/>
        <w:jc w:val="both"/>
        <w:outlineLvl w:val="0"/>
        <w:rPr>
          <w:rFonts w:ascii="Times New Roman" w:eastAsia="Times New Roman" w:hAnsi="Times New Roman" w:cs="Times New Roman"/>
          <w:sz w:val="24"/>
          <w:szCs w:val="24"/>
          <w:lang w:val="sr-Cyrl-CS"/>
        </w:rPr>
      </w:pPr>
    </w:p>
    <w:p w:rsidR="00C21095" w:rsidRPr="00C21095" w:rsidRDefault="00C21095" w:rsidP="009A42CA">
      <w:pPr>
        <w:numPr>
          <w:ilvl w:val="0"/>
          <w:numId w:val="21"/>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ПОДАЦИ О ОРГАНИЗАЦИЈИ НОСИОЦУ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5"/>
        <w:gridCol w:w="5381"/>
      </w:tblGrid>
      <w:tr w:rsidR="00C21095" w:rsidRPr="00C21095" w:rsidTr="00F56C2E">
        <w:trPr>
          <w:trHeight w:val="550"/>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Пун назив</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trHeight w:val="550"/>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Скраћени назив</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Седише и адреса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Број телефона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Факс</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RS"/>
              </w:rPr>
              <w:t>И</w:t>
            </w:r>
            <w:r w:rsidRPr="00C21095">
              <w:rPr>
                <w:rFonts w:ascii="Times New Roman" w:eastAsia="SimSun" w:hAnsi="Times New Roman" w:cs="Times New Roman"/>
                <w:sz w:val="24"/>
                <w:szCs w:val="24"/>
                <w:lang w:val="sr-Cyrl-CS"/>
              </w:rPr>
              <w:t>-м</w:t>
            </w:r>
            <w:r w:rsidRPr="00C21095">
              <w:rPr>
                <w:rFonts w:ascii="Times New Roman" w:eastAsia="SimSun" w:hAnsi="Times New Roman" w:cs="Times New Roman"/>
                <w:sz w:val="24"/>
                <w:szCs w:val="24"/>
                <w:lang w:val="sr-Cyrl-RS"/>
              </w:rPr>
              <w:t>еј</w:t>
            </w:r>
            <w:r w:rsidRPr="00C21095">
              <w:rPr>
                <w:rFonts w:ascii="Times New Roman" w:eastAsia="SimSun" w:hAnsi="Times New Roman" w:cs="Times New Roman"/>
                <w:sz w:val="24"/>
                <w:szCs w:val="24"/>
                <w:lang w:val="sr-Cyrl-CS"/>
              </w:rPr>
              <w:t>л</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Интернет страна (</w:t>
            </w:r>
            <w:r w:rsidRPr="00C21095">
              <w:rPr>
                <w:rFonts w:ascii="Times New Roman" w:eastAsia="SimSun" w:hAnsi="Times New Roman" w:cs="Times New Roman"/>
                <w:sz w:val="24"/>
                <w:szCs w:val="24"/>
                <w:lang w:val="sr-Cyrl-RS"/>
              </w:rPr>
              <w:t>в</w:t>
            </w:r>
            <w:r w:rsidRPr="00C21095">
              <w:rPr>
                <w:rFonts w:ascii="Times New Roman" w:eastAsia="SimSun" w:hAnsi="Times New Roman" w:cs="Times New Roman"/>
                <w:sz w:val="24"/>
                <w:szCs w:val="24"/>
                <w:lang w:val="sr-Cyrl-CS"/>
              </w:rPr>
              <w:t>еб страна)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Број жиро рачуна и назив и адреса банке</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текућег рачуна за финансирање годишњих програма код Управе за трезор (уколико је отворен)</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Порески идентификациони број</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Особа за контакт (име, презиме, адреса, мејл, телефон, мобилни телефон</w:t>
            </w:r>
            <w:r w:rsidRPr="00C21095">
              <w:rPr>
                <w:rFonts w:ascii="Times New Roman" w:eastAsia="SimSun" w:hAnsi="Times New Roman" w:cs="Times New Roman"/>
                <w:sz w:val="24"/>
                <w:szCs w:val="24"/>
                <w:lang w:val="sr-Cyrl-RS"/>
              </w:rPr>
              <w:t>)</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Грана/област  спорта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Категорија спорта у Националној категоризацији  спортова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Ранг надлежног националног гранског спортског савеза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Ранг спортске организације према Категоризациј</w:t>
            </w:r>
            <w:r w:rsidRPr="00C21095">
              <w:rPr>
                <w:rFonts w:ascii="Times New Roman" w:eastAsia="SimSun" w:hAnsi="Times New Roman" w:cs="Times New Roman"/>
                <w:sz w:val="24"/>
                <w:szCs w:val="24"/>
                <w:lang w:val="sr-Cyrl-RS"/>
              </w:rPr>
              <w:t>и</w:t>
            </w:r>
            <w:r w:rsidRPr="00C21095">
              <w:rPr>
                <w:rFonts w:ascii="Times New Roman" w:eastAsia="SimSun" w:hAnsi="Times New Roman" w:cs="Times New Roman"/>
                <w:sz w:val="24"/>
                <w:szCs w:val="24"/>
                <w:lang w:val="sr-Cyrl-CS"/>
              </w:rPr>
              <w:t xml:space="preserve"> спортских организација у општини</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lastRenderedPageBreak/>
              <w:t>Орган код кога је организација регистрована и регистарски број</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Заступник организације</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475"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Руководилац програма</w:t>
            </w:r>
          </w:p>
        </w:tc>
        <w:tc>
          <w:tcPr>
            <w:tcW w:w="538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br w:type="page"/>
      </w:r>
    </w:p>
    <w:p w:rsidR="00E70404" w:rsidRDefault="00E70404"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ДЕО 2</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pBdr>
          <w:top w:val="single" w:sz="4" w:space="1" w:color="auto"/>
          <w:left w:val="single" w:sz="4" w:space="4" w:color="auto"/>
          <w:bottom w:val="single" w:sz="4" w:space="1" w:color="auto"/>
          <w:right w:val="single" w:sz="4" w:space="4" w:color="auto"/>
        </w:pBdr>
        <w:tabs>
          <w:tab w:val="left" w:pos="1152"/>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Области потреба и интереса грађана у области спорта утврђен</w:t>
      </w:r>
      <w:r w:rsidRPr="00C21095">
        <w:rPr>
          <w:rFonts w:ascii="Times New Roman" w:eastAsia="Times New Roman" w:hAnsi="Times New Roman" w:cs="Times New Roman"/>
          <w:b/>
          <w:sz w:val="24"/>
          <w:szCs w:val="24"/>
          <w:lang w:val="sr-Cyrl-RS"/>
        </w:rPr>
        <w:t>е</w:t>
      </w:r>
      <w:r w:rsidRPr="00C21095">
        <w:rPr>
          <w:rFonts w:ascii="Times New Roman" w:eastAsia="Times New Roman" w:hAnsi="Times New Roman" w:cs="Times New Roman"/>
          <w:b/>
          <w:sz w:val="24"/>
          <w:szCs w:val="24"/>
          <w:lang w:val="sr-Cyrl-CS"/>
        </w:rPr>
        <w:t xml:space="preserve"> чл</w:t>
      </w:r>
      <w:r w:rsidRPr="00C21095">
        <w:rPr>
          <w:rFonts w:ascii="Times New Roman" w:eastAsia="Times New Roman" w:hAnsi="Times New Roman" w:cs="Times New Roman"/>
          <w:b/>
          <w:sz w:val="24"/>
          <w:szCs w:val="24"/>
          <w:lang w:val="sr-Cyrl-RS"/>
        </w:rPr>
        <w:t>аном</w:t>
      </w:r>
      <w:r w:rsidRPr="00C21095">
        <w:rPr>
          <w:rFonts w:ascii="Times New Roman" w:eastAsia="Times New Roman" w:hAnsi="Times New Roman" w:cs="Times New Roman"/>
          <w:b/>
          <w:sz w:val="24"/>
          <w:szCs w:val="24"/>
          <w:lang w:val="sr-Cyrl-CS"/>
        </w:rPr>
        <w:t xml:space="preserve"> 137. ст</w:t>
      </w:r>
      <w:r w:rsidRPr="00C21095">
        <w:rPr>
          <w:rFonts w:ascii="Times New Roman" w:eastAsia="Times New Roman" w:hAnsi="Times New Roman" w:cs="Times New Roman"/>
          <w:b/>
          <w:sz w:val="24"/>
          <w:szCs w:val="24"/>
          <w:lang w:val="sr-Cyrl-RS"/>
        </w:rPr>
        <w:t>ав</w:t>
      </w:r>
      <w:r w:rsidRPr="00C21095">
        <w:rPr>
          <w:rFonts w:ascii="Times New Roman" w:eastAsia="Times New Roman" w:hAnsi="Times New Roman" w:cs="Times New Roman"/>
          <w:b/>
          <w:sz w:val="24"/>
          <w:szCs w:val="24"/>
          <w:lang w:val="sr-Cyrl-CS"/>
        </w:rPr>
        <w:t xml:space="preserve"> 1. Закона о спорту на коју се годишњи програм односи </w:t>
      </w:r>
      <w:r w:rsidRPr="00C21095">
        <w:rPr>
          <w:rFonts w:ascii="Times New Roman" w:eastAsia="Times New Roman" w:hAnsi="Times New Roman" w:cs="Times New Roman"/>
          <w:sz w:val="24"/>
          <w:szCs w:val="24"/>
          <w:lang w:val="sr-Cyrl-CS"/>
        </w:rPr>
        <w:t>(заокружити):</w:t>
      </w:r>
      <w:r w:rsidRPr="00C21095">
        <w:rPr>
          <w:rFonts w:ascii="Times New Roman" w:eastAsia="Times New Roman" w:hAnsi="Times New Roman" w:cs="Times New Roman"/>
          <w:b/>
          <w:sz w:val="24"/>
          <w:szCs w:val="24"/>
          <w:lang w:val="sr-Cyrl-CS"/>
        </w:rPr>
        <w:t xml:space="preserve"> </w:t>
      </w:r>
    </w:p>
    <w:p w:rsidR="00C21095" w:rsidRPr="00C21095" w:rsidRDefault="00C21095" w:rsidP="00C21095">
      <w:pPr>
        <w:pBdr>
          <w:top w:val="single" w:sz="4" w:space="1" w:color="auto"/>
          <w:left w:val="single" w:sz="4" w:space="4" w:color="auto"/>
          <w:bottom w:val="single" w:sz="4" w:space="1" w:color="auto"/>
          <w:right w:val="single" w:sz="4" w:space="4" w:color="auto"/>
        </w:pBdr>
        <w:tabs>
          <w:tab w:val="left" w:pos="1152"/>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pBdr>
          <w:top w:val="single" w:sz="4" w:space="1" w:color="auto"/>
          <w:left w:val="single" w:sz="4" w:space="4" w:color="auto"/>
          <w:bottom w:val="single" w:sz="4" w:space="1" w:color="auto"/>
          <w:right w:val="single" w:sz="4" w:space="4" w:color="auto"/>
        </w:pBdr>
        <w:tabs>
          <w:tab w:val="left" w:pos="1152"/>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 стипендирање за спортско усавршавање категорисаних спортиста, посебно перспективних сп</w:t>
      </w:r>
      <w:r w:rsidRPr="00C21095">
        <w:rPr>
          <w:rFonts w:ascii="Times New Roman" w:eastAsia="Times New Roman" w:hAnsi="Times New Roman" w:cs="Times New Roman"/>
          <w:sz w:val="24"/>
          <w:szCs w:val="24"/>
          <w:lang w:val="sr-Cyrl-RS"/>
        </w:rPr>
        <w:t>ор</w:t>
      </w:r>
      <w:r w:rsidRPr="00C21095">
        <w:rPr>
          <w:rFonts w:ascii="Times New Roman" w:eastAsia="Times New Roman" w:hAnsi="Times New Roman" w:cs="Times New Roman"/>
          <w:sz w:val="24"/>
          <w:szCs w:val="24"/>
          <w:lang w:val="sr-Cyrl-CS"/>
        </w:rPr>
        <w:t>тиста – чл</w:t>
      </w:r>
      <w:r w:rsidRPr="00C21095">
        <w:rPr>
          <w:rFonts w:ascii="Times New Roman" w:eastAsia="Times New Roman" w:hAnsi="Times New Roman" w:cs="Times New Roman"/>
          <w:sz w:val="24"/>
          <w:szCs w:val="24"/>
          <w:lang w:val="sr-Cyrl-RS"/>
        </w:rPr>
        <w:t>ан</w:t>
      </w:r>
      <w:r w:rsidRPr="00C21095">
        <w:rPr>
          <w:rFonts w:ascii="Times New Roman" w:eastAsia="Times New Roman" w:hAnsi="Times New Roman" w:cs="Times New Roman"/>
          <w:sz w:val="24"/>
          <w:szCs w:val="24"/>
          <w:lang w:val="sr-Cyrl-CS"/>
        </w:rPr>
        <w:t xml:space="preserve"> 137. ст</w:t>
      </w:r>
      <w:r w:rsidRPr="00C21095">
        <w:rPr>
          <w:rFonts w:ascii="Times New Roman" w:eastAsia="Times New Roman" w:hAnsi="Times New Roman" w:cs="Times New Roman"/>
          <w:sz w:val="24"/>
          <w:szCs w:val="24"/>
          <w:lang w:val="sr-Cyrl-RS"/>
        </w:rPr>
        <w:t>ав</w:t>
      </w:r>
      <w:r w:rsidRPr="00C21095">
        <w:rPr>
          <w:rFonts w:ascii="Times New Roman" w:eastAsia="Times New Roman" w:hAnsi="Times New Roman" w:cs="Times New Roman"/>
          <w:sz w:val="24"/>
          <w:szCs w:val="24"/>
          <w:lang w:val="sr-Cyrl-CS"/>
        </w:rPr>
        <w:t xml:space="preserve"> 1. тач</w:t>
      </w:r>
      <w:r w:rsidRPr="00C21095">
        <w:rPr>
          <w:rFonts w:ascii="Times New Roman" w:eastAsia="Times New Roman" w:hAnsi="Times New Roman" w:cs="Times New Roman"/>
          <w:sz w:val="24"/>
          <w:szCs w:val="24"/>
          <w:lang w:val="sr-Cyrl-RS"/>
        </w:rPr>
        <w:t>ка</w:t>
      </w:r>
      <w:r w:rsidRPr="00C21095">
        <w:rPr>
          <w:rFonts w:ascii="Times New Roman" w:eastAsia="Times New Roman" w:hAnsi="Times New Roman" w:cs="Times New Roman"/>
          <w:sz w:val="24"/>
          <w:szCs w:val="24"/>
          <w:lang w:val="sr-Cyrl-CS"/>
        </w:rPr>
        <w:t xml:space="preserve"> 10) ЗС; </w:t>
      </w:r>
    </w:p>
    <w:p w:rsidR="00C21095" w:rsidRPr="00C21095" w:rsidRDefault="00C21095" w:rsidP="00C21095">
      <w:pPr>
        <w:pBdr>
          <w:top w:val="single" w:sz="4" w:space="1" w:color="auto"/>
          <w:left w:val="single" w:sz="4" w:space="4" w:color="auto"/>
          <w:bottom w:val="single" w:sz="4" w:space="1" w:color="auto"/>
          <w:right w:val="single" w:sz="4" w:space="4" w:color="auto"/>
        </w:pBdr>
        <w:tabs>
          <w:tab w:val="left" w:pos="1152"/>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sz w:val="24"/>
          <w:szCs w:val="24"/>
          <w:lang w:val="sr-Cyrl-CS"/>
        </w:rPr>
        <w:t>2)  награде и признања за постигнуте спортске резултате и до</w:t>
      </w:r>
      <w:r w:rsidRPr="00C21095">
        <w:rPr>
          <w:rFonts w:ascii="Times New Roman" w:eastAsia="Times New Roman" w:hAnsi="Times New Roman" w:cs="Times New Roman"/>
          <w:sz w:val="24"/>
          <w:szCs w:val="24"/>
          <w:lang w:val="sr-Cyrl-RS"/>
        </w:rPr>
        <w:t>пр</w:t>
      </w:r>
      <w:r w:rsidRPr="00C21095">
        <w:rPr>
          <w:rFonts w:ascii="Times New Roman" w:eastAsia="Times New Roman" w:hAnsi="Times New Roman" w:cs="Times New Roman"/>
          <w:sz w:val="24"/>
          <w:szCs w:val="24"/>
          <w:lang w:val="sr-Cyrl-CS"/>
        </w:rPr>
        <w:t>инос развоју спорта – чл</w:t>
      </w:r>
      <w:r w:rsidRPr="00C21095">
        <w:rPr>
          <w:rFonts w:ascii="Times New Roman" w:eastAsia="Times New Roman" w:hAnsi="Times New Roman" w:cs="Times New Roman"/>
          <w:sz w:val="24"/>
          <w:szCs w:val="24"/>
          <w:lang w:val="sr-Cyrl-RS"/>
        </w:rPr>
        <w:t>ан</w:t>
      </w:r>
      <w:r w:rsidRPr="00C21095">
        <w:rPr>
          <w:rFonts w:ascii="Times New Roman" w:eastAsia="Times New Roman" w:hAnsi="Times New Roman" w:cs="Times New Roman"/>
          <w:sz w:val="24"/>
          <w:szCs w:val="24"/>
          <w:lang w:val="sr-Cyrl-CS"/>
        </w:rPr>
        <w:t xml:space="preserve"> 137. ст</w:t>
      </w:r>
      <w:r w:rsidRPr="00C21095">
        <w:rPr>
          <w:rFonts w:ascii="Times New Roman" w:eastAsia="Times New Roman" w:hAnsi="Times New Roman" w:cs="Times New Roman"/>
          <w:sz w:val="24"/>
          <w:szCs w:val="24"/>
          <w:lang w:val="sr-Cyrl-RS"/>
        </w:rPr>
        <w:t>ав</w:t>
      </w:r>
      <w:r w:rsidRPr="00C21095">
        <w:rPr>
          <w:rFonts w:ascii="Times New Roman" w:eastAsia="Times New Roman" w:hAnsi="Times New Roman" w:cs="Times New Roman"/>
          <w:sz w:val="24"/>
          <w:szCs w:val="24"/>
          <w:lang w:val="sr-Cyrl-CS"/>
        </w:rPr>
        <w:t xml:space="preserve"> 1. тач</w:t>
      </w:r>
      <w:r w:rsidRPr="00C21095">
        <w:rPr>
          <w:rFonts w:ascii="Times New Roman" w:eastAsia="Times New Roman" w:hAnsi="Times New Roman" w:cs="Times New Roman"/>
          <w:sz w:val="24"/>
          <w:szCs w:val="24"/>
          <w:lang w:val="sr-Cyrl-RS"/>
        </w:rPr>
        <w:t>ка</w:t>
      </w:r>
      <w:r w:rsidRPr="00C21095">
        <w:rPr>
          <w:rFonts w:ascii="Times New Roman" w:eastAsia="Times New Roman" w:hAnsi="Times New Roman" w:cs="Times New Roman"/>
          <w:sz w:val="24"/>
          <w:szCs w:val="24"/>
          <w:lang w:val="sr-Cyrl-CS"/>
        </w:rPr>
        <w:t xml:space="preserve"> 16) ЗС.</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4"/>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Назив програма </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4"/>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Износ који се потражује </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4"/>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Учесници у реализацији програма (лица којима се дају стипендије и новчане награде):</w:t>
      </w:r>
    </w:p>
    <w:p w:rsidR="00C21095" w:rsidRPr="00C21095" w:rsidRDefault="00C21095" w:rsidP="00C21095">
      <w:pPr>
        <w:tabs>
          <w:tab w:val="left" w:pos="360"/>
        </w:tabs>
        <w:spacing w:after="0" w:line="240" w:lineRule="auto"/>
        <w:ind w:left="187"/>
        <w:jc w:val="both"/>
        <w:rPr>
          <w:rFonts w:ascii="Times New Roman" w:eastAsia="Times New Roman" w:hAnsi="Times New Roman" w:cs="Times New Roman"/>
          <w:sz w:val="24"/>
          <w:szCs w:val="24"/>
          <w:lang w:val="sr-Cyrl-CS"/>
        </w:rPr>
      </w:pPr>
    </w:p>
    <w:p w:rsidR="00C21095" w:rsidRPr="00C21095" w:rsidRDefault="00C21095" w:rsidP="009A42CA">
      <w:pPr>
        <w:numPr>
          <w:ilvl w:val="1"/>
          <w:numId w:val="44"/>
        </w:numPr>
        <w:tabs>
          <w:tab w:val="left" w:pos="360"/>
        </w:tabs>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За доделу стипендија категорисаном, п</w:t>
      </w:r>
      <w:r w:rsidRPr="00C21095">
        <w:rPr>
          <w:rFonts w:ascii="Times New Roman" w:eastAsia="Times New Roman" w:hAnsi="Times New Roman" w:cs="Times New Roman"/>
          <w:b/>
          <w:i/>
          <w:sz w:val="24"/>
          <w:szCs w:val="24"/>
          <w:lang w:val="sr-Cyrl-RS"/>
        </w:rPr>
        <w:t>ос</w:t>
      </w:r>
      <w:r w:rsidRPr="00C21095">
        <w:rPr>
          <w:rFonts w:ascii="Times New Roman" w:eastAsia="Times New Roman" w:hAnsi="Times New Roman" w:cs="Times New Roman"/>
          <w:b/>
          <w:i/>
          <w:sz w:val="24"/>
          <w:szCs w:val="24"/>
          <w:lang w:val="sr-Cyrl-CS"/>
        </w:rPr>
        <w:t>ебно перспективним спортистима (навести за сваког спортисту)</w:t>
      </w:r>
      <w:r w:rsidRPr="00C21095">
        <w:rPr>
          <w:rFonts w:ascii="Times New Roman" w:eastAsia="Times New Roman" w:hAnsi="Times New Roman" w:cs="Times New Roman"/>
          <w:b/>
          <w:i/>
          <w:sz w:val="24"/>
          <w:szCs w:val="24"/>
          <w:lang w:val="sr-Cyrl-RS"/>
        </w:rPr>
        <w:t>:</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xml:space="preserve">3.1.1. </w:t>
      </w:r>
      <w:r w:rsidRPr="00C21095">
        <w:rPr>
          <w:rFonts w:ascii="Times New Roman" w:eastAsia="Times New Roman" w:hAnsi="Times New Roman" w:cs="Times New Roman"/>
          <w:i/>
          <w:sz w:val="24"/>
          <w:szCs w:val="24"/>
          <w:lang w:val="sr-Cyrl-RS"/>
        </w:rPr>
        <w:t>И</w:t>
      </w:r>
      <w:r w:rsidRPr="00C21095">
        <w:rPr>
          <w:rFonts w:ascii="Times New Roman" w:eastAsia="Times New Roman" w:hAnsi="Times New Roman" w:cs="Times New Roman"/>
          <w:i/>
          <w:sz w:val="24"/>
          <w:szCs w:val="24"/>
          <w:lang w:val="sr-Cyrl-CS"/>
        </w:rPr>
        <w:t>ме и презиме:</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xml:space="preserve">3.1.2. </w:t>
      </w:r>
      <w:r w:rsidRPr="00C21095">
        <w:rPr>
          <w:rFonts w:ascii="Times New Roman" w:eastAsia="Times New Roman" w:hAnsi="Times New Roman" w:cs="Times New Roman"/>
          <w:i/>
          <w:sz w:val="24"/>
          <w:szCs w:val="24"/>
          <w:lang w:val="sr-Cyrl-RS"/>
        </w:rPr>
        <w:t>Д</w:t>
      </w:r>
      <w:r w:rsidRPr="00C21095">
        <w:rPr>
          <w:rFonts w:ascii="Times New Roman" w:eastAsia="Times New Roman" w:hAnsi="Times New Roman" w:cs="Times New Roman"/>
          <w:i/>
          <w:sz w:val="24"/>
          <w:szCs w:val="24"/>
          <w:lang w:val="sr-Cyrl-CS"/>
        </w:rPr>
        <w:t>атум и место рођења:</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3.1.3. ЈМБГ:</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3.1.4. Место станивања и адреса:</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3.1.5. Број телефона:</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3.1.6. Категорија по Националној категоризацији спортиста:</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3.1.7. Спортска организација за коју наступа: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3.2. За доделу новчане награде за постигнуте спортске резултате:</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xml:space="preserve">3.2.1. </w:t>
      </w:r>
      <w:r w:rsidRPr="00C21095">
        <w:rPr>
          <w:rFonts w:ascii="Times New Roman" w:eastAsia="Times New Roman" w:hAnsi="Times New Roman" w:cs="Times New Roman"/>
          <w:i/>
          <w:sz w:val="24"/>
          <w:szCs w:val="24"/>
          <w:lang w:val="sr-Cyrl-RS"/>
        </w:rPr>
        <w:t>И</w:t>
      </w:r>
      <w:r w:rsidRPr="00C21095">
        <w:rPr>
          <w:rFonts w:ascii="Times New Roman" w:eastAsia="Times New Roman" w:hAnsi="Times New Roman" w:cs="Times New Roman"/>
          <w:i/>
          <w:sz w:val="24"/>
          <w:szCs w:val="24"/>
          <w:lang w:val="sr-Cyrl-CS"/>
        </w:rPr>
        <w:t>ме и презиме:</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xml:space="preserve">3.2.2. </w:t>
      </w:r>
      <w:r w:rsidRPr="00C21095">
        <w:rPr>
          <w:rFonts w:ascii="Times New Roman" w:eastAsia="Times New Roman" w:hAnsi="Times New Roman" w:cs="Times New Roman"/>
          <w:i/>
          <w:sz w:val="24"/>
          <w:szCs w:val="24"/>
          <w:lang w:val="sr-Cyrl-RS"/>
        </w:rPr>
        <w:t>Д</w:t>
      </w:r>
      <w:r w:rsidRPr="00C21095">
        <w:rPr>
          <w:rFonts w:ascii="Times New Roman" w:eastAsia="Times New Roman" w:hAnsi="Times New Roman" w:cs="Times New Roman"/>
          <w:i/>
          <w:sz w:val="24"/>
          <w:szCs w:val="24"/>
          <w:lang w:val="sr-Cyrl-CS"/>
        </w:rPr>
        <w:t>атум и место рођења:</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3.2.3. ЈМБГ:</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3.2.4. Место станивања и адреса:</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3.2.5. Број телефона:</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3.2.6. Назив такмичења на коме је освојена медаља или титула:</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RS"/>
        </w:rPr>
      </w:pPr>
      <w:r w:rsidRPr="00C21095">
        <w:rPr>
          <w:rFonts w:ascii="Times New Roman" w:eastAsia="Times New Roman" w:hAnsi="Times New Roman" w:cs="Times New Roman"/>
          <w:i/>
          <w:sz w:val="24"/>
          <w:szCs w:val="24"/>
          <w:lang w:val="sr-Cyrl-CS"/>
        </w:rPr>
        <w:t>3.2.7. Постигнути спортски резултат</w:t>
      </w:r>
      <w:r w:rsidRPr="00C21095">
        <w:rPr>
          <w:rFonts w:ascii="Times New Roman" w:eastAsia="Times New Roman" w:hAnsi="Times New Roman" w:cs="Times New Roman"/>
          <w:i/>
          <w:sz w:val="24"/>
          <w:szCs w:val="24"/>
          <w:lang w:val="sr-Cyrl-RS"/>
        </w:rPr>
        <w:t>:</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xml:space="preserve">3.3. </w:t>
      </w:r>
      <w:r w:rsidRPr="00C21095">
        <w:rPr>
          <w:rFonts w:ascii="Times New Roman" w:eastAsia="Times New Roman" w:hAnsi="Times New Roman" w:cs="Times New Roman"/>
          <w:b/>
          <w:i/>
          <w:sz w:val="24"/>
          <w:szCs w:val="24"/>
          <w:lang w:val="sr-Cyrl-CS"/>
        </w:rPr>
        <w:t>За доделу признања и награде спортској орг</w:t>
      </w:r>
      <w:r w:rsidRPr="00C21095">
        <w:rPr>
          <w:rFonts w:ascii="Times New Roman" w:eastAsia="Times New Roman" w:hAnsi="Times New Roman" w:cs="Times New Roman"/>
          <w:b/>
          <w:i/>
          <w:sz w:val="24"/>
          <w:szCs w:val="24"/>
          <w:lang w:val="sr-Cyrl-RS"/>
        </w:rPr>
        <w:t>ан</w:t>
      </w:r>
      <w:r w:rsidRPr="00C21095">
        <w:rPr>
          <w:rFonts w:ascii="Times New Roman" w:eastAsia="Times New Roman" w:hAnsi="Times New Roman" w:cs="Times New Roman"/>
          <w:b/>
          <w:i/>
          <w:sz w:val="24"/>
          <w:szCs w:val="24"/>
          <w:lang w:val="sr-Cyrl-CS"/>
        </w:rPr>
        <w:t>изацији</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3.3.1. Назив:</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3.3.2. Седиште и адреса:</w:t>
      </w: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3.3.3. Постигнути спортски резултат:</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44"/>
        </w:numPr>
        <w:tabs>
          <w:tab w:val="left" w:pos="36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Образложење основа за доделу стипендије и новчане награде </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44"/>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Фин</w:t>
      </w:r>
      <w:r w:rsidRPr="00C21095">
        <w:rPr>
          <w:rFonts w:ascii="Times New Roman" w:eastAsia="Times New Roman" w:hAnsi="Times New Roman" w:cs="Times New Roman"/>
          <w:b/>
          <w:sz w:val="24"/>
          <w:szCs w:val="24"/>
          <w:lang w:val="sr-Cyrl-RS" w:eastAsia="x-none"/>
        </w:rPr>
        <w:t>а</w:t>
      </w:r>
      <w:r w:rsidRPr="00C21095">
        <w:rPr>
          <w:rFonts w:ascii="Times New Roman" w:eastAsia="Times New Roman" w:hAnsi="Times New Roman" w:cs="Times New Roman"/>
          <w:b/>
          <w:sz w:val="24"/>
          <w:szCs w:val="24"/>
          <w:lang w:val="sr-Cyrl-CS" w:eastAsia="x-none"/>
        </w:rPr>
        <w:t>нсијск</w:t>
      </w:r>
      <w:r w:rsidRPr="00C21095">
        <w:rPr>
          <w:rFonts w:ascii="Times New Roman" w:eastAsia="Times New Roman" w:hAnsi="Times New Roman" w:cs="Times New Roman"/>
          <w:b/>
          <w:sz w:val="24"/>
          <w:szCs w:val="24"/>
          <w:lang w:val="sr-Cyrl-RS" w:eastAsia="x-none"/>
        </w:rPr>
        <w:t>и</w:t>
      </w:r>
      <w:r w:rsidRPr="00C21095">
        <w:rPr>
          <w:rFonts w:ascii="Times New Roman" w:eastAsia="Times New Roman" w:hAnsi="Times New Roman" w:cs="Times New Roman"/>
          <w:b/>
          <w:sz w:val="24"/>
          <w:szCs w:val="24"/>
          <w:lang w:val="sr-Cyrl-CS" w:eastAsia="x-none"/>
        </w:rPr>
        <w:t xml:space="preserve"> план програма </w:t>
      </w:r>
      <w:r w:rsidRPr="00C21095">
        <w:rPr>
          <w:rFonts w:ascii="Times New Roman" w:eastAsia="Times New Roman" w:hAnsi="Times New Roman" w:cs="Times New Roman"/>
          <w:b/>
          <w:sz w:val="24"/>
          <w:szCs w:val="24"/>
          <w:lang w:val="sr-Cyrl-RS" w:eastAsia="x-none"/>
        </w:rPr>
        <w:t>–</w:t>
      </w:r>
      <w:r w:rsidRPr="00C21095">
        <w:rPr>
          <w:rFonts w:ascii="Times New Roman" w:eastAsia="Times New Roman" w:hAnsi="Times New Roman" w:cs="Times New Roman"/>
          <w:b/>
          <w:sz w:val="24"/>
          <w:szCs w:val="24"/>
          <w:lang w:val="sr-Cyrl-CS" w:eastAsia="x-none"/>
        </w:rPr>
        <w:t xml:space="preserve"> трошкови (врста трошкова и висина потребних средстава):</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4"/>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lastRenderedPageBreak/>
        <w:t>Како ће реализовање програма бити медијски подржано:</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44"/>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Посебне напомене:</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E70404"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br w:type="page"/>
      </w:r>
    </w:p>
    <w:p w:rsidR="00E70404" w:rsidRDefault="00E70404"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 ДЕО 3</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ПРИЛОЗИ УЗ ПРЕДЛОГ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Носилац програма: </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3292"/>
        <w:gridCol w:w="1728"/>
        <w:gridCol w:w="1490"/>
        <w:gridCol w:w="1525"/>
      </w:tblGrid>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Бр.</w:t>
            </w:r>
          </w:p>
        </w:tc>
        <w:tc>
          <w:tcPr>
            <w:tcW w:w="3292"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Обавезни прилози</w:t>
            </w:r>
          </w:p>
        </w:tc>
        <w:tc>
          <w:tcPr>
            <w:tcW w:w="1728"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Подносилац</w:t>
            </w: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(означити X)</w:t>
            </w:r>
          </w:p>
        </w:tc>
        <w:tc>
          <w:tcPr>
            <w:tcW w:w="149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Надлежно одељење Општинске управе</w:t>
            </w:r>
          </w:p>
        </w:tc>
        <w:tc>
          <w:tcPr>
            <w:tcW w:w="1525"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Напомене</w:t>
            </w: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p>
        </w:tc>
        <w:tc>
          <w:tcPr>
            <w:tcW w:w="329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пропратно писмо</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p>
        </w:tc>
        <w:tc>
          <w:tcPr>
            <w:tcW w:w="329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 решења о регистрацији организације</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p>
        </w:tc>
        <w:tc>
          <w:tcPr>
            <w:tcW w:w="329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два примерка обрасца предлога програма</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w:t>
            </w:r>
          </w:p>
        </w:tc>
        <w:tc>
          <w:tcPr>
            <w:tcW w:w="329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це-де</w:t>
            </w:r>
            <w:r w:rsidRPr="00C21095">
              <w:rPr>
                <w:rFonts w:ascii="Times New Roman" w:eastAsia="Times New Roman" w:hAnsi="Times New Roman" w:cs="Times New Roman"/>
                <w:sz w:val="24"/>
                <w:szCs w:val="24"/>
                <w:lang w:val="sr-Cyrl-CS"/>
              </w:rPr>
              <w:t>/флеш са предлогом програма</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одлука надлежног органа носиоца програма о подношењу предлога програма</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6.</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одлука о категоризацији спортисте</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7.</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званични билтен са такмичења на коме су постигнути резултати</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8.</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п</w:t>
            </w:r>
            <w:r w:rsidRPr="00C21095">
              <w:rPr>
                <w:rFonts w:ascii="Times New Roman" w:eastAsia="Times New Roman" w:hAnsi="Times New Roman" w:cs="Times New Roman"/>
                <w:sz w:val="24"/>
                <w:szCs w:val="24"/>
                <w:lang w:val="sr-Cyrl-CS"/>
              </w:rPr>
              <w:t>отврда надлежног националног гранског спортског савеза о постигнутом спортском резултату</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9.</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 уговора о отварању рачуна са банком</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10.</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 решења о додели ПИБ-а (ако ПИБ није садржан у копији решења о регистрацији организације)</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11</w:t>
            </w:r>
            <w:r w:rsidRPr="00C21095">
              <w:rPr>
                <w:rFonts w:ascii="Times New Roman" w:eastAsia="Times New Roman" w:hAnsi="Times New Roman" w:cs="Times New Roman"/>
                <w:sz w:val="24"/>
                <w:szCs w:val="24"/>
                <w:lang w:val="sr-Cyrl-RS"/>
              </w:rPr>
              <w:t>.</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изјава да не постоје препреке из члана 118. ст. 4. и 5</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и члана 133. ст</w:t>
            </w:r>
            <w:r w:rsidRPr="00C21095">
              <w:rPr>
                <w:rFonts w:ascii="Times New Roman" w:eastAsia="Times New Roman" w:hAnsi="Times New Roman" w:cs="Times New Roman"/>
                <w:sz w:val="24"/>
                <w:szCs w:val="24"/>
                <w:lang w:val="sr-Cyrl-RS"/>
              </w:rPr>
              <w:t>ав</w:t>
            </w:r>
            <w:r w:rsidRPr="00C21095">
              <w:rPr>
                <w:rFonts w:ascii="Times New Roman" w:eastAsia="Times New Roman" w:hAnsi="Times New Roman" w:cs="Times New Roman"/>
                <w:sz w:val="24"/>
                <w:szCs w:val="24"/>
                <w:lang w:val="sr-Cyrl-CS"/>
              </w:rPr>
              <w:t xml:space="preserve"> 5. Закона о спорту</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12.</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доказ о успеху у школи у претходној школској години и потврда да је ученик у</w:t>
            </w:r>
          </w:p>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текућој години</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13</w:t>
            </w:r>
            <w:r w:rsidRPr="00C21095">
              <w:rPr>
                <w:rFonts w:ascii="Times New Roman" w:eastAsia="Times New Roman" w:hAnsi="Times New Roman" w:cs="Times New Roman"/>
                <w:sz w:val="24"/>
                <w:szCs w:val="24"/>
                <w:lang w:val="sr-Cyrl-RS"/>
              </w:rPr>
              <w:t>.</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оригинално уверење о држављанству</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14.</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копија акта којим је утврђена здравствена способност спортисте, у складу са </w:t>
            </w:r>
            <w:r w:rsidRPr="00C21095">
              <w:rPr>
                <w:rFonts w:ascii="Times New Roman" w:eastAsia="Times New Roman" w:hAnsi="Times New Roman" w:cs="Times New Roman"/>
                <w:sz w:val="24"/>
                <w:szCs w:val="24"/>
                <w:lang w:val="sr-Cyrl-CS"/>
              </w:rPr>
              <w:lastRenderedPageBreak/>
              <w:t>Законом о спорту (стипендије)</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rPr>
              <w:t>15.</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ru-RU"/>
              </w:rPr>
            </w:pPr>
            <w:r w:rsidRPr="00C21095">
              <w:rPr>
                <w:rFonts w:ascii="Times New Roman" w:eastAsia="Times New Roman" w:hAnsi="Times New Roman" w:cs="Times New Roman"/>
                <w:sz w:val="24"/>
                <w:szCs w:val="24"/>
                <w:lang w:val="ru-RU"/>
              </w:rPr>
              <w:t>изјава кандидата, односно</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ru-RU"/>
              </w:rPr>
              <w:t>родитеља/старатеља да спортиста није</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ru-RU"/>
              </w:rPr>
              <w:t>корисник стипендије по другом основу</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rPr>
              <w:t>6.</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 xml:space="preserve">изјава да не постоје препреке из </w:t>
            </w:r>
            <w:r w:rsidRPr="00C21095">
              <w:rPr>
                <w:rFonts w:ascii="Times New Roman" w:eastAsia="Times New Roman" w:hAnsi="Times New Roman" w:cs="Times New Roman"/>
                <w:sz w:val="24"/>
                <w:szCs w:val="24"/>
                <w:lang w:val="sr-Cyrl-RS"/>
              </w:rPr>
              <w:t>члана</w:t>
            </w:r>
            <w:r w:rsidRPr="00C21095">
              <w:rPr>
                <w:rFonts w:ascii="Times New Roman" w:eastAsia="Times New Roman" w:hAnsi="Times New Roman" w:cs="Times New Roman"/>
                <w:sz w:val="24"/>
                <w:szCs w:val="24"/>
                <w:lang w:val="sr-Cyrl-CS"/>
              </w:rPr>
              <w:t xml:space="preserve"> 5. Правилника</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p>
        </w:tc>
        <w:tc>
          <w:tcPr>
            <w:tcW w:w="329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Необавезни прилози</w:t>
            </w: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01"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p>
        </w:tc>
        <w:tc>
          <w:tcPr>
            <w:tcW w:w="3292"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p>
        </w:tc>
        <w:tc>
          <w:tcPr>
            <w:tcW w:w="17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52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p w:rsidR="00E70404" w:rsidRDefault="00E70404" w:rsidP="00C21095">
      <w:pPr>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ДЕО 4</w:t>
      </w: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 xml:space="preserve">УПУТСТВА: </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xml:space="preserve">Предлог програма треба да прати </w:t>
      </w:r>
      <w:r w:rsidRPr="00C21095">
        <w:rPr>
          <w:rFonts w:ascii="Times New Roman" w:eastAsia="Times New Roman" w:hAnsi="Times New Roman" w:cs="Times New Roman"/>
          <w:i/>
          <w:sz w:val="24"/>
          <w:szCs w:val="24"/>
          <w:lang w:val="sr-Cyrl-RS"/>
        </w:rPr>
        <w:t>п</w:t>
      </w:r>
      <w:r w:rsidRPr="00C21095">
        <w:rPr>
          <w:rFonts w:ascii="Times New Roman" w:eastAsia="Times New Roman" w:hAnsi="Times New Roman" w:cs="Times New Roman"/>
          <w:i/>
          <w:sz w:val="24"/>
          <w:szCs w:val="24"/>
          <w:lang w:val="sr-Cyrl-CS"/>
        </w:rPr>
        <w:t>ропратно писмо у коме се наводе најосновније информације о организацији и предложеном програму</w:t>
      </w:r>
      <w:r w:rsidRPr="00C21095">
        <w:rPr>
          <w:rFonts w:ascii="Times New Roman" w:eastAsia="Times New Roman" w:hAnsi="Times New Roman" w:cs="Times New Roman"/>
          <w:i/>
          <w:sz w:val="24"/>
          <w:szCs w:val="24"/>
          <w:lang w:val="sr-Cyrl-RS"/>
        </w:rPr>
        <w:t>.</w:t>
      </w:r>
      <w:r w:rsidRPr="00C21095">
        <w:rPr>
          <w:rFonts w:ascii="Times New Roman" w:eastAsia="Times New Roman" w:hAnsi="Times New Roman" w:cs="Times New Roman"/>
          <w:i/>
          <w:sz w:val="24"/>
          <w:szCs w:val="24"/>
          <w:lang w:val="sr-Cyrl-CS"/>
        </w:rPr>
        <w:t xml:space="preserve"> Пропратно писмо потписује лице овлашћено за заступање организације</w:t>
      </w:r>
      <w:r w:rsidRPr="00C21095">
        <w:rPr>
          <w:rFonts w:ascii="Times New Roman" w:eastAsia="Times New Roman" w:hAnsi="Times New Roman" w:cs="Times New Roman"/>
          <w:i/>
          <w:sz w:val="24"/>
          <w:szCs w:val="24"/>
          <w:lang w:val="sr-Cyrl-RS"/>
        </w:rPr>
        <w:t>.</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i/>
          <w:sz w:val="24"/>
          <w:szCs w:val="24"/>
          <w:lang w:val="sr-Cyrl-CS"/>
        </w:rPr>
        <w:t>Део 2. обрасца се попуњава у зависности од природе, врсте и садржине програма.</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i/>
          <w:sz w:val="24"/>
          <w:szCs w:val="24"/>
          <w:lang w:val="sr-Cyrl-CS"/>
        </w:rPr>
        <w:t xml:space="preserve">Обавезно треба поштовати форму при попуњавању обрасца и ништа не мењати у односу на већ унет текст у обрасцу (немојте брисати, мењати редослед питања и сл.). Програм треба написати тако </w:t>
      </w:r>
      <w:r w:rsidRPr="00C21095">
        <w:rPr>
          <w:rFonts w:ascii="Times New Roman" w:eastAsia="Times New Roman" w:hAnsi="Times New Roman" w:cs="Times New Roman"/>
          <w:i/>
          <w:sz w:val="24"/>
          <w:szCs w:val="24"/>
          <w:lang w:val="sr-Cyrl-RS"/>
        </w:rPr>
        <w:t>да</w:t>
      </w:r>
      <w:r w:rsidRPr="00C21095">
        <w:rPr>
          <w:rFonts w:ascii="Times New Roman" w:eastAsia="Times New Roman" w:hAnsi="Times New Roman" w:cs="Times New Roman"/>
          <w:i/>
          <w:sz w:val="24"/>
          <w:szCs w:val="24"/>
          <w:lang w:val="sr-Cyrl-CS"/>
        </w:rPr>
        <w:t xml:space="preserve"> се у обрасцу одговара на постављена питања – ништа се не „подразумева“.</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i/>
          <w:sz w:val="24"/>
          <w:szCs w:val="24"/>
          <w:lang w:val="sr-Cyrl-CS"/>
        </w:rPr>
        <w:t>Образац треба попунити фонтом</w:t>
      </w:r>
      <w:r w:rsidRPr="00C21095">
        <w:rPr>
          <w:rFonts w:ascii="Times New Roman" w:eastAsia="Times New Roman" w:hAnsi="Times New Roman" w:cs="Times New Roman"/>
          <w:i/>
          <w:sz w:val="24"/>
          <w:szCs w:val="24"/>
        </w:rPr>
        <w:t xml:space="preserve"> </w:t>
      </w:r>
      <w:r w:rsidRPr="00C21095">
        <w:rPr>
          <w:rFonts w:ascii="Times New Roman" w:eastAsia="Times New Roman" w:hAnsi="Times New Roman" w:cs="Times New Roman"/>
          <w:i/>
          <w:sz w:val="24"/>
          <w:szCs w:val="24"/>
          <w:lang w:val="sr-Cyrl-CS"/>
        </w:rPr>
        <w:t>„</w:t>
      </w:r>
      <w:r w:rsidRPr="00C21095">
        <w:rPr>
          <w:rFonts w:ascii="Times New Roman" w:eastAsia="Times New Roman" w:hAnsi="Times New Roman" w:cs="Times New Roman"/>
          <w:i/>
          <w:sz w:val="24"/>
          <w:szCs w:val="24"/>
        </w:rPr>
        <w:t>Times New Roman“</w:t>
      </w:r>
      <w:r w:rsidRPr="00C21095">
        <w:rPr>
          <w:rFonts w:ascii="Times New Roman" w:eastAsia="Times New Roman" w:hAnsi="Times New Roman" w:cs="Times New Roman"/>
          <w:i/>
          <w:sz w:val="24"/>
          <w:szCs w:val="24"/>
          <w:lang w:val="sr-Cyrl-RS"/>
        </w:rPr>
        <w:t xml:space="preserve"> величином слова </w:t>
      </w:r>
      <w:r w:rsidRPr="00C21095">
        <w:rPr>
          <w:rFonts w:ascii="Times New Roman" w:eastAsia="Times New Roman" w:hAnsi="Times New Roman" w:cs="Times New Roman"/>
          <w:i/>
          <w:sz w:val="24"/>
          <w:szCs w:val="24"/>
        </w:rPr>
        <w:t>12</w:t>
      </w:r>
      <w:r w:rsidRPr="00C21095">
        <w:rPr>
          <w:rFonts w:ascii="Times New Roman" w:eastAsia="Times New Roman" w:hAnsi="Times New Roman" w:cs="Times New Roman"/>
          <w:i/>
          <w:sz w:val="24"/>
          <w:szCs w:val="24"/>
          <w:lang w:val="sr-Cyrl-CS"/>
        </w:rPr>
        <w:t>, без прореда. Једино дозвољено одступање је болд или италик, ако се нађе за потребно.</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i/>
          <w:sz w:val="24"/>
          <w:szCs w:val="24"/>
          <w:lang w:val="sr-Cyrl-CS"/>
        </w:rPr>
        <w:t>Образац обавезно потписати плавом хемијском или пенкалом и ставити печат.</w:t>
      </w:r>
    </w:p>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ИЗЈАВА</w:t>
      </w:r>
      <w:r w:rsidRPr="00C21095">
        <w:rPr>
          <w:rFonts w:ascii="Times New Roman" w:eastAsia="Times New Roman" w:hAnsi="Times New Roman" w:cs="Times New Roman"/>
          <w:sz w:val="24"/>
          <w:szCs w:val="24"/>
          <w:lang w:val="sr-Cyrl-CS"/>
        </w:rPr>
        <w:t xml:space="preserve">: </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39"/>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Изјављујем да смо упознати и сагласни да надлежни орган општине Баточина није у обавези да одобри и финансира предложени програм. </w:t>
      </w:r>
    </w:p>
    <w:p w:rsidR="00C21095" w:rsidRPr="00C21095" w:rsidRDefault="00C21095" w:rsidP="009A42CA">
      <w:pPr>
        <w:numPr>
          <w:ilvl w:val="0"/>
          <w:numId w:val="39"/>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Изјављујем, под материјалном и кривичном одговорношћу, да су подаци наведени у овом обрасцу и документима поднетим уз овај образац истинити и веродостојни.</w:t>
      </w:r>
    </w:p>
    <w:p w:rsidR="00C21095" w:rsidRPr="00C21095" w:rsidRDefault="00C21095" w:rsidP="009A42CA">
      <w:pPr>
        <w:numPr>
          <w:ilvl w:val="0"/>
          <w:numId w:val="39"/>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Изјављујем да надлежни орган општине Баточина може сматрати, у складу са Законом о спорту, да је предлог програма повучен уколико се не одазовемо позиву за закључење уговора у року од осам дана од дана позива или не извршим</w:t>
      </w:r>
      <w:r w:rsidRPr="00C21095">
        <w:rPr>
          <w:rFonts w:ascii="Times New Roman" w:eastAsia="Times New Roman" w:hAnsi="Times New Roman" w:cs="Times New Roman"/>
          <w:sz w:val="24"/>
          <w:szCs w:val="24"/>
          <w:lang w:val="sr-Cyrl-RS"/>
        </w:rPr>
        <w:t>о</w:t>
      </w:r>
      <w:r w:rsidRPr="00C21095">
        <w:rPr>
          <w:rFonts w:ascii="Times New Roman" w:eastAsia="Times New Roman" w:hAnsi="Times New Roman" w:cs="Times New Roman"/>
          <w:sz w:val="24"/>
          <w:szCs w:val="24"/>
          <w:lang w:val="sr-Cyrl-CS"/>
        </w:rPr>
        <w:t xml:space="preserve"> тражена прецизирања и интервенције у предлогу програма. </w:t>
      </w:r>
    </w:p>
    <w:p w:rsidR="00C21095" w:rsidRPr="00C21095" w:rsidRDefault="00C21095" w:rsidP="00C21095">
      <w:pPr>
        <w:tabs>
          <w:tab w:val="left" w:pos="180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Место и датум: _______________________________</w:t>
      </w:r>
    </w:p>
    <w:p w:rsidR="00C21095" w:rsidRPr="00C21095" w:rsidRDefault="00C21095" w:rsidP="00C21095">
      <w:pPr>
        <w:tabs>
          <w:tab w:val="left" w:pos="180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outlineLvl w:val="0"/>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М.</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П.</w:t>
      </w:r>
    </w:p>
    <w:p w:rsidR="00C21095" w:rsidRPr="00C21095" w:rsidRDefault="00C21095" w:rsidP="00C21095">
      <w:pPr>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РУКОВОДИЛАЦ ПРОГРАМА                 ЛИЦЕ ОВЛАШЋЕНО ЗА ЗАСТУПАЊЕ </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ab/>
      </w:r>
      <w:r w:rsidRPr="00C21095">
        <w:rPr>
          <w:rFonts w:ascii="Times New Roman" w:eastAsia="Times New Roman" w:hAnsi="Times New Roman" w:cs="Times New Roman"/>
          <w:b/>
          <w:sz w:val="24"/>
          <w:szCs w:val="24"/>
          <w:lang w:val="sr-Cyrl-CS"/>
        </w:rPr>
        <w:tab/>
      </w:r>
      <w:r w:rsidRPr="00C21095">
        <w:rPr>
          <w:rFonts w:ascii="Times New Roman" w:eastAsia="Times New Roman" w:hAnsi="Times New Roman" w:cs="Times New Roman"/>
          <w:b/>
          <w:sz w:val="24"/>
          <w:szCs w:val="24"/>
          <w:lang w:val="sr-Cyrl-CS"/>
        </w:rPr>
        <w:tab/>
      </w:r>
      <w:r w:rsidRPr="00C21095">
        <w:rPr>
          <w:rFonts w:ascii="Times New Roman" w:eastAsia="Times New Roman" w:hAnsi="Times New Roman" w:cs="Times New Roman"/>
          <w:b/>
          <w:sz w:val="24"/>
          <w:szCs w:val="24"/>
          <w:lang w:val="sr-Cyrl-CS"/>
        </w:rPr>
        <w:tab/>
        <w:t xml:space="preserve">                             НОСИОЦА ПРЕДЛОГА ПРОГРАМА</w:t>
      </w:r>
    </w:p>
    <w:p w:rsidR="00C21095" w:rsidRPr="00C21095" w:rsidRDefault="00C21095" w:rsidP="00C21095">
      <w:pPr>
        <w:spacing w:after="0" w:line="240" w:lineRule="auto"/>
        <w:rPr>
          <w:rFonts w:ascii="Times New Roman" w:eastAsia="Calibri" w:hAnsi="Times New Roman" w:cs="Times New Roman"/>
          <w:sz w:val="24"/>
          <w:szCs w:val="24"/>
        </w:rPr>
      </w:pP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pacing w:val="6"/>
          <w:sz w:val="28"/>
          <w:szCs w:val="28"/>
          <w:lang w:val="sr-Cyrl-CS"/>
        </w:rPr>
      </w:pPr>
      <w:r w:rsidRPr="00C21095">
        <w:rPr>
          <w:rFonts w:ascii="Times New Roman" w:eastAsia="Times New Roman" w:hAnsi="Times New Roman" w:cs="Times New Roman"/>
          <w:b/>
          <w:sz w:val="28"/>
          <w:szCs w:val="28"/>
          <w:lang w:val="sr-Cyrl-CS"/>
        </w:rPr>
        <w:t>Образац</w:t>
      </w:r>
      <w:r w:rsidRPr="00C21095">
        <w:rPr>
          <w:rFonts w:ascii="Times New Roman" w:eastAsia="Times New Roman" w:hAnsi="Times New Roman" w:cs="Times New Roman"/>
          <w:b/>
          <w:spacing w:val="6"/>
          <w:sz w:val="28"/>
          <w:szCs w:val="28"/>
          <w:lang w:val="sr-Cyrl-CS"/>
        </w:rPr>
        <w:t xml:space="preserve"> 4</w:t>
      </w: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r w:rsidRPr="00C21095">
        <w:rPr>
          <w:rFonts w:ascii="Times New Roman" w:eastAsia="Times New Roman" w:hAnsi="Times New Roman" w:cs="Times New Roman"/>
          <w:b/>
          <w:noProof/>
          <w:spacing w:val="6"/>
          <w:sz w:val="28"/>
          <w:szCs w:val="28"/>
          <w:lang w:val="en-US"/>
        </w:rPr>
        <w:drawing>
          <wp:inline distT="0" distB="0" distL="0" distR="0">
            <wp:extent cx="563245" cy="1137920"/>
            <wp:effectExtent l="0" t="0" r="8255" b="5080"/>
            <wp:docPr id="9" name="Picture 9" descr="Srbija-mali-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mali-g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245" cy="1137920"/>
                    </a:xfrm>
                    <a:prstGeom prst="rect">
                      <a:avLst/>
                    </a:prstGeom>
                    <a:noFill/>
                    <a:ln>
                      <a:noFill/>
                    </a:ln>
                  </pic:spPr>
                </pic:pic>
              </a:graphicData>
            </a:graphic>
          </wp:inline>
        </w:drawing>
      </w:r>
    </w:p>
    <w:p w:rsidR="00C21095" w:rsidRPr="00C21095" w:rsidRDefault="00C21095" w:rsidP="00C21095">
      <w:pPr>
        <w:spacing w:after="0" w:line="240" w:lineRule="auto"/>
        <w:jc w:val="center"/>
        <w:rPr>
          <w:rFonts w:ascii="Times New Roman" w:eastAsia="Times New Roman" w:hAnsi="Times New Roman" w:cs="Times New Roman"/>
          <w:b/>
          <w:spacing w:val="6"/>
          <w:sz w:val="28"/>
          <w:szCs w:val="28"/>
          <w:lang w:val="sr-Cyrl-CS"/>
        </w:rPr>
      </w:pPr>
      <w:r w:rsidRPr="00C21095">
        <w:rPr>
          <w:rFonts w:ascii="Times New Roman" w:eastAsia="Times New Roman" w:hAnsi="Times New Roman" w:cs="Times New Roman"/>
          <w:b/>
          <w:bCs/>
          <w:sz w:val="28"/>
          <w:szCs w:val="28"/>
          <w:lang w:val="sr-Cyrl-CS"/>
        </w:rPr>
        <w:t>Република Србија</w:t>
      </w:r>
    </w:p>
    <w:p w:rsidR="00C21095" w:rsidRPr="00C21095" w:rsidRDefault="00C21095" w:rsidP="00C21095">
      <w:pPr>
        <w:spacing w:after="0" w:line="240" w:lineRule="auto"/>
        <w:jc w:val="center"/>
        <w:rPr>
          <w:rFonts w:ascii="Times New Roman" w:eastAsia="Times New Roman" w:hAnsi="Times New Roman" w:cs="Times New Roman"/>
          <w:bCs/>
          <w:sz w:val="28"/>
          <w:szCs w:val="28"/>
          <w:lang w:val="sr-Cyrl-CS" w:eastAsia="x-none"/>
        </w:rPr>
      </w:pPr>
      <w:r w:rsidRPr="00C21095">
        <w:rPr>
          <w:rFonts w:ascii="Times New Roman" w:eastAsia="Times New Roman" w:hAnsi="Times New Roman" w:cs="Times New Roman"/>
          <w:bCs/>
          <w:sz w:val="28"/>
          <w:szCs w:val="28"/>
          <w:lang w:val="sr-Cyrl-CS" w:eastAsia="x-none"/>
        </w:rPr>
        <w:t>ОПШТИНА БАТОЧИНА</w:t>
      </w:r>
    </w:p>
    <w:p w:rsidR="00C21095" w:rsidRPr="00C21095" w:rsidRDefault="00C21095" w:rsidP="00C21095">
      <w:pPr>
        <w:tabs>
          <w:tab w:val="left" w:pos="1522"/>
        </w:tabs>
        <w:spacing w:after="0" w:line="240" w:lineRule="auto"/>
        <w:ind w:right="440"/>
        <w:jc w:val="both"/>
        <w:outlineLvl w:val="0"/>
        <w:rPr>
          <w:rFonts w:ascii="Times New Roman" w:eastAsia="Times New Roman" w:hAnsi="Times New Roman" w:cs="Times New Roman"/>
          <w:sz w:val="28"/>
          <w:szCs w:val="28"/>
          <w:lang w:val="sr-Cyrl-CS"/>
        </w:rPr>
      </w:pPr>
      <w:r w:rsidRPr="00C21095">
        <w:rPr>
          <w:rFonts w:ascii="Times New Roman" w:eastAsia="Times New Roman" w:hAnsi="Times New Roman" w:cs="Times New Roman"/>
          <w:sz w:val="28"/>
          <w:szCs w:val="28"/>
          <w:lang w:val="sr-Cyrl-CS"/>
        </w:rPr>
        <w:tab/>
      </w: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5"/>
      </w:tblGrid>
      <w:tr w:rsidR="00C21095" w:rsidRPr="00C21095" w:rsidTr="00F56C2E">
        <w:trPr>
          <w:jc w:val="center"/>
        </w:trPr>
        <w:tc>
          <w:tcPr>
            <w:tcW w:w="8525" w:type="dxa"/>
            <w:shd w:val="clear" w:color="auto" w:fill="17365D"/>
          </w:tcPr>
          <w:p w:rsidR="00C21095" w:rsidRPr="00C21095" w:rsidRDefault="00C21095" w:rsidP="00C21095">
            <w:pPr>
              <w:keepNext/>
              <w:spacing w:after="0" w:line="240" w:lineRule="auto"/>
              <w:jc w:val="center"/>
              <w:outlineLvl w:val="2"/>
              <w:rPr>
                <w:rFonts w:ascii="Times New Roman" w:eastAsia="Times New Roman" w:hAnsi="Times New Roman" w:cs="Times New Roman"/>
                <w:b/>
                <w:bCs/>
                <w:sz w:val="28"/>
                <w:szCs w:val="28"/>
                <w:lang w:val="sr-Cyrl-CS"/>
              </w:rPr>
            </w:pPr>
            <w:r w:rsidRPr="00C21095">
              <w:rPr>
                <w:rFonts w:ascii="Times New Roman" w:eastAsia="Times New Roman" w:hAnsi="Times New Roman" w:cs="Times New Roman"/>
                <w:b/>
                <w:bCs/>
                <w:sz w:val="28"/>
                <w:szCs w:val="28"/>
                <w:lang w:val="sr-Cyrl-CS"/>
              </w:rPr>
              <w:t>ПРЕДЛОГ ПОСЕБНОГ ПРОГРАМА</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КОЈИМ СЕ ЗАДОВОЉАВАЈУ ПОТРЕБЕ И ИНТЕРЕСИ ГРАЂАНА У ОБЛАСТИ СПОРТА</w:t>
            </w: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 xml:space="preserve">У </w:t>
            </w:r>
            <w:r w:rsidRPr="00C21095">
              <w:rPr>
                <w:rFonts w:ascii="Times New Roman" w:eastAsia="Times New Roman" w:hAnsi="Times New Roman" w:cs="Times New Roman"/>
                <w:b/>
                <w:sz w:val="28"/>
                <w:szCs w:val="28"/>
              </w:rPr>
              <w:t>____</w:t>
            </w:r>
            <w:r w:rsidRPr="00C21095">
              <w:rPr>
                <w:rFonts w:ascii="Times New Roman" w:eastAsia="Times New Roman" w:hAnsi="Times New Roman" w:cs="Times New Roman"/>
                <w:b/>
                <w:sz w:val="28"/>
                <w:szCs w:val="28"/>
                <w:lang w:val="sr-Cyrl-CS"/>
              </w:rPr>
              <w:t>. ГОДИНИ</w:t>
            </w:r>
          </w:p>
        </w:tc>
      </w:tr>
      <w:tr w:rsidR="00C21095" w:rsidRPr="00C21095" w:rsidTr="00F56C2E">
        <w:trPr>
          <w:jc w:val="center"/>
        </w:trPr>
        <w:tc>
          <w:tcPr>
            <w:tcW w:w="8525" w:type="dxa"/>
            <w:vAlign w:val="center"/>
          </w:tcPr>
          <w:p w:rsidR="00C21095" w:rsidRPr="00C21095" w:rsidRDefault="00C21095" w:rsidP="00C21095">
            <w:pPr>
              <w:spacing w:after="0" w:line="240" w:lineRule="auto"/>
              <w:jc w:val="center"/>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center"/>
              <w:outlineLvl w:val="0"/>
              <w:rPr>
                <w:rFonts w:ascii="Times New Roman" w:eastAsia="Times New Roman" w:hAnsi="Times New Roman" w:cs="Times New Roman"/>
                <w:i/>
                <w:sz w:val="28"/>
                <w:szCs w:val="28"/>
                <w:lang w:val="sr-Cyrl-CS"/>
              </w:rPr>
            </w:pPr>
            <w:r w:rsidRPr="00C21095">
              <w:rPr>
                <w:rFonts w:ascii="Times New Roman" w:eastAsia="Times New Roman" w:hAnsi="Times New Roman" w:cs="Times New Roman"/>
                <w:sz w:val="28"/>
                <w:szCs w:val="28"/>
                <w:lang w:val="sr-Cyrl-CS"/>
              </w:rPr>
              <w:t>НАЗИВ ОРГАНИЗАЦИЈЕ</w:t>
            </w:r>
            <w:r w:rsidRPr="00C21095">
              <w:rPr>
                <w:rFonts w:ascii="Times New Roman" w:eastAsia="Times New Roman" w:hAnsi="Times New Roman" w:cs="Times New Roman"/>
                <w:i/>
                <w:sz w:val="28"/>
                <w:szCs w:val="28"/>
                <w:lang w:val="sr-Cyrl-CS"/>
              </w:rPr>
              <w:t>: ......................................................................</w:t>
            </w:r>
          </w:p>
          <w:p w:rsidR="00C21095" w:rsidRPr="00C21095" w:rsidRDefault="00C21095" w:rsidP="00C21095">
            <w:pPr>
              <w:spacing w:after="0" w:line="240" w:lineRule="auto"/>
              <w:jc w:val="center"/>
              <w:rPr>
                <w:rFonts w:ascii="Times New Roman" w:eastAsia="Times New Roman" w:hAnsi="Times New Roman" w:cs="Times New Roman"/>
                <w:i/>
                <w:sz w:val="28"/>
                <w:szCs w:val="28"/>
                <w:lang w:val="sr-Cyrl-CS"/>
              </w:rPr>
            </w:pPr>
          </w:p>
          <w:p w:rsidR="00C21095" w:rsidRPr="00C21095" w:rsidRDefault="00C21095" w:rsidP="00C21095">
            <w:pPr>
              <w:spacing w:after="0" w:line="240" w:lineRule="auto"/>
              <w:jc w:val="center"/>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t>АПЛИКАЦИОНИ ФОРМУЛАР</w:t>
            </w: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8"/>
                <w:szCs w:val="28"/>
                <w:lang w:val="sr-Cyrl-CS"/>
              </w:rPr>
            </w:pPr>
          </w:p>
        </w:tc>
      </w:tr>
    </w:tbl>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center"/>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center"/>
        <w:outlineLvl w:val="0"/>
        <w:rPr>
          <w:rFonts w:ascii="Times New Roman" w:eastAsia="Times New Roman" w:hAnsi="Times New Roman" w:cs="Times New Roman"/>
          <w:sz w:val="28"/>
          <w:szCs w:val="28"/>
          <w:lang w:val="sr-Cyrl-CS"/>
        </w:rPr>
      </w:pPr>
    </w:p>
    <w:p w:rsidR="00C21095" w:rsidRPr="00C21095" w:rsidRDefault="00C21095" w:rsidP="00C21095">
      <w:pPr>
        <w:spacing w:after="0" w:line="240" w:lineRule="auto"/>
        <w:ind w:right="440"/>
        <w:jc w:val="both"/>
        <w:outlineLvl w:val="0"/>
        <w:rPr>
          <w:rFonts w:ascii="Times New Roman" w:eastAsia="Times New Roman" w:hAnsi="Times New Roman" w:cs="Times New Roman"/>
          <w:sz w:val="28"/>
          <w:szCs w:val="28"/>
          <w:lang w:val="sr-Cyrl-CS"/>
        </w:rPr>
      </w:pPr>
    </w:p>
    <w:p w:rsidR="00E70404" w:rsidRDefault="00C21095" w:rsidP="00C21095">
      <w:pPr>
        <w:spacing w:after="0" w:line="240" w:lineRule="auto"/>
        <w:jc w:val="both"/>
        <w:rPr>
          <w:rFonts w:ascii="Times New Roman" w:eastAsia="Times New Roman" w:hAnsi="Times New Roman" w:cs="Times New Roman"/>
          <w:b/>
          <w:sz w:val="28"/>
          <w:szCs w:val="28"/>
          <w:lang w:val="sr-Cyrl-CS"/>
        </w:rPr>
      </w:pPr>
      <w:r w:rsidRPr="00C21095">
        <w:rPr>
          <w:rFonts w:ascii="Times New Roman" w:eastAsia="Times New Roman" w:hAnsi="Times New Roman" w:cs="Times New Roman"/>
          <w:b/>
          <w:sz w:val="28"/>
          <w:szCs w:val="28"/>
          <w:lang w:val="sr-Cyrl-CS"/>
        </w:rPr>
        <w:br w:type="page"/>
      </w:r>
    </w:p>
    <w:p w:rsidR="00E70404" w:rsidRDefault="00E70404" w:rsidP="00C21095">
      <w:pPr>
        <w:spacing w:after="0" w:line="240" w:lineRule="auto"/>
        <w:jc w:val="both"/>
        <w:rPr>
          <w:rFonts w:ascii="Times New Roman" w:eastAsia="Times New Roman" w:hAnsi="Times New Roman" w:cs="Times New Roman"/>
          <w:b/>
          <w:sz w:val="28"/>
          <w:szCs w:val="28"/>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ДЕО 1</w:t>
      </w:r>
    </w:p>
    <w:p w:rsidR="00C21095" w:rsidRPr="00C21095" w:rsidRDefault="00C21095" w:rsidP="00C21095">
      <w:pPr>
        <w:spacing w:after="0" w:line="240" w:lineRule="auto"/>
        <w:ind w:right="440"/>
        <w:jc w:val="both"/>
        <w:outlineLvl w:val="0"/>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ПОДАЦИ О ОРГАНИЗАЦИЈИ НОСИОЦУ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5471"/>
      </w:tblGrid>
      <w:tr w:rsidR="00C21095" w:rsidRPr="00C21095" w:rsidTr="00F56C2E">
        <w:trPr>
          <w:trHeight w:val="550"/>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Пун назив</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trHeight w:val="550"/>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Скраћени назив</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Седиште и адреса</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Број телефона</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Факс</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RS"/>
              </w:rPr>
              <w:t>И</w:t>
            </w:r>
            <w:r w:rsidRPr="00C21095">
              <w:rPr>
                <w:rFonts w:ascii="Times New Roman" w:eastAsia="SimSun" w:hAnsi="Times New Roman" w:cs="Times New Roman"/>
                <w:sz w:val="24"/>
                <w:szCs w:val="24"/>
                <w:lang w:val="sr-Cyrl-CS"/>
              </w:rPr>
              <w:t>-м</w:t>
            </w:r>
            <w:r w:rsidRPr="00C21095">
              <w:rPr>
                <w:rFonts w:ascii="Times New Roman" w:eastAsia="SimSun" w:hAnsi="Times New Roman" w:cs="Times New Roman"/>
                <w:sz w:val="24"/>
                <w:szCs w:val="24"/>
                <w:lang w:val="sr-Cyrl-RS"/>
              </w:rPr>
              <w:t>еј</w:t>
            </w:r>
            <w:r w:rsidRPr="00C21095">
              <w:rPr>
                <w:rFonts w:ascii="Times New Roman" w:eastAsia="SimSun" w:hAnsi="Times New Roman" w:cs="Times New Roman"/>
                <w:sz w:val="24"/>
                <w:szCs w:val="24"/>
                <w:lang w:val="sr-Cyrl-CS"/>
              </w:rPr>
              <w:t>л</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Интернет страна (</w:t>
            </w:r>
            <w:r w:rsidRPr="00C21095">
              <w:rPr>
                <w:rFonts w:ascii="Times New Roman" w:eastAsia="SimSun" w:hAnsi="Times New Roman" w:cs="Times New Roman"/>
                <w:sz w:val="24"/>
                <w:szCs w:val="24"/>
                <w:lang w:val="sr-Cyrl-RS"/>
              </w:rPr>
              <w:t>в</w:t>
            </w:r>
            <w:r w:rsidRPr="00C21095">
              <w:rPr>
                <w:rFonts w:ascii="Times New Roman" w:eastAsia="SimSun" w:hAnsi="Times New Roman" w:cs="Times New Roman"/>
                <w:sz w:val="24"/>
                <w:szCs w:val="24"/>
                <w:lang w:val="sr-Cyrl-CS"/>
              </w:rPr>
              <w:t>еб страна)</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жиро рачуна и назив и адреса банке</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RS"/>
              </w:rPr>
              <w:t>Број наменског рачуна отвореног код Управе за трезор (уколико је отворен)</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Порески идентификациони број</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Особа за контакт (име, презиме, адреса, мејл, телефон, мобилни телефон</w:t>
            </w:r>
            <w:r w:rsidRPr="00C21095">
              <w:rPr>
                <w:rFonts w:ascii="Times New Roman" w:eastAsia="SimSun" w:hAnsi="Times New Roman" w:cs="Times New Roman"/>
                <w:sz w:val="24"/>
                <w:szCs w:val="24"/>
                <w:lang w:val="sr-Cyrl-RS"/>
              </w:rPr>
              <w:t>)</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Грана/област спорта</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Правни статус</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trHeight w:val="584"/>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Категорија спорта у Националној категоризацији  спортова</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Ранг спортске организације према Категоризацији спортских организација у општини</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Година оснивања</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Орган код кога је организација регистрована и регистарски број</w:t>
            </w:r>
          </w:p>
        </w:tc>
        <w:tc>
          <w:tcPr>
            <w:tcW w:w="5471" w:type="dxa"/>
          </w:tcPr>
          <w:p w:rsidR="00C21095" w:rsidRPr="00C21095" w:rsidRDefault="00C21095" w:rsidP="00C21095">
            <w:pPr>
              <w:spacing w:after="0" w:line="240" w:lineRule="auto"/>
              <w:ind w:firstLine="212"/>
              <w:jc w:val="both"/>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Име и презиме, функција, датум избора и дужина мандата лица овлашћеног за заступање, адреса, мејл, телефон, мобилни телефон</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Име и презиме председника органа управе организације, адреса, мејл и телефон</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Чланство у надлежном националном</w:t>
            </w:r>
            <w:r w:rsidRPr="00C21095">
              <w:rPr>
                <w:rFonts w:ascii="Times New Roman" w:eastAsia="SimSun" w:hAnsi="Times New Roman" w:cs="Times New Roman"/>
                <w:sz w:val="24"/>
                <w:szCs w:val="24"/>
                <w:lang w:val="sr-Cyrl-RS"/>
              </w:rPr>
              <w:t xml:space="preserve"> </w:t>
            </w:r>
            <w:r w:rsidRPr="00C21095">
              <w:rPr>
                <w:rFonts w:ascii="Times New Roman" w:eastAsia="SimSun" w:hAnsi="Times New Roman" w:cs="Times New Roman"/>
                <w:sz w:val="24"/>
                <w:szCs w:val="24"/>
                <w:lang w:val="sr-Cyrl-CS"/>
              </w:rPr>
              <w:t>спортском савезу</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регистрованих  и број категорисаних (по категоријама) спортиста</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 xml:space="preserve">Број регистрованих и број категорисаних (по </w:t>
            </w:r>
            <w:r w:rsidRPr="00C21095">
              <w:rPr>
                <w:rFonts w:ascii="Times New Roman" w:eastAsia="SimSun" w:hAnsi="Times New Roman" w:cs="Times New Roman"/>
                <w:sz w:val="24"/>
                <w:szCs w:val="24"/>
                <w:lang w:val="sr-Cyrl-CS"/>
              </w:rPr>
              <w:lastRenderedPageBreak/>
              <w:t>категоријама) спортских стручњака</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Укупан број запослених</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непосредних и посредних чланова организације</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Датум одржавања последње Изборне скупштине</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Датум одржавања последње седнице Скупштине</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 xml:space="preserve">Укупни приходи у претходној години </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RS"/>
              </w:rPr>
            </w:pPr>
            <w:r w:rsidRPr="00C21095">
              <w:rPr>
                <w:rFonts w:ascii="Times New Roman" w:eastAsia="SimSun" w:hAnsi="Times New Roman" w:cs="Times New Roman"/>
                <w:sz w:val="24"/>
                <w:szCs w:val="24"/>
                <w:lang w:val="sr-Cyrl-CS"/>
              </w:rPr>
              <w:t>Планирани приходи у текућој години</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 ли  постоје ограничења у коришћењу имовине и обављању делатности (стечај,  ликвидација, забрана обављања делатности)</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 ли организација има у току судске и арбитражне спорове (које и вредност спора)</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 xml:space="preserve">Да ли је организација у последње две године правноснажном одлуком кажњена за прекршај или привредни преступ </w:t>
            </w:r>
            <w:r w:rsidRPr="00C21095">
              <w:rPr>
                <w:rFonts w:ascii="Times New Roman" w:eastAsia="Times New Roman" w:hAnsi="Times New Roman" w:cs="Times New Roman"/>
                <w:sz w:val="24"/>
                <w:szCs w:val="24"/>
                <w:lang w:val="sr-Cyrl-CS"/>
              </w:rPr>
              <w:t>у вези са својим финансијским пословањем, коришћењем имовине, раду са децом и спречавањем негативних појава у спорту</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Да ли организација има блокаду рачуна, пореске дугове или дугове према организацијама социјалног осигурања</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Број под којим је организација уписана у матичној евиденцији и датум уписа</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r w:rsidR="00C21095" w:rsidRPr="00C21095" w:rsidTr="00F56C2E">
        <w:trPr>
          <w:jc w:val="center"/>
        </w:trPr>
        <w:tc>
          <w:tcPr>
            <w:tcW w:w="3511" w:type="dxa"/>
          </w:tcPr>
          <w:p w:rsidR="00C21095" w:rsidRPr="00C21095" w:rsidRDefault="00C21095" w:rsidP="00C21095">
            <w:pPr>
              <w:tabs>
                <w:tab w:val="left" w:pos="360"/>
              </w:tabs>
              <w:spacing w:after="0" w:line="240" w:lineRule="auto"/>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Назив програма који је у претходној години финансиран из јавних прихода,  датум подношења извештаја и да ли је реализација програма позитивно оцењена</w:t>
            </w:r>
          </w:p>
        </w:tc>
        <w:tc>
          <w:tcPr>
            <w:tcW w:w="5471" w:type="dxa"/>
          </w:tcPr>
          <w:p w:rsidR="00C21095" w:rsidRPr="00C21095" w:rsidRDefault="00C21095" w:rsidP="00C21095">
            <w:pPr>
              <w:tabs>
                <w:tab w:val="left" w:pos="360"/>
              </w:tabs>
              <w:spacing w:after="0" w:line="240" w:lineRule="auto"/>
              <w:ind w:firstLine="212"/>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E70404"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br w:type="page"/>
      </w:r>
    </w:p>
    <w:p w:rsidR="00E70404" w:rsidRDefault="00E70404"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ДЕО 2</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eastAsia="x-none"/>
        </w:rPr>
      </w:pPr>
      <w:r w:rsidRPr="00C21095">
        <w:rPr>
          <w:rFonts w:ascii="Times New Roman" w:eastAsia="Times New Roman" w:hAnsi="Times New Roman" w:cs="Times New Roman"/>
          <w:b/>
          <w:sz w:val="24"/>
          <w:szCs w:val="24"/>
          <w:lang w:val="sr-Cyrl-CS" w:eastAsia="x-none"/>
        </w:rPr>
        <w:tab/>
        <w:t xml:space="preserve">Област потреба  и интереса грађана  на коју се посебни програм односи </w:t>
      </w:r>
      <w:r w:rsidRPr="00C21095">
        <w:rPr>
          <w:rFonts w:ascii="Times New Roman" w:eastAsia="Times New Roman" w:hAnsi="Times New Roman" w:cs="Times New Roman"/>
          <w:sz w:val="24"/>
          <w:szCs w:val="24"/>
          <w:lang w:val="sr-Cyrl-CS" w:eastAsia="x-none"/>
        </w:rPr>
        <w:t>(заокружити):</w:t>
      </w:r>
    </w:p>
    <w:p w:rsidR="00C21095" w:rsidRPr="00C21095" w:rsidRDefault="00C21095" w:rsidP="009A42CA">
      <w:pPr>
        <w:numPr>
          <w:ilvl w:val="0"/>
          <w:numId w:val="40"/>
        </w:numPr>
        <w:tabs>
          <w:tab w:val="left" w:pos="0"/>
        </w:tabs>
        <w:autoSpaceDE w:val="0"/>
        <w:autoSpaceDN w:val="0"/>
        <w:adjustRightInd w:val="0"/>
        <w:spacing w:after="0" w:line="240" w:lineRule="auto"/>
        <w:ind w:firstLine="851"/>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обезбеђење услова и организовање спортских кампова за спортски развој талентованих спортиста и унапређење квалитета стручног рада са њима – чл</w:t>
      </w:r>
      <w:r w:rsidRPr="00C21095">
        <w:rPr>
          <w:rFonts w:ascii="Times New Roman" w:eastAsia="Times New Roman" w:hAnsi="Times New Roman" w:cs="Times New Roman"/>
          <w:sz w:val="24"/>
          <w:szCs w:val="24"/>
          <w:lang w:val="sr-Cyrl-RS"/>
        </w:rPr>
        <w:t>ан</w:t>
      </w:r>
      <w:r w:rsidRPr="00C21095">
        <w:rPr>
          <w:rFonts w:ascii="Times New Roman" w:eastAsia="Times New Roman" w:hAnsi="Times New Roman" w:cs="Times New Roman"/>
          <w:sz w:val="24"/>
          <w:szCs w:val="24"/>
          <w:lang w:val="sr-Cyrl-CS"/>
        </w:rPr>
        <w:t xml:space="preserve"> 137. ст</w:t>
      </w:r>
      <w:r w:rsidRPr="00C21095">
        <w:rPr>
          <w:rFonts w:ascii="Times New Roman" w:eastAsia="Times New Roman" w:hAnsi="Times New Roman" w:cs="Times New Roman"/>
          <w:sz w:val="24"/>
          <w:szCs w:val="24"/>
          <w:lang w:val="sr-Cyrl-RS"/>
        </w:rPr>
        <w:t>ав</w:t>
      </w:r>
      <w:r w:rsidRPr="00C21095">
        <w:rPr>
          <w:rFonts w:ascii="Times New Roman" w:eastAsia="Times New Roman" w:hAnsi="Times New Roman" w:cs="Times New Roman"/>
          <w:sz w:val="24"/>
          <w:szCs w:val="24"/>
          <w:lang w:val="sr-Cyrl-CS"/>
        </w:rPr>
        <w:t xml:space="preserve"> 1. тач</w:t>
      </w:r>
      <w:r w:rsidRPr="00C21095">
        <w:rPr>
          <w:rFonts w:ascii="Times New Roman" w:eastAsia="Times New Roman" w:hAnsi="Times New Roman" w:cs="Times New Roman"/>
          <w:sz w:val="24"/>
          <w:szCs w:val="24"/>
          <w:lang w:val="sr-Cyrl-RS"/>
        </w:rPr>
        <w:t>ка</w:t>
      </w:r>
      <w:r w:rsidRPr="00C21095">
        <w:rPr>
          <w:rFonts w:ascii="Times New Roman" w:eastAsia="Times New Roman" w:hAnsi="Times New Roman" w:cs="Times New Roman"/>
          <w:sz w:val="24"/>
          <w:szCs w:val="24"/>
          <w:lang w:val="sr-Cyrl-CS"/>
        </w:rPr>
        <w:t xml:space="preserve"> 4) Закона о спорту; </w:t>
      </w:r>
    </w:p>
    <w:p w:rsidR="00C21095" w:rsidRPr="00C21095" w:rsidRDefault="00C21095" w:rsidP="009A42CA">
      <w:pPr>
        <w:numPr>
          <w:ilvl w:val="0"/>
          <w:numId w:val="40"/>
        </w:numPr>
        <w:tabs>
          <w:tab w:val="left" w:pos="0"/>
        </w:tabs>
        <w:autoSpaceDE w:val="0"/>
        <w:autoSpaceDN w:val="0"/>
        <w:adjustRightInd w:val="0"/>
        <w:spacing w:after="0" w:line="240" w:lineRule="auto"/>
        <w:ind w:firstLine="851"/>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унапређење заштите здравља спортиста и обезбеђивање адекватног спортско - здравственог образовања спортиста, посебно младих, укључујући и антидопинг образовање – чл</w:t>
      </w:r>
      <w:r w:rsidRPr="00C21095">
        <w:rPr>
          <w:rFonts w:ascii="Times New Roman" w:eastAsia="Times New Roman" w:hAnsi="Times New Roman" w:cs="Times New Roman"/>
          <w:sz w:val="24"/>
          <w:szCs w:val="24"/>
          <w:lang w:val="sr-Cyrl-RS"/>
        </w:rPr>
        <w:t>ан</w:t>
      </w:r>
      <w:r w:rsidRPr="00C21095">
        <w:rPr>
          <w:rFonts w:ascii="Times New Roman" w:eastAsia="Times New Roman" w:hAnsi="Times New Roman" w:cs="Times New Roman"/>
          <w:sz w:val="24"/>
          <w:szCs w:val="24"/>
          <w:lang w:val="sr-Cyrl-CS"/>
        </w:rPr>
        <w:t xml:space="preserve"> 137. ст</w:t>
      </w:r>
      <w:r w:rsidRPr="00C21095">
        <w:rPr>
          <w:rFonts w:ascii="Times New Roman" w:eastAsia="Times New Roman" w:hAnsi="Times New Roman" w:cs="Times New Roman"/>
          <w:sz w:val="24"/>
          <w:szCs w:val="24"/>
          <w:lang w:val="sr-Cyrl-RS"/>
        </w:rPr>
        <w:t>ав</w:t>
      </w:r>
      <w:r w:rsidRPr="00C21095">
        <w:rPr>
          <w:rFonts w:ascii="Times New Roman" w:eastAsia="Times New Roman" w:hAnsi="Times New Roman" w:cs="Times New Roman"/>
          <w:sz w:val="24"/>
          <w:szCs w:val="24"/>
          <w:lang w:val="sr-Cyrl-CS"/>
        </w:rPr>
        <w:t xml:space="preserve"> 1. тач</w:t>
      </w:r>
      <w:r w:rsidRPr="00C21095">
        <w:rPr>
          <w:rFonts w:ascii="Times New Roman" w:eastAsia="Times New Roman" w:hAnsi="Times New Roman" w:cs="Times New Roman"/>
          <w:sz w:val="24"/>
          <w:szCs w:val="24"/>
          <w:lang w:val="sr-Cyrl-RS"/>
        </w:rPr>
        <w:t>ка</w:t>
      </w:r>
      <w:r w:rsidRPr="00C21095">
        <w:rPr>
          <w:rFonts w:ascii="Times New Roman" w:eastAsia="Times New Roman" w:hAnsi="Times New Roman" w:cs="Times New Roman"/>
          <w:sz w:val="24"/>
          <w:szCs w:val="24"/>
          <w:lang w:val="sr-Cyrl-CS"/>
        </w:rPr>
        <w:t xml:space="preserve"> 9) Закона о спорту;</w:t>
      </w:r>
    </w:p>
    <w:p w:rsidR="00C21095" w:rsidRPr="00C21095" w:rsidRDefault="00C21095" w:rsidP="009A42CA">
      <w:pPr>
        <w:numPr>
          <w:ilvl w:val="0"/>
          <w:numId w:val="40"/>
        </w:numPr>
        <w:tabs>
          <w:tab w:val="left" w:pos="0"/>
        </w:tabs>
        <w:autoSpaceDE w:val="0"/>
        <w:autoSpaceDN w:val="0"/>
        <w:adjustRightInd w:val="0"/>
        <w:spacing w:after="0" w:line="240" w:lineRule="auto"/>
        <w:ind w:firstLine="851"/>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спречавање негативних појава у спорту (допинг, насиље и недолично понашање, намештање спортских резултата и др.) – чл</w:t>
      </w:r>
      <w:r w:rsidRPr="00C21095">
        <w:rPr>
          <w:rFonts w:ascii="Times New Roman" w:eastAsia="Times New Roman" w:hAnsi="Times New Roman" w:cs="Times New Roman"/>
          <w:sz w:val="24"/>
          <w:szCs w:val="24"/>
          <w:lang w:val="sr-Cyrl-RS"/>
        </w:rPr>
        <w:t>ан</w:t>
      </w:r>
      <w:r w:rsidRPr="00C21095">
        <w:rPr>
          <w:rFonts w:ascii="Times New Roman" w:eastAsia="Times New Roman" w:hAnsi="Times New Roman" w:cs="Times New Roman"/>
          <w:sz w:val="24"/>
          <w:szCs w:val="24"/>
          <w:lang w:val="sr-Cyrl-CS"/>
        </w:rPr>
        <w:t xml:space="preserve"> 137. ст</w:t>
      </w:r>
      <w:r w:rsidRPr="00C21095">
        <w:rPr>
          <w:rFonts w:ascii="Times New Roman" w:eastAsia="Times New Roman" w:hAnsi="Times New Roman" w:cs="Times New Roman"/>
          <w:sz w:val="24"/>
          <w:szCs w:val="24"/>
          <w:lang w:val="sr-Cyrl-RS"/>
        </w:rPr>
        <w:t>ав</w:t>
      </w:r>
      <w:r w:rsidRPr="00C21095">
        <w:rPr>
          <w:rFonts w:ascii="Times New Roman" w:eastAsia="Times New Roman" w:hAnsi="Times New Roman" w:cs="Times New Roman"/>
          <w:sz w:val="24"/>
          <w:szCs w:val="24"/>
          <w:lang w:val="sr-Cyrl-CS"/>
        </w:rPr>
        <w:t xml:space="preserve"> 1. тач</w:t>
      </w:r>
      <w:r w:rsidRPr="00C21095">
        <w:rPr>
          <w:rFonts w:ascii="Times New Roman" w:eastAsia="Times New Roman" w:hAnsi="Times New Roman" w:cs="Times New Roman"/>
          <w:sz w:val="24"/>
          <w:szCs w:val="24"/>
          <w:lang w:val="sr-Cyrl-RS"/>
        </w:rPr>
        <w:t>ка</w:t>
      </w:r>
      <w:r w:rsidRPr="00C21095">
        <w:rPr>
          <w:rFonts w:ascii="Times New Roman" w:eastAsia="Times New Roman" w:hAnsi="Times New Roman" w:cs="Times New Roman"/>
          <w:sz w:val="24"/>
          <w:szCs w:val="24"/>
          <w:lang w:val="sr-Cyrl-CS"/>
        </w:rPr>
        <w:t xml:space="preserve"> 11) Закон о спорту;</w:t>
      </w:r>
    </w:p>
    <w:p w:rsidR="00C21095" w:rsidRPr="00C21095" w:rsidRDefault="00C21095" w:rsidP="009A42CA">
      <w:pPr>
        <w:numPr>
          <w:ilvl w:val="0"/>
          <w:numId w:val="40"/>
        </w:numPr>
        <w:tabs>
          <w:tab w:val="left" w:pos="0"/>
        </w:tabs>
        <w:autoSpaceDE w:val="0"/>
        <w:autoSpaceDN w:val="0"/>
        <w:adjustRightInd w:val="0"/>
        <w:spacing w:after="0" w:line="240" w:lineRule="auto"/>
        <w:ind w:firstLine="851"/>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рационално и наменско коришћење спортских сала и спортских објеката у државној својини чији је корисник јединица локалне самоуправе и спортских објеката у својини јединице локалне самоуправе кроз одобравање њиховог коришћења за спортске активности и доделу термина за тренирање учесницима у систему спорта – чл</w:t>
      </w:r>
      <w:r w:rsidRPr="00C21095">
        <w:rPr>
          <w:rFonts w:ascii="Times New Roman" w:eastAsia="Times New Roman" w:hAnsi="Times New Roman" w:cs="Times New Roman"/>
          <w:sz w:val="24"/>
          <w:szCs w:val="24"/>
          <w:lang w:val="sr-Cyrl-RS"/>
        </w:rPr>
        <w:t>ан</w:t>
      </w:r>
      <w:r w:rsidRPr="00C21095">
        <w:rPr>
          <w:rFonts w:ascii="Times New Roman" w:eastAsia="Times New Roman" w:hAnsi="Times New Roman" w:cs="Times New Roman"/>
          <w:sz w:val="24"/>
          <w:szCs w:val="24"/>
          <w:lang w:val="sr-Cyrl-CS"/>
        </w:rPr>
        <w:t xml:space="preserve"> 137. ст</w:t>
      </w:r>
      <w:r w:rsidRPr="00C21095">
        <w:rPr>
          <w:rFonts w:ascii="Times New Roman" w:eastAsia="Times New Roman" w:hAnsi="Times New Roman" w:cs="Times New Roman"/>
          <w:sz w:val="24"/>
          <w:szCs w:val="24"/>
          <w:lang w:val="sr-Cyrl-RS"/>
        </w:rPr>
        <w:t>ав</w:t>
      </w:r>
      <w:r w:rsidRPr="00C21095">
        <w:rPr>
          <w:rFonts w:ascii="Times New Roman" w:eastAsia="Times New Roman" w:hAnsi="Times New Roman" w:cs="Times New Roman"/>
          <w:sz w:val="24"/>
          <w:szCs w:val="24"/>
          <w:lang w:val="sr-Cyrl-CS"/>
        </w:rPr>
        <w:t xml:space="preserve"> 1. тач</w:t>
      </w:r>
      <w:r w:rsidRPr="00C21095">
        <w:rPr>
          <w:rFonts w:ascii="Times New Roman" w:eastAsia="Times New Roman" w:hAnsi="Times New Roman" w:cs="Times New Roman"/>
          <w:sz w:val="24"/>
          <w:szCs w:val="24"/>
          <w:lang w:val="sr-Cyrl-RS"/>
        </w:rPr>
        <w:t>ка</w:t>
      </w:r>
      <w:r w:rsidRPr="00C21095">
        <w:rPr>
          <w:rFonts w:ascii="Times New Roman" w:eastAsia="Times New Roman" w:hAnsi="Times New Roman" w:cs="Times New Roman"/>
          <w:sz w:val="24"/>
          <w:szCs w:val="24"/>
          <w:lang w:val="sr-Cyrl-CS"/>
        </w:rPr>
        <w:t xml:space="preserve"> 15) Закон о спорту.</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Назив програма</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Локација(е) (навести све локације на којима се програм реализује)</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Средства из буџета општине Баточина</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2908"/>
        <w:gridCol w:w="2908"/>
      </w:tblGrid>
      <w:tr w:rsidR="00C21095" w:rsidRPr="00C21095" w:rsidTr="00F56C2E">
        <w:trPr>
          <w:jc w:val="center"/>
        </w:trPr>
        <w:tc>
          <w:tcPr>
            <w:tcW w:w="2907" w:type="dxa"/>
          </w:tcPr>
          <w:p w:rsidR="00C21095" w:rsidRPr="00C21095" w:rsidRDefault="00C21095" w:rsidP="00C21095">
            <w:pPr>
              <w:tabs>
                <w:tab w:val="left" w:pos="360"/>
              </w:tabs>
              <w:spacing w:after="0" w:line="240" w:lineRule="auto"/>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Укупни трошкови програма</w:t>
            </w:r>
          </w:p>
        </w:tc>
        <w:tc>
          <w:tcPr>
            <w:tcW w:w="290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Средства општине</w:t>
            </w:r>
            <w:r w:rsidRPr="00C21095">
              <w:rPr>
                <w:rFonts w:ascii="Times New Roman" w:eastAsia="Times New Roman" w:hAnsi="Times New Roman" w:cs="Times New Roman"/>
                <w:i/>
                <w:sz w:val="24"/>
                <w:szCs w:val="24"/>
              </w:rPr>
              <w:t xml:space="preserve">  </w:t>
            </w:r>
            <w:r w:rsidRPr="00C21095">
              <w:rPr>
                <w:rFonts w:ascii="Times New Roman" w:eastAsia="Times New Roman" w:hAnsi="Times New Roman" w:cs="Times New Roman"/>
                <w:i/>
                <w:sz w:val="24"/>
                <w:szCs w:val="24"/>
                <w:lang w:val="sr-Cyrl-RS"/>
              </w:rPr>
              <w:t xml:space="preserve">Баточина </w:t>
            </w:r>
          </w:p>
        </w:tc>
        <w:tc>
          <w:tcPr>
            <w:tcW w:w="290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xml:space="preserve">% укупних трошкова које финансира општина </w:t>
            </w:r>
            <w:r w:rsidRPr="00C21095">
              <w:rPr>
                <w:rFonts w:ascii="Times New Roman" w:eastAsia="Times New Roman" w:hAnsi="Times New Roman" w:cs="Times New Roman"/>
                <w:i/>
                <w:sz w:val="24"/>
                <w:szCs w:val="24"/>
                <w:lang w:val="sr-Cyrl-RS"/>
              </w:rPr>
              <w:t xml:space="preserve">Баточина </w:t>
            </w:r>
          </w:p>
        </w:tc>
      </w:tr>
      <w:tr w:rsidR="00C21095" w:rsidRPr="00C21095" w:rsidTr="00F56C2E">
        <w:trPr>
          <w:jc w:val="center"/>
        </w:trPr>
        <w:tc>
          <w:tcPr>
            <w:tcW w:w="2907"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c>
          <w:tcPr>
            <w:tcW w:w="290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c>
          <w:tcPr>
            <w:tcW w:w="290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Кратак садржај (опис) програма (највише једна страна) – укратко представити: дужин</w:t>
      </w:r>
      <w:r w:rsidRPr="00C21095">
        <w:rPr>
          <w:rFonts w:ascii="Times New Roman" w:eastAsia="Times New Roman" w:hAnsi="Times New Roman" w:cs="Times New Roman"/>
          <w:b/>
          <w:sz w:val="24"/>
          <w:szCs w:val="24"/>
          <w:lang w:val="sr-Cyrl-RS" w:eastAsia="x-none"/>
        </w:rPr>
        <w:t>у</w:t>
      </w:r>
      <w:r w:rsidRPr="00C21095">
        <w:rPr>
          <w:rFonts w:ascii="Times New Roman" w:eastAsia="Times New Roman" w:hAnsi="Times New Roman" w:cs="Times New Roman"/>
          <w:b/>
          <w:sz w:val="24"/>
          <w:szCs w:val="24"/>
          <w:lang w:val="sr-Cyrl-CS" w:eastAsia="x-none"/>
        </w:rPr>
        <w:t xml:space="preserve"> трајања програма, циљев</w:t>
      </w:r>
      <w:r w:rsidRPr="00C21095">
        <w:rPr>
          <w:rFonts w:ascii="Times New Roman" w:eastAsia="Times New Roman" w:hAnsi="Times New Roman" w:cs="Times New Roman"/>
          <w:b/>
          <w:sz w:val="24"/>
          <w:szCs w:val="24"/>
          <w:lang w:val="sr-Cyrl-RS" w:eastAsia="x-none"/>
        </w:rPr>
        <w:t>е</w:t>
      </w:r>
      <w:r w:rsidRPr="00C21095">
        <w:rPr>
          <w:rFonts w:ascii="Times New Roman" w:eastAsia="Times New Roman" w:hAnsi="Times New Roman" w:cs="Times New Roman"/>
          <w:b/>
          <w:sz w:val="24"/>
          <w:szCs w:val="24"/>
          <w:lang w:val="sr-Cyrl-CS" w:eastAsia="x-none"/>
        </w:rPr>
        <w:t>, партнер</w:t>
      </w:r>
      <w:r w:rsidRPr="00C21095">
        <w:rPr>
          <w:rFonts w:ascii="Times New Roman" w:eastAsia="Times New Roman" w:hAnsi="Times New Roman" w:cs="Times New Roman"/>
          <w:b/>
          <w:sz w:val="24"/>
          <w:szCs w:val="24"/>
          <w:lang w:val="sr-Cyrl-RS" w:eastAsia="x-none"/>
        </w:rPr>
        <w:t>е</w:t>
      </w:r>
      <w:r w:rsidRPr="00C21095">
        <w:rPr>
          <w:rFonts w:ascii="Times New Roman" w:eastAsia="Times New Roman" w:hAnsi="Times New Roman" w:cs="Times New Roman"/>
          <w:b/>
          <w:sz w:val="24"/>
          <w:szCs w:val="24"/>
          <w:lang w:val="sr-Cyrl-CS" w:eastAsia="x-none"/>
        </w:rPr>
        <w:t>, циљне групе, крајњ</w:t>
      </w:r>
      <w:r w:rsidRPr="00C21095">
        <w:rPr>
          <w:rFonts w:ascii="Times New Roman" w:eastAsia="Times New Roman" w:hAnsi="Times New Roman" w:cs="Times New Roman"/>
          <w:b/>
          <w:sz w:val="24"/>
          <w:szCs w:val="24"/>
          <w:lang w:val="sr-Cyrl-RS" w:eastAsia="x-none"/>
        </w:rPr>
        <w:t>е</w:t>
      </w:r>
      <w:r w:rsidRPr="00C21095">
        <w:rPr>
          <w:rFonts w:ascii="Times New Roman" w:eastAsia="Times New Roman" w:hAnsi="Times New Roman" w:cs="Times New Roman"/>
          <w:b/>
          <w:sz w:val="24"/>
          <w:szCs w:val="24"/>
          <w:lang w:val="sr-Cyrl-CS" w:eastAsia="x-none"/>
        </w:rPr>
        <w:t xml:space="preserve"> корисни</w:t>
      </w:r>
      <w:r w:rsidRPr="00C21095">
        <w:rPr>
          <w:rFonts w:ascii="Times New Roman" w:eastAsia="Times New Roman" w:hAnsi="Times New Roman" w:cs="Times New Roman"/>
          <w:b/>
          <w:sz w:val="24"/>
          <w:szCs w:val="24"/>
          <w:lang w:val="sr-Cyrl-RS" w:eastAsia="x-none"/>
        </w:rPr>
        <w:t>ке</w:t>
      </w:r>
      <w:r w:rsidRPr="00C21095">
        <w:rPr>
          <w:rFonts w:ascii="Times New Roman" w:eastAsia="Times New Roman" w:hAnsi="Times New Roman" w:cs="Times New Roman"/>
          <w:b/>
          <w:sz w:val="24"/>
          <w:szCs w:val="24"/>
          <w:lang w:val="sr-Cyrl-CS" w:eastAsia="x-none"/>
        </w:rPr>
        <w:t>, резултат</w:t>
      </w:r>
      <w:r w:rsidRPr="00C21095">
        <w:rPr>
          <w:rFonts w:ascii="Times New Roman" w:eastAsia="Times New Roman" w:hAnsi="Times New Roman" w:cs="Times New Roman"/>
          <w:b/>
          <w:sz w:val="24"/>
          <w:szCs w:val="24"/>
          <w:lang w:val="sr-Cyrl-RS" w:eastAsia="x-none"/>
        </w:rPr>
        <w:t>е</w:t>
      </w:r>
      <w:r w:rsidRPr="00C21095">
        <w:rPr>
          <w:rFonts w:ascii="Times New Roman" w:eastAsia="Times New Roman" w:hAnsi="Times New Roman" w:cs="Times New Roman"/>
          <w:b/>
          <w:sz w:val="24"/>
          <w:szCs w:val="24"/>
          <w:lang w:val="sr-Cyrl-CS" w:eastAsia="x-none"/>
        </w:rPr>
        <w:t>, основне активности:</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Циљеви програма (на максимално једној страни формулисати опште и посебне циљеве</w:t>
      </w:r>
      <w:r w:rsidRPr="00C21095">
        <w:rPr>
          <w:rFonts w:ascii="Times New Roman" w:eastAsia="Times New Roman" w:hAnsi="Times New Roman" w:cs="Times New Roman"/>
          <w:b/>
          <w:sz w:val="24"/>
          <w:szCs w:val="24"/>
          <w:lang w:val="sr-Cyrl-RS" w:eastAsia="x-none"/>
        </w:rPr>
        <w:t>)</w:t>
      </w:r>
      <w:r w:rsidRPr="00C21095">
        <w:rPr>
          <w:rFonts w:ascii="Times New Roman" w:eastAsia="Times New Roman" w:hAnsi="Times New Roman" w:cs="Times New Roman"/>
          <w:b/>
          <w:sz w:val="24"/>
          <w:szCs w:val="24"/>
          <w:lang w:val="sr-Cyrl-CS" w:eastAsia="x-none"/>
        </w:rPr>
        <w:t>:</w:t>
      </w:r>
    </w:p>
    <w:p w:rsidR="00C21095" w:rsidRPr="00C21095" w:rsidRDefault="00C21095" w:rsidP="00C21095">
      <w:pPr>
        <w:autoSpaceDE w:val="0"/>
        <w:autoSpaceDN w:val="0"/>
        <w:adjustRightInd w:val="0"/>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37"/>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Општи циљеви</w:t>
      </w:r>
    </w:p>
    <w:p w:rsidR="00C21095" w:rsidRPr="00C21095" w:rsidRDefault="00C21095" w:rsidP="009A42CA">
      <w:pPr>
        <w:numPr>
          <w:ilvl w:val="1"/>
          <w:numId w:val="37"/>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Посебни циљеви (сврха програма)</w:t>
      </w:r>
    </w:p>
    <w:p w:rsidR="00C21095" w:rsidRPr="00C21095" w:rsidRDefault="00C21095" w:rsidP="00C21095">
      <w:pPr>
        <w:autoSpaceDE w:val="0"/>
        <w:autoSpaceDN w:val="0"/>
        <w:adjustRightInd w:val="0"/>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Оправданост програма:</w:t>
      </w:r>
    </w:p>
    <w:p w:rsidR="00C21095" w:rsidRPr="00C21095" w:rsidRDefault="00C21095" w:rsidP="00C21095">
      <w:pPr>
        <w:autoSpaceDE w:val="0"/>
        <w:autoSpaceDN w:val="0"/>
        <w:adjustRightInd w:val="0"/>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37"/>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Како се програм уклапа у основне циљеве и приоритете Националне стратегије развоја спорта и Програм развоја спорта у општини</w:t>
      </w:r>
    </w:p>
    <w:p w:rsidR="00C21095" w:rsidRPr="00C21095" w:rsidRDefault="00C21095" w:rsidP="009A42CA">
      <w:pPr>
        <w:numPr>
          <w:ilvl w:val="1"/>
          <w:numId w:val="37"/>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Проблеми и могуће препреке за реализацију програма</w:t>
      </w:r>
    </w:p>
    <w:p w:rsidR="00C21095" w:rsidRPr="00C21095" w:rsidRDefault="00C21095" w:rsidP="009A42CA">
      <w:pPr>
        <w:numPr>
          <w:ilvl w:val="1"/>
          <w:numId w:val="37"/>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lastRenderedPageBreak/>
        <w:t>Циљне групе и процењен број директних и индиректних корисника</w:t>
      </w:r>
    </w:p>
    <w:p w:rsidR="00C21095" w:rsidRPr="00C21095" w:rsidRDefault="00C21095" w:rsidP="009A42CA">
      <w:pPr>
        <w:numPr>
          <w:ilvl w:val="1"/>
          <w:numId w:val="37"/>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Разлози за одабир циљних група и активности</w:t>
      </w:r>
    </w:p>
    <w:p w:rsidR="00C21095" w:rsidRPr="00C21095" w:rsidRDefault="00C21095" w:rsidP="009A42CA">
      <w:pPr>
        <w:numPr>
          <w:ilvl w:val="1"/>
          <w:numId w:val="37"/>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Повезаност програма са циљним групама</w:t>
      </w:r>
    </w:p>
    <w:p w:rsidR="00C21095" w:rsidRPr="00C21095" w:rsidRDefault="00C21095" w:rsidP="009A42CA">
      <w:pPr>
        <w:numPr>
          <w:ilvl w:val="1"/>
          <w:numId w:val="37"/>
        </w:numPr>
        <w:autoSpaceDE w:val="0"/>
        <w:autoSpaceDN w:val="0"/>
        <w:adjustRightInd w:val="0"/>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Критеријуми за одабир спортиста који учествују у реализацији програма организовања спортског кампа</w:t>
      </w:r>
    </w:p>
    <w:p w:rsidR="00C21095" w:rsidRPr="00C21095" w:rsidRDefault="00C21095" w:rsidP="00C21095">
      <w:pPr>
        <w:autoSpaceDE w:val="0"/>
        <w:autoSpaceDN w:val="0"/>
        <w:adjustRightInd w:val="0"/>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Детаљан опис активности којима ће се програм реализовати  </w:t>
      </w:r>
      <w:r w:rsidRPr="00C21095">
        <w:rPr>
          <w:rFonts w:ascii="Times New Roman" w:eastAsia="Times New Roman" w:hAnsi="Times New Roman" w:cs="Times New Roman"/>
          <w:b/>
          <w:sz w:val="24"/>
          <w:szCs w:val="24"/>
          <w:lang w:val="sr-Cyrl-RS" w:eastAsia="x-none"/>
        </w:rPr>
        <w:t>–</w:t>
      </w:r>
      <w:r w:rsidRPr="00C21095">
        <w:rPr>
          <w:rFonts w:ascii="Times New Roman" w:eastAsia="Times New Roman" w:hAnsi="Times New Roman" w:cs="Times New Roman"/>
          <w:b/>
          <w:sz w:val="24"/>
          <w:szCs w:val="24"/>
          <w:lang w:val="sr-Cyrl-CS" w:eastAsia="x-none"/>
        </w:rPr>
        <w:t xml:space="preserve"> </w:t>
      </w:r>
      <w:r w:rsidRPr="00C21095">
        <w:rPr>
          <w:rFonts w:ascii="Times New Roman" w:eastAsia="Times New Roman" w:hAnsi="Times New Roman" w:cs="Times New Roman"/>
          <w:b/>
          <w:i/>
          <w:sz w:val="24"/>
          <w:szCs w:val="24"/>
          <w:lang w:val="sr-Cyrl-CS" w:eastAsia="x-none"/>
        </w:rPr>
        <w:t>означење и опис само</w:t>
      </w:r>
      <w:r w:rsidRPr="00C21095">
        <w:rPr>
          <w:rFonts w:ascii="Times New Roman" w:eastAsia="Times New Roman" w:hAnsi="Times New Roman" w:cs="Times New Roman"/>
          <w:b/>
          <w:i/>
          <w:sz w:val="24"/>
          <w:szCs w:val="24"/>
          <w:lang w:val="sr-Cyrl-RS" w:eastAsia="x-none"/>
        </w:rPr>
        <w:t>с</w:t>
      </w:r>
      <w:r w:rsidRPr="00C21095">
        <w:rPr>
          <w:rFonts w:ascii="Times New Roman" w:eastAsia="Times New Roman" w:hAnsi="Times New Roman" w:cs="Times New Roman"/>
          <w:b/>
          <w:i/>
          <w:sz w:val="24"/>
          <w:szCs w:val="24"/>
          <w:lang w:val="sr-Cyrl-CS" w:eastAsia="x-none"/>
        </w:rPr>
        <w:t>талних програмских целина и активности</w:t>
      </w:r>
      <w:r w:rsidRPr="00C21095">
        <w:rPr>
          <w:rFonts w:ascii="Times New Roman" w:eastAsia="Times New Roman" w:hAnsi="Times New Roman" w:cs="Times New Roman"/>
          <w:b/>
          <w:sz w:val="24"/>
          <w:szCs w:val="24"/>
          <w:lang w:val="sr-Cyrl-CS" w:eastAsia="x-none"/>
        </w:rPr>
        <w:t xml:space="preserve">; </w:t>
      </w:r>
      <w:r w:rsidRPr="00C21095">
        <w:rPr>
          <w:rFonts w:ascii="Times New Roman" w:eastAsia="Times New Roman" w:hAnsi="Times New Roman" w:cs="Times New Roman"/>
          <w:b/>
          <w:i/>
          <w:sz w:val="24"/>
          <w:szCs w:val="24"/>
          <w:lang w:val="sr-Cyrl-CS" w:eastAsia="x-none"/>
        </w:rPr>
        <w:t>навести хронолошки све активности које ће се реализовати у оквиру програма и сваку описати са једним или два пасуса у којима ће се навести подактивности, које ће циљне групе бити обухваћене, како ће се реализовати, шта ће бити улога сваког од партнера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Време реализације програма и динамика реализације (трајање и план активности):</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 xml:space="preserve">8.1. Време </w:t>
      </w: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8.2. Време почетка реализације</w:t>
      </w:r>
      <w:r w:rsidRPr="00C21095">
        <w:rPr>
          <w:rFonts w:ascii="Times New Roman" w:eastAsia="Times New Roman" w:hAnsi="Times New Roman" w:cs="Times New Roman"/>
          <w:sz w:val="24"/>
          <w:szCs w:val="24"/>
          <w:lang w:val="sr-Cyrl-CS"/>
        </w:rPr>
        <w:t xml:space="preserve"> </w:t>
      </w: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i/>
          <w:sz w:val="24"/>
          <w:szCs w:val="24"/>
          <w:lang w:val="sr-Cyrl-CS"/>
        </w:rPr>
        <w:t>8.3. Време завршетка реализације</w:t>
      </w:r>
      <w:r w:rsidRPr="00C21095">
        <w:rPr>
          <w:rFonts w:ascii="Times New Roman" w:eastAsia="Times New Roman" w:hAnsi="Times New Roman" w:cs="Times New Roman"/>
          <w:sz w:val="24"/>
          <w:szCs w:val="24"/>
          <w:lang w:val="sr-Cyrl-CS"/>
        </w:rPr>
        <w:t xml:space="preserve"> </w:t>
      </w: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8.4. Активности/програмске целине по месецима</w:t>
      </w:r>
    </w:p>
    <w:p w:rsidR="00C21095" w:rsidRPr="00C21095" w:rsidRDefault="00C21095" w:rsidP="00C21095">
      <w:pPr>
        <w:tabs>
          <w:tab w:val="left" w:pos="360"/>
        </w:tabs>
        <w:spacing w:after="0" w:line="240" w:lineRule="auto"/>
        <w:jc w:val="both"/>
        <w:outlineLvl w:val="0"/>
        <w:rPr>
          <w:rFonts w:ascii="Times New Roman" w:eastAsia="Times New Roman" w:hAnsi="Times New Roman" w:cs="Times New Roman"/>
          <w:b/>
          <w:i/>
          <w:sz w:val="24"/>
          <w:szCs w:val="24"/>
          <w:lang w:val="sr-Cyrl-CS"/>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360"/>
        <w:gridCol w:w="540"/>
        <w:gridCol w:w="540"/>
        <w:gridCol w:w="540"/>
        <w:gridCol w:w="360"/>
        <w:gridCol w:w="540"/>
        <w:gridCol w:w="540"/>
        <w:gridCol w:w="540"/>
        <w:gridCol w:w="540"/>
        <w:gridCol w:w="540"/>
        <w:gridCol w:w="540"/>
        <w:gridCol w:w="540"/>
        <w:gridCol w:w="1080"/>
      </w:tblGrid>
      <w:tr w:rsidR="00C21095" w:rsidRPr="00C21095" w:rsidTr="00F56C2E">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НАЗИВ</w:t>
            </w:r>
          </w:p>
        </w:tc>
        <w:tc>
          <w:tcPr>
            <w:tcW w:w="36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1</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2</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3</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4</w:t>
            </w:r>
          </w:p>
        </w:tc>
        <w:tc>
          <w:tcPr>
            <w:tcW w:w="36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5</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6</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7</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8</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9</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10</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11</w:t>
            </w:r>
          </w:p>
        </w:tc>
        <w:tc>
          <w:tcPr>
            <w:tcW w:w="54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12</w:t>
            </w:r>
          </w:p>
        </w:tc>
        <w:tc>
          <w:tcPr>
            <w:tcW w:w="1080" w:type="dxa"/>
          </w:tcPr>
          <w:p w:rsidR="00C21095" w:rsidRPr="00C21095" w:rsidRDefault="00C21095" w:rsidP="00C21095">
            <w:pPr>
              <w:tabs>
                <w:tab w:val="left" w:pos="360"/>
              </w:tabs>
              <w:spacing w:after="0" w:line="240" w:lineRule="auto"/>
              <w:jc w:val="center"/>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Учесник</w:t>
            </w:r>
          </w:p>
        </w:tc>
      </w:tr>
      <w:tr w:rsidR="00C21095" w:rsidRPr="00C21095" w:rsidTr="00F56C2E">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r w:rsidR="00C21095" w:rsidRPr="00C21095" w:rsidTr="00F56C2E">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r w:rsidR="00C21095" w:rsidRPr="00C21095" w:rsidTr="00F56C2E">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r w:rsidR="00C21095" w:rsidRPr="00C21095" w:rsidTr="00F56C2E">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r w:rsidR="00C21095" w:rsidRPr="00C21095" w:rsidTr="00F56C2E">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r w:rsidR="00C21095" w:rsidRPr="00C21095" w:rsidTr="00F56C2E">
        <w:tc>
          <w:tcPr>
            <w:tcW w:w="1548"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36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54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c>
          <w:tcPr>
            <w:tcW w:w="1080"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(означавање се врши са XX)</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Учесници у реализацији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9.1. Руководилац програма (име, презиме, звање, функција, досадашње искуство)</w:t>
      </w: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9.2. Број учесника (укупан број и број по категоријама</w:t>
      </w:r>
      <w:r w:rsidRPr="00C21095">
        <w:rPr>
          <w:rFonts w:ascii="Times New Roman" w:eastAsia="Times New Roman" w:hAnsi="Times New Roman" w:cs="Times New Roman"/>
          <w:b/>
          <w:i/>
          <w:sz w:val="24"/>
          <w:szCs w:val="24"/>
          <w:lang w:val="sr-Cyrl-RS"/>
        </w:rPr>
        <w:t xml:space="preserve"> – </w:t>
      </w:r>
      <w:r w:rsidRPr="00C21095">
        <w:rPr>
          <w:rFonts w:ascii="Times New Roman" w:eastAsia="Times New Roman" w:hAnsi="Times New Roman" w:cs="Times New Roman"/>
          <w:b/>
          <w:i/>
          <w:sz w:val="24"/>
          <w:szCs w:val="24"/>
          <w:lang w:val="sr-Cyrl-CS"/>
        </w:rPr>
        <w:t>улогама у програму)</w:t>
      </w: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 xml:space="preserve">9.3. Тим који се предлаже за реализацију програма (по функцијама и уз кратак опис улоге сваког члана тима) </w:t>
      </w: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9.4. Организације партнери (опис партнера)</w:t>
      </w:r>
      <w:r w:rsidRPr="00C21095">
        <w:rPr>
          <w:rFonts w:ascii="Times New Roman" w:eastAsia="Times New Roman" w:hAnsi="Times New Roman" w:cs="Times New Roman"/>
          <w:b/>
          <w:i/>
          <w:sz w:val="24"/>
          <w:szCs w:val="24"/>
          <w:lang w:val="sr-Cyrl-RS"/>
        </w:rPr>
        <w:t xml:space="preserve"> </w:t>
      </w:r>
      <w:r w:rsidRPr="00C21095">
        <w:rPr>
          <w:rFonts w:ascii="Times New Roman" w:eastAsia="Times New Roman" w:hAnsi="Times New Roman" w:cs="Times New Roman"/>
          <w:b/>
          <w:i/>
          <w:sz w:val="24"/>
          <w:szCs w:val="24"/>
          <w:lang w:val="sr-Cyrl-CS"/>
        </w:rPr>
        <w:t>и разлози за предложену улогу сваког партнера</w:t>
      </w:r>
    </w:p>
    <w:p w:rsidR="00C21095" w:rsidRPr="00C21095" w:rsidRDefault="00C21095" w:rsidP="00C21095">
      <w:pPr>
        <w:tabs>
          <w:tab w:val="left" w:pos="360"/>
        </w:tabs>
        <w:spacing w:after="0" w:line="240" w:lineRule="auto"/>
        <w:ind w:left="187"/>
        <w:jc w:val="both"/>
        <w:rPr>
          <w:rFonts w:ascii="Times New Roman" w:eastAsia="Times New Roman" w:hAnsi="Times New Roman" w:cs="Times New Roman"/>
          <w:sz w:val="24"/>
          <w:szCs w:val="24"/>
          <w:lang w:val="sr-Cyrl-CS"/>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Капацитет носиоца програма за управљање и реализацију програма: </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 xml:space="preserve"> Искуства носиоца програма у сличним програмима и активностима</w:t>
      </w: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Ресурси (људски и материјални)</w:t>
      </w:r>
    </w:p>
    <w:p w:rsidR="00C21095" w:rsidRPr="00C21095" w:rsidRDefault="00C21095" w:rsidP="00C21095">
      <w:pPr>
        <w:tabs>
          <w:tab w:val="left" w:pos="360"/>
        </w:tabs>
        <w:spacing w:after="0" w:line="240" w:lineRule="auto"/>
        <w:ind w:left="187"/>
        <w:jc w:val="both"/>
        <w:rPr>
          <w:rFonts w:ascii="Times New Roman" w:eastAsia="Times New Roman" w:hAnsi="Times New Roman" w:cs="Times New Roman"/>
          <w:sz w:val="24"/>
          <w:szCs w:val="24"/>
          <w:lang w:val="sr-Cyrl-CS"/>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Средства за реализацију програма (опрема и други капацитети) – која је опрема потреб</w:t>
      </w:r>
      <w:r w:rsidRPr="00C21095">
        <w:rPr>
          <w:rFonts w:ascii="Times New Roman" w:eastAsia="Times New Roman" w:hAnsi="Times New Roman" w:cs="Times New Roman"/>
          <w:b/>
          <w:sz w:val="24"/>
          <w:szCs w:val="24"/>
          <w:lang w:val="sr-Cyrl-RS" w:eastAsia="x-none"/>
        </w:rPr>
        <w:t>н</w:t>
      </w:r>
      <w:r w:rsidRPr="00C21095">
        <w:rPr>
          <w:rFonts w:ascii="Times New Roman" w:eastAsia="Times New Roman" w:hAnsi="Times New Roman" w:cs="Times New Roman"/>
          <w:b/>
          <w:sz w:val="24"/>
          <w:szCs w:val="24"/>
          <w:lang w:val="sr-Cyrl-CS" w:eastAsia="x-none"/>
        </w:rPr>
        <w:t>а за реализацију програма и који су то капацитети којима носилац програма већ располаже</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Очекивани резултати програма:</w:t>
      </w: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lastRenderedPageBreak/>
        <w:t xml:space="preserve"> </w:t>
      </w:r>
      <w:r w:rsidRPr="00C21095">
        <w:rPr>
          <w:rFonts w:ascii="Times New Roman" w:eastAsia="Times New Roman" w:hAnsi="Times New Roman" w:cs="Times New Roman"/>
          <w:b/>
          <w:i/>
          <w:sz w:val="24"/>
          <w:szCs w:val="24"/>
          <w:lang w:val="sr-Cyrl-CS" w:eastAsia="x-none"/>
        </w:rPr>
        <w:t xml:space="preserve">Опис опште сврхе која се жели постићи реализацијом програма (максимално </w:t>
      </w:r>
      <w:r w:rsidRPr="00C21095">
        <w:rPr>
          <w:rFonts w:ascii="Times New Roman" w:eastAsia="Times New Roman" w:hAnsi="Times New Roman" w:cs="Times New Roman"/>
          <w:b/>
          <w:i/>
          <w:sz w:val="24"/>
          <w:szCs w:val="24"/>
          <w:lang w:val="sr-Cyrl-RS" w:eastAsia="x-none"/>
        </w:rPr>
        <w:t>једна</w:t>
      </w:r>
      <w:r w:rsidRPr="00C21095">
        <w:rPr>
          <w:rFonts w:ascii="Times New Roman" w:eastAsia="Times New Roman" w:hAnsi="Times New Roman" w:cs="Times New Roman"/>
          <w:b/>
          <w:i/>
          <w:sz w:val="24"/>
          <w:szCs w:val="24"/>
          <w:lang w:val="sr-Cyrl-CS" w:eastAsia="x-none"/>
        </w:rPr>
        <w:t xml:space="preserve"> страна)</w:t>
      </w: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 xml:space="preserve">Опис резултата (максимално </w:t>
      </w:r>
      <w:r w:rsidRPr="00C21095">
        <w:rPr>
          <w:rFonts w:ascii="Times New Roman" w:eastAsia="Times New Roman" w:hAnsi="Times New Roman" w:cs="Times New Roman"/>
          <w:b/>
          <w:i/>
          <w:sz w:val="24"/>
          <w:szCs w:val="24"/>
          <w:lang w:val="sr-Cyrl-RS" w:eastAsia="x-none"/>
        </w:rPr>
        <w:t>четири</w:t>
      </w:r>
      <w:r w:rsidRPr="00C21095">
        <w:rPr>
          <w:rFonts w:ascii="Times New Roman" w:eastAsia="Times New Roman" w:hAnsi="Times New Roman" w:cs="Times New Roman"/>
          <w:b/>
          <w:i/>
          <w:sz w:val="24"/>
          <w:szCs w:val="24"/>
          <w:lang w:val="sr-Cyrl-CS" w:eastAsia="x-none"/>
        </w:rPr>
        <w:t xml:space="preserve"> страна) –</w:t>
      </w: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користи које настају као последица успешно изведених активности; утицај на циљне групе; публикације и остали производи; могућност понављања и др.</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 Да ли је програм повезан са претходно реализованим програмима (уколико постоји таква веза и на који начин)?</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Евалуација програма (како ће се пратити реализациј</w:t>
      </w:r>
      <w:r w:rsidRPr="00C21095">
        <w:rPr>
          <w:rFonts w:ascii="Times New Roman" w:eastAsia="Times New Roman" w:hAnsi="Times New Roman" w:cs="Times New Roman"/>
          <w:b/>
          <w:sz w:val="24"/>
          <w:szCs w:val="24"/>
          <w:lang w:val="sr-Cyrl-RS" w:eastAsia="x-none"/>
        </w:rPr>
        <w:t>а</w:t>
      </w:r>
      <w:r w:rsidRPr="00C21095">
        <w:rPr>
          <w:rFonts w:ascii="Times New Roman" w:eastAsia="Times New Roman" w:hAnsi="Times New Roman" w:cs="Times New Roman"/>
          <w:b/>
          <w:sz w:val="24"/>
          <w:szCs w:val="24"/>
          <w:lang w:val="sr-Cyrl-CS" w:eastAsia="x-none"/>
        </w:rPr>
        <w:t xml:space="preserve"> програма, укључујући и наменско коришћење средстава</w:t>
      </w:r>
      <w:r w:rsidRPr="00C21095">
        <w:rPr>
          <w:rFonts w:ascii="Times New Roman" w:eastAsia="Times New Roman" w:hAnsi="Times New Roman" w:cs="Times New Roman"/>
          <w:b/>
          <w:sz w:val="24"/>
          <w:szCs w:val="24"/>
          <w:lang w:val="sr-Cyrl-RS" w:eastAsia="x-none"/>
        </w:rPr>
        <w:t>,</w:t>
      </w:r>
      <w:r w:rsidRPr="00C21095">
        <w:rPr>
          <w:rFonts w:ascii="Times New Roman" w:eastAsia="Times New Roman" w:hAnsi="Times New Roman" w:cs="Times New Roman"/>
          <w:b/>
          <w:sz w:val="24"/>
          <w:szCs w:val="24"/>
          <w:lang w:val="sr-Cyrl-CS" w:eastAsia="x-none"/>
        </w:rPr>
        <w:t xml:space="preserve"> и вршити оцењивање реализације програма; хоће ли евалуација бити унутрашња или спољна):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Како ће се пратити реализација програма?</w:t>
      </w: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Како ће се пратити наменско коришћење средстава?</w:t>
      </w: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 xml:space="preserve">План евалуације </w:t>
      </w:r>
      <w:r w:rsidRPr="00C21095">
        <w:rPr>
          <w:rFonts w:ascii="Times New Roman" w:eastAsia="Times New Roman" w:hAnsi="Times New Roman" w:cs="Times New Roman"/>
          <w:b/>
          <w:i/>
          <w:sz w:val="24"/>
          <w:szCs w:val="24"/>
          <w:lang w:val="sr-Cyrl-RS" w:eastAsia="x-none"/>
        </w:rPr>
        <w:t>–</w:t>
      </w:r>
      <w:r w:rsidRPr="00C21095">
        <w:rPr>
          <w:rFonts w:ascii="Times New Roman" w:eastAsia="Times New Roman" w:hAnsi="Times New Roman" w:cs="Times New Roman"/>
          <w:b/>
          <w:i/>
          <w:sz w:val="24"/>
          <w:szCs w:val="24"/>
          <w:lang w:val="sr-Cyrl-CS" w:eastAsia="x-none"/>
        </w:rPr>
        <w:t xml:space="preserve"> Које ће се процедуре за процену успешности програма користити (са становишта ефикасности, успешности, утицаја, релевантности и одрживости) – ко ће радити евалуацију, када, шта се оцењује, шта ће се пратити и оцењивати и како, који су индикатори успешности реализације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Одрживост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Финансијски аспекти – како ће активности бити финансиране по завршетку програма?</w:t>
      </w: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Како ће бити настављене исте или сличне активности?</w:t>
      </w: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Да ли ће структуре које ће омогућити наставак активности бити присутне до краја програма?</w:t>
      </w: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Коме ће припадати „власништво“ над резултатима програма?</w:t>
      </w: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 xml:space="preserve">Какав ће утицај активности имати на структурном нивоу? </w:t>
      </w: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Анализа потенцијалних ризика и начини реакције на њих</w:t>
      </w:r>
    </w:p>
    <w:p w:rsidR="00C21095" w:rsidRPr="00C21095" w:rsidRDefault="00C21095" w:rsidP="009A42CA">
      <w:pPr>
        <w:numPr>
          <w:ilvl w:val="1"/>
          <w:numId w:val="37"/>
        </w:num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RS" w:eastAsia="x-none"/>
        </w:rPr>
        <w:t xml:space="preserve"> </w:t>
      </w:r>
      <w:r w:rsidRPr="00C21095">
        <w:rPr>
          <w:rFonts w:ascii="Times New Roman" w:eastAsia="Times New Roman" w:hAnsi="Times New Roman" w:cs="Times New Roman"/>
          <w:b/>
          <w:i/>
          <w:sz w:val="24"/>
          <w:szCs w:val="24"/>
          <w:lang w:val="sr-Cyrl-CS" w:eastAsia="x-none"/>
        </w:rPr>
        <w:t>Опис предуслова и претпоставки за реализацију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Финансијски план програма, по врстама извора средстава и врстама трошкова: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RS" w:eastAsia="x-none"/>
        </w:rPr>
      </w:pPr>
      <w:r w:rsidRPr="00C21095">
        <w:rPr>
          <w:rFonts w:ascii="Times New Roman" w:eastAsia="Times New Roman" w:hAnsi="Times New Roman" w:cs="Times New Roman"/>
          <w:b/>
          <w:i/>
          <w:sz w:val="24"/>
          <w:szCs w:val="24"/>
          <w:lang w:val="sr-Cyrl-CS" w:eastAsia="x-none"/>
        </w:rPr>
        <w:t xml:space="preserve">16.1. Укупна вредног програма: </w:t>
      </w: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 xml:space="preserve">16.2.  Нефинансијско учешће носиоца програма: </w:t>
      </w: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16.3. Финансијски план програма</w:t>
      </w:r>
    </w:p>
    <w:p w:rsidR="00C21095" w:rsidRPr="00C21095" w:rsidRDefault="00C21095" w:rsidP="00C21095">
      <w:pPr>
        <w:tabs>
          <w:tab w:val="left" w:pos="360"/>
        </w:tabs>
        <w:spacing w:after="0" w:line="240" w:lineRule="auto"/>
        <w:jc w:val="center"/>
        <w:rPr>
          <w:rFonts w:ascii="Times New Roman" w:eastAsia="SimSun" w:hAnsi="Times New Roman" w:cs="Times New Roman"/>
          <w:sz w:val="24"/>
          <w:szCs w:val="24"/>
          <w:u w:val="single"/>
          <w:lang w:val="sr-Cyrl-CS" w:eastAsia="x-none"/>
        </w:rPr>
      </w:pPr>
    </w:p>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u w:val="single"/>
          <w:lang w:val="sr-Cyrl-CS" w:eastAsia="x-none"/>
        </w:rPr>
      </w:pPr>
      <w:r w:rsidRPr="00C21095">
        <w:rPr>
          <w:rFonts w:ascii="Times New Roman" w:eastAsia="SimSun" w:hAnsi="Times New Roman" w:cs="Times New Roman"/>
          <w:sz w:val="24"/>
          <w:szCs w:val="24"/>
          <w:u w:val="single"/>
          <w:lang w:val="sr-Cyrl-CS" w:eastAsia="x-none"/>
        </w:rPr>
        <w:t>План финансирања програма</w:t>
      </w:r>
      <w:r w:rsidRPr="00C21095">
        <w:rPr>
          <w:rFonts w:ascii="Times New Roman" w:eastAsia="Times New Roman" w:hAnsi="Times New Roman" w:cs="Times New Roman"/>
          <w:sz w:val="24"/>
          <w:szCs w:val="24"/>
          <w:u w:val="single"/>
          <w:lang w:val="sr-Cyrl-CS" w:eastAsia="x-none"/>
        </w:rPr>
        <w:t>:</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4463"/>
      </w:tblGrid>
      <w:tr w:rsidR="00C21095" w:rsidRPr="00C21095" w:rsidTr="00F56C2E">
        <w:trPr>
          <w:jc w:val="center"/>
        </w:trPr>
        <w:tc>
          <w:tcPr>
            <w:tcW w:w="4519"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ИЗВОРИ ПРИХОДА</w:t>
            </w:r>
          </w:p>
        </w:tc>
        <w:tc>
          <w:tcPr>
            <w:tcW w:w="4463"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Планирана средства</w:t>
            </w:r>
          </w:p>
        </w:tc>
      </w:tr>
      <w:tr w:rsidR="00C21095" w:rsidRPr="00C21095" w:rsidTr="00F56C2E">
        <w:trPr>
          <w:jc w:val="center"/>
        </w:trPr>
        <w:tc>
          <w:tcPr>
            <w:tcW w:w="4519"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Општина</w:t>
            </w:r>
          </w:p>
        </w:tc>
        <w:tc>
          <w:tcPr>
            <w:tcW w:w="4463"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519"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Друге јавне власти (навести које)</w:t>
            </w:r>
          </w:p>
        </w:tc>
        <w:tc>
          <w:tcPr>
            <w:tcW w:w="4463"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519"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Надлежни спортски савез</w:t>
            </w:r>
          </w:p>
        </w:tc>
        <w:tc>
          <w:tcPr>
            <w:tcW w:w="4463"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519"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Сопствена средства за реализацију програма</w:t>
            </w:r>
          </w:p>
        </w:tc>
        <w:tc>
          <w:tcPr>
            <w:tcW w:w="4463"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519"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Спонзори (који)</w:t>
            </w:r>
          </w:p>
        </w:tc>
        <w:tc>
          <w:tcPr>
            <w:tcW w:w="4463"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519"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Донатори (који)</w:t>
            </w:r>
          </w:p>
        </w:tc>
        <w:tc>
          <w:tcPr>
            <w:tcW w:w="4463"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519" w:type="dxa"/>
          </w:tcPr>
          <w:p w:rsidR="00C21095" w:rsidRPr="00C21095" w:rsidRDefault="00C21095" w:rsidP="00C21095">
            <w:pPr>
              <w:tabs>
                <w:tab w:val="left" w:pos="360"/>
              </w:tabs>
              <w:spacing w:after="0" w:line="240" w:lineRule="auto"/>
              <w:jc w:val="both"/>
              <w:rPr>
                <w:rFonts w:ascii="Times New Roman" w:eastAsia="SimSun" w:hAnsi="Times New Roman" w:cs="Times New Roman"/>
                <w:sz w:val="24"/>
                <w:szCs w:val="24"/>
                <w:lang w:val="sr-Cyrl-CS"/>
              </w:rPr>
            </w:pPr>
            <w:r w:rsidRPr="00C21095">
              <w:rPr>
                <w:rFonts w:ascii="Times New Roman" w:eastAsia="SimSun" w:hAnsi="Times New Roman" w:cs="Times New Roman"/>
                <w:sz w:val="24"/>
                <w:szCs w:val="24"/>
                <w:lang w:val="sr-Cyrl-CS"/>
              </w:rPr>
              <w:t xml:space="preserve">Остали извори </w:t>
            </w:r>
          </w:p>
        </w:tc>
        <w:tc>
          <w:tcPr>
            <w:tcW w:w="4463"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r w:rsidR="00C21095" w:rsidRPr="00C21095" w:rsidTr="00F56C2E">
        <w:trPr>
          <w:jc w:val="center"/>
        </w:trPr>
        <w:tc>
          <w:tcPr>
            <w:tcW w:w="4519"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r w:rsidRPr="00C21095">
              <w:rPr>
                <w:rFonts w:ascii="Times New Roman" w:eastAsia="SimSun" w:hAnsi="Times New Roman" w:cs="Times New Roman"/>
                <w:b/>
                <w:sz w:val="24"/>
                <w:szCs w:val="24"/>
                <w:lang w:val="sr-Cyrl-CS"/>
              </w:rPr>
              <w:t>УКУПНИ ПРИХОДИ</w:t>
            </w:r>
          </w:p>
        </w:tc>
        <w:tc>
          <w:tcPr>
            <w:tcW w:w="4463" w:type="dxa"/>
          </w:tcPr>
          <w:p w:rsidR="00C21095" w:rsidRPr="00C21095" w:rsidRDefault="00C21095" w:rsidP="00C21095">
            <w:pPr>
              <w:tabs>
                <w:tab w:val="left" w:pos="360"/>
              </w:tabs>
              <w:spacing w:after="0" w:line="240" w:lineRule="auto"/>
              <w:jc w:val="both"/>
              <w:rPr>
                <w:rFonts w:ascii="Times New Roman" w:eastAsia="SimSun" w:hAnsi="Times New Roman" w:cs="Times New Roman"/>
                <w:b/>
                <w:sz w:val="24"/>
                <w:szCs w:val="24"/>
                <w:lang w:val="sr-Cyrl-CS"/>
              </w:rPr>
            </w:pPr>
          </w:p>
        </w:tc>
      </w:tr>
    </w:tbl>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r w:rsidRPr="00C21095">
        <w:rPr>
          <w:rFonts w:ascii="Times New Roman" w:eastAsia="Times New Roman" w:hAnsi="Times New Roman" w:cs="Times New Roman"/>
          <w:b/>
          <w:sz w:val="24"/>
          <w:szCs w:val="24"/>
          <w:u w:val="single"/>
          <w:lang w:val="sr-Cyrl-CS"/>
        </w:rPr>
        <w:t>Укупни трошкови за финансирање реализације програма:</w:t>
      </w:r>
    </w:p>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p>
    <w:tbl>
      <w:tblPr>
        <w:tblW w:w="9178" w:type="dxa"/>
        <w:jc w:val="center"/>
        <w:tblLayout w:type="fixed"/>
        <w:tblLook w:val="0000" w:firstRow="0" w:lastRow="0" w:firstColumn="0" w:lastColumn="0" w:noHBand="0" w:noVBand="0"/>
      </w:tblPr>
      <w:tblGrid>
        <w:gridCol w:w="3568"/>
        <w:gridCol w:w="1496"/>
        <w:gridCol w:w="1309"/>
        <w:gridCol w:w="1309"/>
        <w:gridCol w:w="1496"/>
      </w:tblGrid>
      <w:tr w:rsidR="00C21095" w:rsidRPr="00C21095" w:rsidTr="00F56C2E">
        <w:trPr>
          <w:trHeight w:val="510"/>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ВРСТА ТРОШКОВА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ЈЕД. МЕРЕ </w:t>
            </w: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БРОЈ ЈЕД. </w:t>
            </w: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ЦЕНА по јединици</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УКУПНО</w:t>
            </w: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Директни трошкови</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1. трошкови путовања и дневнице за лица која непосредно учествују у реализацији програма </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 трошкови куповине опреме и реквизита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 трошкови смештаја и исхране</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 трошкови котизације за учешће</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 трошкови изнајмљивања простора,  опреме и реквизита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6. хонорари лица која учествују у реализацији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7. транспорт опреме и реквизита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8. осигурање (путно осигурање и осигурање од повреда)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9. финансијске услуге (банкарске и књиговодствене)</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10. визе</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11. ширење информација и комуникације (маркетинг); набавка пропагандног материјала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12. превод докумената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13. штампање публикација и материјала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14. антидопинг едукација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15. ревизије реализације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16. трошкови зараде привремено запослених стручних лица на реализацији програма (бруто зарада)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17.  спровођење јавних набавки </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18. набавка стручне литературе и компјутерских програма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rPr>
              <w:t xml:space="preserve">19. </w:t>
            </w:r>
            <w:r w:rsidRPr="00C21095">
              <w:rPr>
                <w:rFonts w:ascii="Times New Roman" w:eastAsia="Times New Roman" w:hAnsi="Times New Roman" w:cs="Times New Roman"/>
                <w:sz w:val="24"/>
                <w:szCs w:val="24"/>
                <w:lang w:val="sr-Cyrl-RS"/>
              </w:rPr>
              <w:t>т</w:t>
            </w:r>
            <w:r w:rsidRPr="00C21095">
              <w:rPr>
                <w:rFonts w:ascii="Times New Roman" w:eastAsia="Times New Roman" w:hAnsi="Times New Roman" w:cs="Times New Roman"/>
                <w:sz w:val="24"/>
                <w:szCs w:val="24"/>
              </w:rPr>
              <w:t>рошкови неопходни за реализацију програма који нису обухваћени напред наведеним тачкама (наведени по врсти и висини)</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Укупни оправдани директни трошкови</w:t>
            </w: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lastRenderedPageBreak/>
              <w:t xml:space="preserve">Индиректни трошкови </w:t>
            </w:r>
            <w:r w:rsidRPr="00C21095">
              <w:rPr>
                <w:rFonts w:ascii="Times New Roman" w:eastAsia="Times New Roman" w:hAnsi="Times New Roman" w:cs="Times New Roman"/>
                <w:sz w:val="24"/>
                <w:szCs w:val="24"/>
                <w:lang w:val="sr-Cyrl-CS"/>
              </w:rPr>
              <w:t>(максимално 15% од оправданих директних трошкова)</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Остали трошкови (трошкови комуналних услуга, </w:t>
            </w:r>
            <w:r w:rsidRPr="00C21095">
              <w:rPr>
                <w:rFonts w:ascii="Times New Roman" w:eastAsia="Times New Roman" w:hAnsi="Times New Roman" w:cs="Times New Roman"/>
                <w:sz w:val="24"/>
                <w:szCs w:val="24"/>
                <w:lang w:val="sr-Cyrl-RS"/>
              </w:rPr>
              <w:t>ПТТ</w:t>
            </w:r>
            <w:r w:rsidRPr="00C21095">
              <w:rPr>
                <w:rFonts w:ascii="Times New Roman" w:eastAsia="Times New Roman" w:hAnsi="Times New Roman" w:cs="Times New Roman"/>
                <w:sz w:val="24"/>
                <w:szCs w:val="24"/>
                <w:lang w:val="sr-Cyrl-CS"/>
              </w:rPr>
              <w:t xml:space="preserve"> трошкови, интернет,  набавка канцеларијског материјала и сл.)</w:t>
            </w: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auto"/>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Укупни оправдани индиректни трошкови</w:t>
            </w: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309"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96" w:type="dxa"/>
            <w:tcBorders>
              <w:top w:val="nil"/>
              <w:left w:val="nil"/>
              <w:bottom w:val="single" w:sz="4" w:space="0" w:color="auto"/>
              <w:right w:val="single" w:sz="4" w:space="0" w:color="auto"/>
            </w:tcBorders>
            <w:shd w:val="clear" w:color="auto" w:fill="D9D9D9"/>
            <w:vAlign w:val="bottom"/>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r>
      <w:tr w:rsidR="00C21095" w:rsidRPr="00C21095" w:rsidTr="00F56C2E">
        <w:trPr>
          <w:trHeight w:val="255"/>
          <w:jc w:val="center"/>
        </w:trPr>
        <w:tc>
          <w:tcPr>
            <w:tcW w:w="3568" w:type="dxa"/>
            <w:tcBorders>
              <w:top w:val="nil"/>
              <w:left w:val="single" w:sz="4" w:space="0" w:color="auto"/>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УКУПНО</w:t>
            </w:r>
          </w:p>
        </w:tc>
        <w:tc>
          <w:tcPr>
            <w:tcW w:w="1496"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1309"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1309"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1496" w:type="dxa"/>
            <w:tcBorders>
              <w:top w:val="nil"/>
              <w:left w:val="nil"/>
              <w:bottom w:val="single" w:sz="4" w:space="0" w:color="auto"/>
              <w:right w:val="single" w:sz="4" w:space="0" w:color="auto"/>
            </w:tcBorders>
            <w:shd w:val="clear" w:color="auto" w:fill="808080"/>
            <w:vAlign w:val="bottom"/>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i/>
          <w:sz w:val="24"/>
          <w:szCs w:val="24"/>
          <w:lang w:val="sr-Cyrl-CS" w:eastAsia="x-none"/>
        </w:rPr>
      </w:pPr>
      <w:r w:rsidRPr="00C21095">
        <w:rPr>
          <w:rFonts w:ascii="Times New Roman" w:eastAsia="Times New Roman" w:hAnsi="Times New Roman" w:cs="Times New Roman"/>
          <w:i/>
          <w:sz w:val="24"/>
          <w:szCs w:val="24"/>
          <w:lang w:val="sr-Cyrl-CS" w:eastAsia="x-none"/>
        </w:rPr>
        <w:t>НАПОМЕНА: Наведени финансијски план програма садржи могуће (допуштене) финансијске трошкове, у оквиру којих су наведени дозвољени трошкови по врстама трошкова. Сваку врсту трошкова треба поделити на подврсте (нпр. 1. на 1.1, 1.2, 1.3), у зависности од природе трошка. На пример: трошкове путовања разделити према виду превоза и да ли је у земљи или иностранству; бруто зараде лица запослених на реализацији програма разделити према називима радних места, односно улози у реализацији програма; хонораре учесника у р</w:t>
      </w:r>
      <w:r w:rsidRPr="00C21095">
        <w:rPr>
          <w:rFonts w:ascii="Times New Roman" w:eastAsia="Times New Roman" w:hAnsi="Times New Roman" w:cs="Times New Roman"/>
          <w:i/>
          <w:sz w:val="24"/>
          <w:szCs w:val="24"/>
          <w:lang w:val="sr-Cyrl-RS" w:eastAsia="x-none"/>
        </w:rPr>
        <w:t>е</w:t>
      </w:r>
      <w:r w:rsidRPr="00C21095">
        <w:rPr>
          <w:rFonts w:ascii="Times New Roman" w:eastAsia="Times New Roman" w:hAnsi="Times New Roman" w:cs="Times New Roman"/>
          <w:i/>
          <w:sz w:val="24"/>
          <w:szCs w:val="24"/>
          <w:lang w:val="sr-Cyrl-CS" w:eastAsia="x-none"/>
        </w:rPr>
        <w:t>ализацији програма разделити према програмским целин</w:t>
      </w:r>
      <w:r w:rsidRPr="00C21095">
        <w:rPr>
          <w:rFonts w:ascii="Times New Roman" w:eastAsia="Times New Roman" w:hAnsi="Times New Roman" w:cs="Times New Roman"/>
          <w:i/>
          <w:sz w:val="24"/>
          <w:szCs w:val="24"/>
          <w:lang w:val="sr-Cyrl-RS" w:eastAsia="x-none"/>
        </w:rPr>
        <w:t>а</w:t>
      </w:r>
      <w:r w:rsidRPr="00C21095">
        <w:rPr>
          <w:rFonts w:ascii="Times New Roman" w:eastAsia="Times New Roman" w:hAnsi="Times New Roman" w:cs="Times New Roman"/>
          <w:i/>
          <w:sz w:val="24"/>
          <w:szCs w:val="24"/>
          <w:lang w:val="sr-Cyrl-CS" w:eastAsia="x-none"/>
        </w:rPr>
        <w:t>ма у којима су ангажовани,</w:t>
      </w:r>
      <w:r w:rsidRPr="00C21095">
        <w:rPr>
          <w:rFonts w:ascii="Times New Roman" w:eastAsia="Times New Roman" w:hAnsi="Times New Roman" w:cs="Times New Roman"/>
          <w:i/>
          <w:sz w:val="24"/>
          <w:szCs w:val="24"/>
          <w:lang w:val="sr-Cyrl-RS" w:eastAsia="x-none"/>
        </w:rPr>
        <w:t xml:space="preserve"> </w:t>
      </w:r>
      <w:r w:rsidRPr="00C21095">
        <w:rPr>
          <w:rFonts w:ascii="Times New Roman" w:eastAsia="Times New Roman" w:hAnsi="Times New Roman" w:cs="Times New Roman"/>
          <w:i/>
          <w:sz w:val="24"/>
          <w:szCs w:val="24"/>
          <w:lang w:val="sr-Cyrl-CS" w:eastAsia="x-none"/>
        </w:rPr>
        <w:t>односно улози у реализацији програма итд. Буџет програма може бити приложен и као посебна ексел табела.</w:t>
      </w: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eastAsia="x-none"/>
        </w:rPr>
      </w:pPr>
    </w:p>
    <w:p w:rsidR="00C21095" w:rsidRPr="00C21095" w:rsidRDefault="00C21095" w:rsidP="009A42CA">
      <w:pPr>
        <w:numPr>
          <w:ilvl w:val="1"/>
          <w:numId w:val="36"/>
        </w:numPr>
        <w:tabs>
          <w:tab w:val="left" w:pos="360"/>
          <w:tab w:val="num" w:pos="426"/>
        </w:tabs>
        <w:spacing w:after="0" w:line="240" w:lineRule="auto"/>
        <w:ind w:left="284"/>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 xml:space="preserve"> Динамички план коришћења средстава:</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Како ће реализовање програма бити медијски подржано:</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Други поднети предлози за финансирање различитих програма носиоца програма из јавних прихода и средстава међународних (владиних и невладиних) организација:</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Програми носиоца програма који су у последње три године финансирани из јавних прихода и средстава међународних организација (назив и висина средстава)</w:t>
      </w:r>
      <w:r w:rsidRPr="00C21095">
        <w:rPr>
          <w:rFonts w:ascii="Times New Roman" w:eastAsia="Times New Roman" w:hAnsi="Times New Roman" w:cs="Times New Roman"/>
          <w:b/>
          <w:sz w:val="24"/>
          <w:szCs w:val="24"/>
          <w:lang w:val="sr-Cyrl-RS" w:eastAsia="x-none"/>
        </w:rPr>
        <w:t>:</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9A42CA">
      <w:pPr>
        <w:numPr>
          <w:ilvl w:val="0"/>
          <w:numId w:val="37"/>
        </w:num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Посебне напомене:</w:t>
      </w: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ind w:firstLine="720"/>
        <w:jc w:val="both"/>
        <w:rPr>
          <w:rFonts w:ascii="Times New Roman" w:eastAsia="Times New Roman" w:hAnsi="Times New Roman" w:cs="Times New Roman"/>
          <w:b/>
          <w:sz w:val="24"/>
          <w:szCs w:val="24"/>
          <w:lang w:val="sr-Cyrl-CS" w:eastAsia="x-none"/>
        </w:rPr>
      </w:pPr>
    </w:p>
    <w:p w:rsidR="00E70404"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br w:type="page"/>
      </w:r>
    </w:p>
    <w:p w:rsidR="00E70404" w:rsidRDefault="00E70404"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ДЕО 3</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ПРИЛОЗИ УЗ ПРЕДЛОГ ПРОГРАМА</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sz w:val="24"/>
          <w:szCs w:val="24"/>
          <w:lang w:val="sr-Cyrl-CS" w:eastAsia="x-none"/>
        </w:rPr>
        <w:t xml:space="preserve">Носилац програма: </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3338"/>
        <w:gridCol w:w="1620"/>
        <w:gridCol w:w="1490"/>
        <w:gridCol w:w="1705"/>
      </w:tblGrid>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Бр.</w:t>
            </w:r>
          </w:p>
        </w:tc>
        <w:tc>
          <w:tcPr>
            <w:tcW w:w="3338"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Врста прилога (обавезних)</w:t>
            </w:r>
          </w:p>
        </w:tc>
        <w:tc>
          <w:tcPr>
            <w:tcW w:w="162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Предлагач програма</w:t>
            </w:r>
          </w:p>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(означити X)</w:t>
            </w:r>
          </w:p>
        </w:tc>
        <w:tc>
          <w:tcPr>
            <w:tcW w:w="1490"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Надлежно одељење Општинске управе</w:t>
            </w:r>
          </w:p>
        </w:tc>
        <w:tc>
          <w:tcPr>
            <w:tcW w:w="1705"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Напомене</w:t>
            </w: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p>
        </w:tc>
        <w:tc>
          <w:tcPr>
            <w:tcW w:w="333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пропратно писмо</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p>
        </w:tc>
        <w:tc>
          <w:tcPr>
            <w:tcW w:w="333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 решења о регистрацији организације</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p>
        </w:tc>
        <w:tc>
          <w:tcPr>
            <w:tcW w:w="333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два примерка обрасца предлога програма</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w:t>
            </w:r>
          </w:p>
        </w:tc>
        <w:tc>
          <w:tcPr>
            <w:tcW w:w="333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це-де</w:t>
            </w:r>
            <w:r w:rsidRPr="00C21095">
              <w:rPr>
                <w:rFonts w:ascii="Times New Roman" w:eastAsia="Times New Roman" w:hAnsi="Times New Roman" w:cs="Times New Roman"/>
                <w:sz w:val="24"/>
                <w:szCs w:val="24"/>
                <w:lang w:val="sr-Cyrl-CS"/>
              </w:rPr>
              <w:t>/флеш са предлогом програма</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333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w:t>
            </w:r>
            <w:r w:rsidRPr="00C21095">
              <w:rPr>
                <w:rFonts w:ascii="Times New Roman" w:eastAsia="Times New Roman" w:hAnsi="Times New Roman" w:cs="Times New Roman"/>
                <w:sz w:val="24"/>
                <w:szCs w:val="24"/>
                <w:lang w:val="sr-Cyrl-CS"/>
              </w:rPr>
              <w:tab/>
              <w:t>депо картона уколико је отворен рачун у</w:t>
            </w:r>
          </w:p>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Управи за трезор</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6.</w:t>
            </w:r>
          </w:p>
        </w:tc>
        <w:tc>
          <w:tcPr>
            <w:tcW w:w="333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одлуке о суфинансирању програма или потврда намере о суфинансирању програма</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7.</w:t>
            </w:r>
          </w:p>
        </w:tc>
        <w:tc>
          <w:tcPr>
            <w:tcW w:w="333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 статута</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8.</w:t>
            </w:r>
          </w:p>
        </w:tc>
        <w:tc>
          <w:tcPr>
            <w:tcW w:w="3338"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 годишњег извештаја и завршног рачуна за претходну годину и финансијског плана за текућу годину</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9.</w:t>
            </w:r>
          </w:p>
        </w:tc>
        <w:tc>
          <w:tcPr>
            <w:tcW w:w="3338"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писмо о намерама од издавача или медијских кућа уколико је програмом предвиђено бесплатно штампање или објављивање одређених промотивних материјала</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10.</w:t>
            </w:r>
          </w:p>
        </w:tc>
        <w:tc>
          <w:tcPr>
            <w:tcW w:w="333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изјава да не постоје препреке из члана 118. ст. 4. и 5. и чл</w:t>
            </w:r>
            <w:r w:rsidRPr="00C21095">
              <w:rPr>
                <w:rFonts w:ascii="Times New Roman" w:eastAsia="Times New Roman" w:hAnsi="Times New Roman" w:cs="Times New Roman"/>
                <w:sz w:val="24"/>
                <w:szCs w:val="24"/>
                <w:lang w:val="sr-Cyrl-RS"/>
              </w:rPr>
              <w:t>ана</w:t>
            </w:r>
            <w:r w:rsidRPr="00C21095">
              <w:rPr>
                <w:rFonts w:ascii="Times New Roman" w:eastAsia="Times New Roman" w:hAnsi="Times New Roman" w:cs="Times New Roman"/>
                <w:sz w:val="24"/>
                <w:szCs w:val="24"/>
                <w:lang w:val="sr-Cyrl-CS"/>
              </w:rPr>
              <w:t xml:space="preserve"> 133. ст</w:t>
            </w:r>
            <w:r w:rsidRPr="00C21095">
              <w:rPr>
                <w:rFonts w:ascii="Times New Roman" w:eastAsia="Times New Roman" w:hAnsi="Times New Roman" w:cs="Times New Roman"/>
                <w:sz w:val="24"/>
                <w:szCs w:val="24"/>
                <w:lang w:val="sr-Cyrl-RS"/>
              </w:rPr>
              <w:t>ав</w:t>
            </w:r>
            <w:r w:rsidRPr="00C21095">
              <w:rPr>
                <w:rFonts w:ascii="Times New Roman" w:eastAsia="Times New Roman" w:hAnsi="Times New Roman" w:cs="Times New Roman"/>
                <w:sz w:val="24"/>
                <w:szCs w:val="24"/>
                <w:lang w:val="sr-Cyrl-CS"/>
              </w:rPr>
              <w:t xml:space="preserve"> 5. Закона о спорту</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11.</w:t>
            </w:r>
          </w:p>
        </w:tc>
        <w:tc>
          <w:tcPr>
            <w:tcW w:w="3338"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одлука надлежног органа носиоца програма о подношењу предлога програма</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12.</w:t>
            </w:r>
          </w:p>
        </w:tc>
        <w:tc>
          <w:tcPr>
            <w:tcW w:w="3338"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позивно писмо за учешће на конференцији, семинару и сл.</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13.</w:t>
            </w:r>
          </w:p>
        </w:tc>
        <w:tc>
          <w:tcPr>
            <w:tcW w:w="3338"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изјав</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о партнерству попуњен</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и потписан</w:t>
            </w:r>
            <w:r w:rsidRPr="00C21095">
              <w:rPr>
                <w:rFonts w:ascii="Times New Roman" w:eastAsia="Times New Roman" w:hAnsi="Times New Roman" w:cs="Times New Roman"/>
                <w:sz w:val="24"/>
                <w:szCs w:val="24"/>
                <w:lang w:val="sr-Cyrl-RS"/>
              </w:rPr>
              <w:t>а</w:t>
            </w:r>
            <w:r w:rsidRPr="00C21095">
              <w:rPr>
                <w:rFonts w:ascii="Times New Roman" w:eastAsia="Times New Roman" w:hAnsi="Times New Roman" w:cs="Times New Roman"/>
                <w:sz w:val="24"/>
                <w:szCs w:val="24"/>
                <w:lang w:val="sr-Cyrl-CS"/>
              </w:rPr>
              <w:t xml:space="preserve"> од стране свих партнера у програму</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14.</w:t>
            </w:r>
          </w:p>
        </w:tc>
        <w:tc>
          <w:tcPr>
            <w:tcW w:w="3338"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копија решења о додели ПИБ-а (ако ПИБ није садржан у решењу о регистрацији)</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rPr>
            </w:pPr>
            <w:r w:rsidRPr="00C21095">
              <w:rPr>
                <w:rFonts w:ascii="Times New Roman" w:eastAsia="Times New Roman" w:hAnsi="Times New Roman" w:cs="Times New Roman"/>
                <w:sz w:val="24"/>
                <w:szCs w:val="24"/>
                <w:lang w:val="sr-Cyrl-CS"/>
              </w:rPr>
              <w:lastRenderedPageBreak/>
              <w:t>1</w:t>
            </w:r>
            <w:r w:rsidRPr="00C21095">
              <w:rPr>
                <w:rFonts w:ascii="Times New Roman" w:eastAsia="Times New Roman" w:hAnsi="Times New Roman" w:cs="Times New Roman"/>
                <w:sz w:val="24"/>
                <w:szCs w:val="24"/>
              </w:rPr>
              <w:t>5.</w:t>
            </w:r>
          </w:p>
        </w:tc>
        <w:tc>
          <w:tcPr>
            <w:tcW w:w="3338"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и</w:t>
            </w:r>
            <w:r w:rsidRPr="00C21095">
              <w:rPr>
                <w:rFonts w:ascii="Times New Roman" w:eastAsia="Times New Roman" w:hAnsi="Times New Roman" w:cs="Times New Roman"/>
                <w:sz w:val="24"/>
                <w:szCs w:val="24"/>
                <w:lang w:val="sr-Cyrl-CS"/>
              </w:rPr>
              <w:t>зјава да не постоје препреке из члана 5. Правилника</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vAlign w:val="center"/>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p>
        </w:tc>
        <w:tc>
          <w:tcPr>
            <w:tcW w:w="333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Други прилози</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w:t>
            </w:r>
          </w:p>
        </w:tc>
        <w:tc>
          <w:tcPr>
            <w:tcW w:w="3338" w:type="dxa"/>
          </w:tcPr>
          <w:p w:rsidR="00C21095" w:rsidRPr="00C21095" w:rsidRDefault="00C21095" w:rsidP="00C21095">
            <w:pPr>
              <w:tabs>
                <w:tab w:val="left" w:pos="360"/>
              </w:tabs>
              <w:spacing w:after="0" w:line="240" w:lineRule="auto"/>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материјали који илуструју рад организације (референце)</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2</w:t>
            </w:r>
            <w:r w:rsidRPr="00C21095">
              <w:rPr>
                <w:rFonts w:ascii="Times New Roman" w:eastAsia="Times New Roman" w:hAnsi="Times New Roman" w:cs="Times New Roman"/>
                <w:sz w:val="24"/>
                <w:szCs w:val="24"/>
                <w:lang w:val="sr-Cyrl-RS"/>
              </w:rPr>
              <w:t>.</w:t>
            </w:r>
          </w:p>
        </w:tc>
        <w:tc>
          <w:tcPr>
            <w:tcW w:w="333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писмо препоруке</w:t>
            </w: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627" w:type="dxa"/>
            <w:vAlign w:val="center"/>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p>
        </w:tc>
        <w:tc>
          <w:tcPr>
            <w:tcW w:w="333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62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490"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c>
          <w:tcPr>
            <w:tcW w:w="1705"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eastAsia="x-none"/>
        </w:rPr>
      </w:pP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br w:type="page"/>
      </w:r>
    </w:p>
    <w:p w:rsidR="00E70404" w:rsidRDefault="00E70404" w:rsidP="00C21095">
      <w:pPr>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ДЕО 4</w:t>
      </w:r>
    </w:p>
    <w:p w:rsidR="00C21095" w:rsidRPr="00C21095" w:rsidRDefault="00C21095" w:rsidP="00C21095">
      <w:pPr>
        <w:spacing w:after="0" w:line="240" w:lineRule="auto"/>
        <w:jc w:val="both"/>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 xml:space="preserve">УПУТСТВА: </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При креирању програма и попуњавању обрасца треба водити рачуна да програм мора да испуњава услове и критеријуме из чл</w:t>
      </w:r>
      <w:r w:rsidRPr="00C21095">
        <w:rPr>
          <w:rFonts w:ascii="Times New Roman" w:eastAsia="Times New Roman" w:hAnsi="Times New Roman" w:cs="Times New Roman"/>
          <w:i/>
          <w:sz w:val="24"/>
          <w:szCs w:val="24"/>
          <w:lang w:val="sr-Cyrl-RS"/>
        </w:rPr>
        <w:t>ана</w:t>
      </w:r>
      <w:r w:rsidRPr="00C21095">
        <w:rPr>
          <w:rFonts w:ascii="Times New Roman" w:eastAsia="Times New Roman" w:hAnsi="Times New Roman" w:cs="Times New Roman"/>
          <w:i/>
          <w:sz w:val="24"/>
          <w:szCs w:val="24"/>
          <w:lang w:val="sr-Cyrl-CS"/>
        </w:rPr>
        <w:t xml:space="preserve"> 118. </w:t>
      </w:r>
      <w:r w:rsidRPr="00C21095">
        <w:rPr>
          <w:rFonts w:ascii="Times New Roman" w:eastAsia="Times New Roman" w:hAnsi="Times New Roman" w:cs="Times New Roman"/>
          <w:i/>
          <w:sz w:val="24"/>
          <w:szCs w:val="24"/>
          <w:lang w:val="sr-Cyrl-RS"/>
        </w:rPr>
        <w:t>З</w:t>
      </w:r>
      <w:r w:rsidRPr="00C21095">
        <w:rPr>
          <w:rFonts w:ascii="Times New Roman" w:eastAsia="Times New Roman" w:hAnsi="Times New Roman" w:cs="Times New Roman"/>
          <w:i/>
          <w:sz w:val="24"/>
          <w:szCs w:val="24"/>
          <w:lang w:val="sr-Cyrl-CS"/>
        </w:rPr>
        <w:t>акона о спорту и услове и критеријуме</w:t>
      </w:r>
      <w:r w:rsidRPr="00C21095">
        <w:rPr>
          <w:rFonts w:ascii="Times New Roman" w:eastAsia="Times New Roman" w:hAnsi="Times New Roman" w:cs="Times New Roman"/>
          <w:i/>
          <w:sz w:val="24"/>
          <w:szCs w:val="24"/>
          <w:lang w:val="sr-Cyrl-RS"/>
        </w:rPr>
        <w:t xml:space="preserve"> из</w:t>
      </w:r>
      <w:r w:rsidRPr="00C21095">
        <w:rPr>
          <w:rFonts w:ascii="Times New Roman" w:eastAsia="Times New Roman" w:hAnsi="Times New Roman" w:cs="Times New Roman"/>
          <w:i/>
          <w:sz w:val="24"/>
          <w:szCs w:val="24"/>
          <w:lang w:val="sr-Cyrl-CS"/>
        </w:rPr>
        <w:t xml:space="preserve"> Правилника о финансирању програма којима се остварује општи интерес у области спорта и Правилника о финансирању програма којима се задовољавају потребе и интереси грађана у општини Баточина</w:t>
      </w:r>
      <w:r w:rsidRPr="00C21095">
        <w:rPr>
          <w:rFonts w:ascii="Times New Roman" w:eastAsia="Times New Roman" w:hAnsi="Times New Roman" w:cs="Times New Roman"/>
          <w:i/>
          <w:sz w:val="24"/>
          <w:szCs w:val="24"/>
          <w:lang w:val="sr-Cyrl-RS"/>
        </w:rPr>
        <w:t>.</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 xml:space="preserve">Предлог програма треба да прати </w:t>
      </w:r>
      <w:r w:rsidRPr="00C21095">
        <w:rPr>
          <w:rFonts w:ascii="Times New Roman" w:eastAsia="Times New Roman" w:hAnsi="Times New Roman" w:cs="Times New Roman"/>
          <w:i/>
          <w:sz w:val="24"/>
          <w:szCs w:val="24"/>
          <w:lang w:val="sr-Cyrl-RS"/>
        </w:rPr>
        <w:t>п</w:t>
      </w:r>
      <w:r w:rsidRPr="00C21095">
        <w:rPr>
          <w:rFonts w:ascii="Times New Roman" w:eastAsia="Times New Roman" w:hAnsi="Times New Roman" w:cs="Times New Roman"/>
          <w:i/>
          <w:sz w:val="24"/>
          <w:szCs w:val="24"/>
          <w:lang w:val="sr-Cyrl-CS"/>
        </w:rPr>
        <w:t>ропратно писмо у коме се наводе најосновније информације о организацији и предложеном програму (назив, временско трајање, финансијски износ тражених средстава). Пропратно писмо потписује лице овлашћено за заступање организације</w:t>
      </w:r>
      <w:r w:rsidRPr="00C21095">
        <w:rPr>
          <w:rFonts w:ascii="Times New Roman" w:eastAsia="Times New Roman" w:hAnsi="Times New Roman" w:cs="Times New Roman"/>
          <w:i/>
          <w:sz w:val="24"/>
          <w:szCs w:val="24"/>
          <w:lang w:val="sr-Cyrl-RS"/>
        </w:rPr>
        <w:t>.</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За набавку добара и услуга потребних за реализацију програма мора се планирати спровођење јавне набавке у складу са законом</w:t>
      </w:r>
      <w:r w:rsidRPr="00C21095">
        <w:rPr>
          <w:rFonts w:ascii="Times New Roman" w:eastAsia="Times New Roman" w:hAnsi="Times New Roman" w:cs="Times New Roman"/>
          <w:i/>
          <w:sz w:val="24"/>
          <w:szCs w:val="24"/>
          <w:lang w:val="sr-Cyrl-RS"/>
        </w:rPr>
        <w:t>.</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i/>
          <w:sz w:val="24"/>
          <w:szCs w:val="24"/>
          <w:lang w:val="sr-Cyrl-CS"/>
        </w:rPr>
        <w:t>За сваку област потреба и интереса грађана  из члана 137. став 1. тач. 4), 9), 11) и 15) Закона о спорту подноси се посебан програм, односно за сваки програм из различите области потреба и интереса грађана мора се сачинити посебан образац. У оквиру обрасца у делу 2. тачка 7. (детаљан опис активности) посебно се означавају и приказују самосталне програмске целине, укључујући и самосталне програмске целине које се састоје из активности повезаних са спортом деце.</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i/>
          <w:sz w:val="24"/>
          <w:szCs w:val="24"/>
          <w:lang w:val="sr-Cyrl-CS"/>
        </w:rPr>
        <w:t>Трошкови реализације програма морају бити у оквиру сваке врсте трошкова раздвојени на подврсте трошкова, према врсти са међузбиром (нпр. 1. путни трошкови – 1.1. путни трошкови у земљи, 1.2. путни трошкови у иностранству, 1.3</w:t>
      </w:r>
      <w:r w:rsidRPr="00C21095">
        <w:rPr>
          <w:rFonts w:ascii="Times New Roman" w:eastAsia="Times New Roman" w:hAnsi="Times New Roman" w:cs="Times New Roman"/>
          <w:i/>
          <w:sz w:val="24"/>
          <w:szCs w:val="24"/>
          <w:lang w:val="sr-Cyrl-RS"/>
        </w:rPr>
        <w:t>.</w:t>
      </w:r>
      <w:r w:rsidRPr="00C21095">
        <w:rPr>
          <w:rFonts w:ascii="Times New Roman" w:eastAsia="Times New Roman" w:hAnsi="Times New Roman" w:cs="Times New Roman"/>
          <w:i/>
          <w:sz w:val="24"/>
          <w:szCs w:val="24"/>
          <w:lang w:val="sr-Cyrl-CS"/>
        </w:rPr>
        <w:t xml:space="preserve"> дневнице у земљи, 1.4. дневнице у иностранству, међузбир Путни трошкови)</w:t>
      </w:r>
      <w:r w:rsidRPr="00C21095">
        <w:rPr>
          <w:rFonts w:ascii="Times New Roman" w:eastAsia="Times New Roman" w:hAnsi="Times New Roman" w:cs="Times New Roman"/>
          <w:i/>
          <w:sz w:val="24"/>
          <w:szCs w:val="24"/>
          <w:lang w:val="sr-Cyrl-RS"/>
        </w:rPr>
        <w:t>.</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i/>
          <w:sz w:val="24"/>
          <w:szCs w:val="24"/>
          <w:lang w:val="sr-Cyrl-CS"/>
        </w:rPr>
        <w:t>Обавезно треба поштовати форму при попуњавању обрасца и ништа не мењати у односу на већ унет текст у обрасцу (немојте брисати, мењати редослед питања и сл.). Програм треба написати тако што се у обрасцу одговара на постављена питања – ништа се не „подразумева”.</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i/>
          <w:sz w:val="24"/>
          <w:szCs w:val="24"/>
          <w:lang w:val="sr-Cyrl-CS"/>
        </w:rPr>
        <w:t>Образац треба попунити фонтом „</w:t>
      </w:r>
      <w:r w:rsidRPr="00C21095">
        <w:rPr>
          <w:rFonts w:ascii="Times New Roman" w:eastAsia="Times New Roman" w:hAnsi="Times New Roman" w:cs="Times New Roman"/>
          <w:i/>
          <w:sz w:val="24"/>
          <w:szCs w:val="24"/>
        </w:rPr>
        <w:t>Times New Roman“</w:t>
      </w:r>
      <w:r w:rsidRPr="00C21095">
        <w:rPr>
          <w:rFonts w:ascii="Times New Roman" w:eastAsia="Times New Roman" w:hAnsi="Times New Roman" w:cs="Times New Roman"/>
          <w:i/>
          <w:sz w:val="24"/>
          <w:szCs w:val="24"/>
          <w:lang w:val="sr-Cyrl-RS"/>
        </w:rPr>
        <w:t xml:space="preserve"> величином слова </w:t>
      </w:r>
      <w:r w:rsidRPr="00C21095">
        <w:rPr>
          <w:rFonts w:ascii="Times New Roman" w:eastAsia="Times New Roman" w:hAnsi="Times New Roman" w:cs="Times New Roman"/>
          <w:i/>
          <w:sz w:val="24"/>
          <w:szCs w:val="24"/>
        </w:rPr>
        <w:t>12</w:t>
      </w:r>
      <w:r w:rsidRPr="00C21095">
        <w:rPr>
          <w:rFonts w:ascii="Times New Roman" w:eastAsia="Times New Roman" w:hAnsi="Times New Roman" w:cs="Times New Roman"/>
          <w:i/>
          <w:sz w:val="24"/>
          <w:szCs w:val="24"/>
          <w:lang w:val="sr-Cyrl-CS"/>
        </w:rPr>
        <w:t>, без прореда. Једино дозвољено одступање је болд или италик, ако се нађе за потребно.</w:t>
      </w:r>
    </w:p>
    <w:p w:rsidR="00C21095" w:rsidRPr="00C21095" w:rsidRDefault="00C21095" w:rsidP="009A42CA">
      <w:pPr>
        <w:numPr>
          <w:ilvl w:val="0"/>
          <w:numId w:val="30"/>
        </w:numPr>
        <w:tabs>
          <w:tab w:val="num" w:pos="561"/>
        </w:tabs>
        <w:spacing w:after="0" w:line="240" w:lineRule="auto"/>
        <w:ind w:left="561" w:hanging="561"/>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i/>
          <w:sz w:val="24"/>
          <w:szCs w:val="24"/>
          <w:lang w:val="sr-Cyrl-CS"/>
        </w:rPr>
        <w:t>Образац обавезно потписати плавом хемијском или пенкалом и ставити печат.</w:t>
      </w:r>
    </w:p>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ИЗЈАВА</w:t>
      </w:r>
      <w:r w:rsidRPr="00C21095">
        <w:rPr>
          <w:rFonts w:ascii="Times New Roman" w:eastAsia="Times New Roman" w:hAnsi="Times New Roman" w:cs="Times New Roman"/>
          <w:sz w:val="24"/>
          <w:szCs w:val="24"/>
          <w:lang w:val="sr-Cyrl-CS"/>
        </w:rPr>
        <w:t xml:space="preserve">: </w:t>
      </w: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1. Изјављујем да смо упознати и сагласни да надлежни орган општине Баточина није у обавези да одобри и финансира предложени програм. </w:t>
      </w: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 Изјављујем, под материјалном и кривичном одговорношћу, да су подаци наведени у овом обрасцу и документима поднетим уз овај образац истинити, тачни  и веродостојни.</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 xml:space="preserve">3. </w:t>
      </w:r>
      <w:r w:rsidRPr="00C21095">
        <w:rPr>
          <w:rFonts w:ascii="Times New Roman" w:eastAsia="Times New Roman" w:hAnsi="Times New Roman" w:cs="Times New Roman"/>
          <w:sz w:val="24"/>
          <w:szCs w:val="24"/>
          <w:lang w:val="sr-Cyrl-CS"/>
        </w:rPr>
        <w:t>Изјављујем да надлежни орган општине Баточина може сматрати, у складу са Законом о спорту, да је предлог програма повучен уколико се не одазовемо позиву за закључење уговора у року од осам дана од дана позива или не извршим</w:t>
      </w:r>
      <w:r w:rsidRPr="00C21095">
        <w:rPr>
          <w:rFonts w:ascii="Times New Roman" w:eastAsia="Times New Roman" w:hAnsi="Times New Roman" w:cs="Times New Roman"/>
          <w:sz w:val="24"/>
          <w:szCs w:val="24"/>
          <w:lang w:val="sr-Cyrl-RS"/>
        </w:rPr>
        <w:t>о</w:t>
      </w:r>
      <w:r w:rsidRPr="00C21095">
        <w:rPr>
          <w:rFonts w:ascii="Times New Roman" w:eastAsia="Times New Roman" w:hAnsi="Times New Roman" w:cs="Times New Roman"/>
          <w:sz w:val="24"/>
          <w:szCs w:val="24"/>
          <w:lang w:val="sr-Cyrl-CS"/>
        </w:rPr>
        <w:t xml:space="preserve"> тражена прецизирања и интервенције у предлогу програма. </w:t>
      </w:r>
    </w:p>
    <w:p w:rsidR="00C21095" w:rsidRPr="00C21095" w:rsidRDefault="00C21095" w:rsidP="00C21095">
      <w:p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Место и датум: _______________________________</w:t>
      </w:r>
    </w:p>
    <w:p w:rsidR="00C21095" w:rsidRPr="00C21095" w:rsidRDefault="00C21095" w:rsidP="00C21095">
      <w:pPr>
        <w:spacing w:after="0" w:line="240" w:lineRule="auto"/>
        <w:jc w:val="both"/>
        <w:outlineLvl w:val="0"/>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w:t>
      </w:r>
    </w:p>
    <w:p w:rsidR="00C21095" w:rsidRPr="00C21095" w:rsidRDefault="00C21095" w:rsidP="00C21095">
      <w:pPr>
        <w:spacing w:after="0" w:line="240" w:lineRule="auto"/>
        <w:jc w:val="center"/>
        <w:outlineLvl w:val="0"/>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М.</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П.</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РУКОВОДИЛАЦ ПРОГРАМА                                            ЛИЦЕ ОВЛАШЋЕНО ЗА  </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                                                                                              ЗАСТУПАЊЕ НОСИОЦА </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                                                                                               ПРЕДЛОГА ПРОГРАМА</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p w:rsidR="00C21095" w:rsidRPr="00065290" w:rsidRDefault="00C21095" w:rsidP="00C21095">
      <w:pPr>
        <w:spacing w:after="0" w:line="240" w:lineRule="auto"/>
        <w:jc w:val="both"/>
        <w:rPr>
          <w:rFonts w:ascii="Times New Roman" w:eastAsia="Times New Roman" w:hAnsi="Times New Roman" w:cs="Times New Roman"/>
          <w:b/>
          <w:sz w:val="24"/>
          <w:szCs w:val="24"/>
          <w:lang w:val="sr-Cyrl-CS"/>
        </w:rPr>
      </w:pPr>
      <w:r w:rsidRPr="00065290">
        <w:rPr>
          <w:rFonts w:ascii="Times New Roman" w:eastAsia="Times New Roman" w:hAnsi="Times New Roman" w:cs="Times New Roman"/>
          <w:b/>
          <w:sz w:val="24"/>
          <w:szCs w:val="24"/>
          <w:lang w:val="sr-Cyrl-CS"/>
        </w:rPr>
        <w:t>Образац 5</w:t>
      </w:r>
    </w:p>
    <w:p w:rsidR="00C21095" w:rsidRPr="00C21095" w:rsidRDefault="00C21095" w:rsidP="00C21095">
      <w:pPr>
        <w:spacing w:after="0" w:line="240" w:lineRule="auto"/>
        <w:rPr>
          <w:rFonts w:ascii="Times New Roman" w:eastAsia="Times New Roman" w:hAnsi="Times New Roman" w:cs="Times New Roman"/>
          <w:b/>
          <w:noProof/>
          <w:spacing w:val="6"/>
          <w:sz w:val="24"/>
          <w:szCs w:val="24"/>
          <w:lang w:val="en-US"/>
        </w:rPr>
      </w:pP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noProof/>
          <w:spacing w:val="6"/>
          <w:sz w:val="24"/>
          <w:szCs w:val="24"/>
          <w:lang w:val="en-US"/>
        </w:rPr>
        <w:drawing>
          <wp:inline distT="0" distB="0" distL="0" distR="0">
            <wp:extent cx="393700" cy="797560"/>
            <wp:effectExtent l="0" t="0" r="6350" b="2540"/>
            <wp:docPr id="8" name="Picture 8" descr="Srbija-mali-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rbija-mali-g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797560"/>
                    </a:xfrm>
                    <a:prstGeom prst="rect">
                      <a:avLst/>
                    </a:prstGeom>
                    <a:noFill/>
                    <a:ln>
                      <a:noFill/>
                    </a:ln>
                  </pic:spPr>
                </pic:pic>
              </a:graphicData>
            </a:graphic>
          </wp:inline>
        </w:drawing>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bCs/>
          <w:sz w:val="24"/>
          <w:szCs w:val="24"/>
          <w:lang w:val="sr-Cyrl-CS"/>
        </w:rPr>
        <w:t>Република Србија</w:t>
      </w:r>
    </w:p>
    <w:p w:rsidR="00C21095" w:rsidRPr="00C21095" w:rsidRDefault="00C21095" w:rsidP="00C21095">
      <w:pPr>
        <w:widowControl w:val="0"/>
        <w:tabs>
          <w:tab w:val="left" w:pos="1440"/>
        </w:tabs>
        <w:spacing w:after="0" w:line="240" w:lineRule="auto"/>
        <w:jc w:val="center"/>
        <w:outlineLvl w:val="0"/>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ОПШТИНА БАТОЧИНА</w:t>
      </w: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ТАБЕЛА ВРЕДНОВАЊА КВАЛИТЕТА ГОДИШЊИХ И ПОСЕБНИХ ПРОГРАМА ОРГАНИЗАЦИЈА У ОБЛАСТИ СПОРТА</w:t>
      </w:r>
    </w:p>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којим се задовољавају потребе и интереси грађан</w:t>
      </w:r>
      <w:r w:rsidRPr="00C21095">
        <w:rPr>
          <w:rFonts w:ascii="Times New Roman" w:eastAsia="Times New Roman" w:hAnsi="Times New Roman" w:cs="Times New Roman"/>
          <w:b/>
          <w:sz w:val="24"/>
          <w:szCs w:val="24"/>
          <w:lang w:val="sr-Cyrl-RS"/>
        </w:rPr>
        <w:t>а</w:t>
      </w:r>
      <w:r w:rsidRPr="00C21095">
        <w:rPr>
          <w:rFonts w:ascii="Times New Roman" w:eastAsia="Times New Roman" w:hAnsi="Times New Roman" w:cs="Times New Roman"/>
          <w:b/>
          <w:sz w:val="24"/>
          <w:szCs w:val="24"/>
          <w:lang w:val="sr-Cyrl-CS"/>
        </w:rPr>
        <w:t xml:space="preserve"> у области спорта</w:t>
      </w:r>
    </w:p>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p>
    <w:p w:rsid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Назив програма</w:t>
      </w:r>
      <w:r w:rsidRPr="00C21095">
        <w:rPr>
          <w:rFonts w:ascii="Times New Roman" w:eastAsia="Times New Roman" w:hAnsi="Times New Roman" w:cs="Times New Roman"/>
          <w:sz w:val="24"/>
          <w:szCs w:val="24"/>
          <w:lang w:val="sr-Cyrl-CS"/>
        </w:rPr>
        <w:t>: ________________________________________________________</w:t>
      </w:r>
    </w:p>
    <w:p w:rsidR="00E70404" w:rsidRPr="00C21095" w:rsidRDefault="00E70404"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6"/>
        <w:gridCol w:w="1163"/>
        <w:gridCol w:w="1034"/>
      </w:tblGrid>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Секција</w:t>
            </w:r>
          </w:p>
        </w:tc>
        <w:tc>
          <w:tcPr>
            <w:tcW w:w="1122"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Макс. резултат</w:t>
            </w:r>
          </w:p>
        </w:tc>
        <w:tc>
          <w:tcPr>
            <w:tcW w:w="1048"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Оцена</w:t>
            </w: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 Финансијски и оперативни капацитет</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20</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1.1</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носилац програма и партнери имају довољно искуства у вођењу сличних програма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носилац програма и партнери имају довољно стручности и техничког знања за вођење предложеног програма (имајући у виду тип активности које су предвиђене програмом)</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1.3</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носилац програма и партнери имају довољне управљачке капацитете (укључујући особље, опрему и способност за управљање предложеним буџетом програма)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1.4</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носилац програма има довољно стабилне и довољне изворе финансирања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 Релевантност</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2.1</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Конзистентност програма са општим интересом у области спорта утврђеним Законом о спорту,  Стратегијом развоја спорта и Програмом развоја спорта у општини</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2.2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У којој мери програм задовољава потребе и узима у обзир ограничења која постоје у области спорта у општини</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2.3</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Колико су јасно дефинисани и стратешки одабрани субјекти који су везани за програм, односно посредници, крајњи корисници, циљне групе – У којој категорији спорта се годишњи програм реализује</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2.4</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су потребе циљне групе и крајњих корисника јасно дефинисане и добро одмерене и да ли им програм прилази на прави начин</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2.5</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програм поседује додатне квалитете, као што су: оригиналност и инвентивност, заступање унапређења бављења спортом у свим сегментима становништва, увођење структурних промена у области спорта, брига о перспективним спортистима, омогућавање достизања врхунских спортских резултата, омасовљење женских спортских организација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3. Методологија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30</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lastRenderedPageBreak/>
              <w:t>3.1</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су планиране активности одговарајуће, практичне и доследне циљевима и очекиваним резултатима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3.2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Колико је компактан целокупан план програма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3.3</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је јасно дефинисан план за праћење и процену остваривања циљева и за процену резултата програма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3.4</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је учешће партнера, циљне групе и крајњих корисника и њихово ангажовање у реализацији програма добро одмерено</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3.5</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је план реализације програма добро разрађен и изводљив</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3.6</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предлог програма садржи индикаторе успешности програма који се могу објективно верификовати</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4. Одрживост програма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4.1</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ће активности предвиђене програмом имати конкретан утицај на циљне групе, дугорочно унапређење рада носиоца програма и развој спорта у општини</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4.2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ће програм имати вишеструки утицај, укључујући могућност мултипликовања и продужавања резултата активности као и даљег преношења позитивних искустава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4.3</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су очекивани резултати програма развојно, институционално и финансијски одрживи</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5. Буџет и рационалност трошкова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10</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5.1</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је однос између финансијског плана програма, односно  процењених трошкова и очекиваних резултата задовољавајући</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5.2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је предложени трошак неопходан за имплементацију програма</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7401"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Максимални укупни резултат</w:t>
            </w:r>
          </w:p>
        </w:tc>
        <w:tc>
          <w:tcPr>
            <w:tcW w:w="1122"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100</w:t>
            </w:r>
          </w:p>
        </w:tc>
        <w:tc>
          <w:tcPr>
            <w:tcW w:w="104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bl>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tbl>
      <w:tblPr>
        <w:tblW w:w="0" w:type="auto"/>
        <w:tblInd w:w="2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628"/>
      </w:tblGrid>
      <w:tr w:rsidR="00C21095" w:rsidRPr="00C21095" w:rsidTr="00F56C2E">
        <w:trPr>
          <w:trHeight w:val="367"/>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1</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r w:rsidR="00C21095" w:rsidRPr="00C21095" w:rsidTr="00F56C2E">
        <w:trPr>
          <w:trHeight w:val="375"/>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2</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r w:rsidR="00C21095" w:rsidRPr="00C21095" w:rsidTr="00F56C2E">
        <w:trPr>
          <w:trHeight w:val="375"/>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3</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r w:rsidR="00C21095" w:rsidRPr="00C21095" w:rsidTr="00F56C2E">
        <w:trPr>
          <w:trHeight w:val="375"/>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4</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r w:rsidR="00C21095" w:rsidRPr="00C21095" w:rsidTr="00F56C2E">
        <w:trPr>
          <w:trHeight w:val="375"/>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5</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r w:rsidR="00C21095" w:rsidRPr="00C21095" w:rsidTr="00F56C2E">
        <w:trPr>
          <w:trHeight w:val="375"/>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УКУПНО</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187"/>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Коментар:</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right="48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Датум ________</w:t>
      </w:r>
    </w:p>
    <w:p w:rsidR="00C21095" w:rsidRPr="00C21095" w:rsidRDefault="00C21095" w:rsidP="00C21095">
      <w:pPr>
        <w:spacing w:after="0" w:line="240" w:lineRule="auto"/>
        <w:ind w:left="360"/>
        <w:jc w:val="right"/>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Потпис лица које је извршило вредновање</w:t>
      </w:r>
    </w:p>
    <w:p w:rsidR="00C21095" w:rsidRPr="00C21095" w:rsidRDefault="00C21095" w:rsidP="00C21095">
      <w:pPr>
        <w:spacing w:after="0" w:line="240" w:lineRule="auto"/>
        <w:ind w:left="360"/>
        <w:jc w:val="right"/>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________________________________</w:t>
      </w:r>
    </w:p>
    <w:p w:rsidR="00E70404"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br w:type="page"/>
      </w:r>
    </w:p>
    <w:p w:rsidR="00E70404" w:rsidRDefault="00E70404" w:rsidP="00C21095">
      <w:pPr>
        <w:spacing w:after="0" w:line="240" w:lineRule="auto"/>
        <w:jc w:val="both"/>
        <w:rPr>
          <w:rFonts w:ascii="Times New Roman" w:eastAsia="Times New Roman" w:hAnsi="Times New Roman" w:cs="Times New Roman"/>
          <w:sz w:val="24"/>
          <w:szCs w:val="24"/>
          <w:lang w:val="sr-Cyrl-CS"/>
        </w:rPr>
      </w:pPr>
    </w:p>
    <w:p w:rsidR="00C21095" w:rsidRPr="00065290" w:rsidRDefault="00C21095" w:rsidP="00C21095">
      <w:pPr>
        <w:spacing w:after="0" w:line="240" w:lineRule="auto"/>
        <w:jc w:val="both"/>
        <w:rPr>
          <w:rFonts w:ascii="Times New Roman" w:eastAsia="Times New Roman" w:hAnsi="Times New Roman" w:cs="Times New Roman"/>
          <w:b/>
          <w:sz w:val="24"/>
          <w:szCs w:val="24"/>
          <w:lang w:val="sr-Cyrl-CS"/>
        </w:rPr>
      </w:pPr>
      <w:r w:rsidRPr="00065290">
        <w:rPr>
          <w:rFonts w:ascii="Times New Roman" w:eastAsia="Times New Roman" w:hAnsi="Times New Roman" w:cs="Times New Roman"/>
          <w:b/>
          <w:sz w:val="24"/>
          <w:szCs w:val="24"/>
          <w:lang w:val="sr-Cyrl-CS"/>
        </w:rPr>
        <w:t>Образац 6</w:t>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noProof/>
          <w:spacing w:val="6"/>
          <w:sz w:val="24"/>
          <w:szCs w:val="24"/>
          <w:lang w:val="en-US"/>
        </w:rPr>
        <w:drawing>
          <wp:inline distT="0" distB="0" distL="0" distR="0">
            <wp:extent cx="393700" cy="797560"/>
            <wp:effectExtent l="0" t="0" r="6350" b="2540"/>
            <wp:docPr id="7" name="Picture 7" descr="Srbija-mali-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rbija-mali-g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797560"/>
                    </a:xfrm>
                    <a:prstGeom prst="rect">
                      <a:avLst/>
                    </a:prstGeom>
                    <a:noFill/>
                    <a:ln>
                      <a:noFill/>
                    </a:ln>
                  </pic:spPr>
                </pic:pic>
              </a:graphicData>
            </a:graphic>
          </wp:inline>
        </w:drawing>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bCs/>
          <w:sz w:val="24"/>
          <w:szCs w:val="24"/>
          <w:lang w:val="sr-Cyrl-CS"/>
        </w:rPr>
        <w:t>Република Србија</w:t>
      </w:r>
    </w:p>
    <w:p w:rsidR="00C21095" w:rsidRPr="00C21095" w:rsidRDefault="00C21095" w:rsidP="00C21095">
      <w:pPr>
        <w:widowControl w:val="0"/>
        <w:tabs>
          <w:tab w:val="left" w:pos="1440"/>
        </w:tabs>
        <w:spacing w:after="0" w:line="240" w:lineRule="auto"/>
        <w:jc w:val="center"/>
        <w:outlineLvl w:val="0"/>
        <w:rPr>
          <w:rFonts w:ascii="Times New Roman" w:eastAsia="Times New Roman" w:hAnsi="Times New Roman" w:cs="Times New Roman"/>
          <w:sz w:val="24"/>
          <w:szCs w:val="24"/>
          <w:lang w:val="sr-Cyrl-CS"/>
        </w:rPr>
      </w:pPr>
      <w:r w:rsidRPr="00C21095">
        <w:rPr>
          <w:rFonts w:ascii="Times New Roman" w:eastAsia="Times New Roman" w:hAnsi="Times New Roman" w:cs="Times New Roman"/>
          <w:bCs/>
          <w:sz w:val="24"/>
          <w:szCs w:val="24"/>
          <w:lang w:val="sr-Cyrl-CS"/>
        </w:rPr>
        <w:t>ОПШТИНА БАТОЧИНА</w:t>
      </w: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both"/>
        <w:outlineLvl w:val="0"/>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ТАБЕЛА ВРЕДНОВАЊА КВАЛИТЕТА ГОДИШЊЕГ ПРОГРАМА КАТЕГОРИСАНИХ СПОРТСКИХ  ОРГАНИЗАЦИЈА </w:t>
      </w:r>
    </w:p>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којим се задовољавају потребе и интереси грађана у области спорта</w:t>
      </w:r>
    </w:p>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Назив програма</w:t>
      </w:r>
      <w:r w:rsidRPr="00C21095">
        <w:rPr>
          <w:rFonts w:ascii="Times New Roman" w:eastAsia="Times New Roman" w:hAnsi="Times New Roman" w:cs="Times New Roman"/>
          <w:sz w:val="24"/>
          <w:szCs w:val="24"/>
          <w:lang w:val="sr-Cyrl-CS"/>
        </w:rPr>
        <w:t>:______________________________________</w:t>
      </w:r>
    </w:p>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6"/>
        <w:gridCol w:w="1163"/>
        <w:gridCol w:w="1028"/>
      </w:tblGrid>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Секција</w:t>
            </w:r>
          </w:p>
        </w:tc>
        <w:tc>
          <w:tcPr>
            <w:tcW w:w="1118"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Макс. резултат</w:t>
            </w:r>
          </w:p>
        </w:tc>
        <w:tc>
          <w:tcPr>
            <w:tcW w:w="1028"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Оцена</w:t>
            </w:r>
          </w:p>
        </w:tc>
      </w:tr>
      <w:tr w:rsidR="00C21095" w:rsidRPr="00C21095" w:rsidTr="00F56C2E">
        <w:tc>
          <w:tcPr>
            <w:tcW w:w="6836" w:type="dxa"/>
          </w:tcPr>
          <w:p w:rsidR="00C21095" w:rsidRPr="00C21095" w:rsidRDefault="00C21095" w:rsidP="00C21095">
            <w:pPr>
              <w:widowControl w:val="0"/>
              <w:tabs>
                <w:tab w:val="left" w:pos="45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 Ранг спортске организације</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100</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836" w:type="dxa"/>
          </w:tcPr>
          <w:p w:rsidR="00C21095" w:rsidRPr="00C21095" w:rsidRDefault="00C21095" w:rsidP="009A42CA">
            <w:pPr>
              <w:widowControl w:val="0"/>
              <w:numPr>
                <w:ilvl w:val="0"/>
                <w:numId w:val="42"/>
              </w:numPr>
              <w:tabs>
                <w:tab w:val="left" w:pos="81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број бодова који има спортска организација на основу извршеног рангирања за текућу годину</w:t>
            </w:r>
          </w:p>
          <w:p w:rsidR="00C21095" w:rsidRPr="00C21095" w:rsidRDefault="00C21095" w:rsidP="00C21095">
            <w:pPr>
              <w:widowControl w:val="0"/>
              <w:tabs>
                <w:tab w:val="left" w:pos="810"/>
              </w:tabs>
              <w:spacing w:after="0" w:line="240" w:lineRule="auto"/>
              <w:ind w:left="720"/>
              <w:jc w:val="both"/>
              <w:rPr>
                <w:rFonts w:ascii="Times New Roman" w:eastAsia="Times New Roman" w:hAnsi="Times New Roman" w:cs="Times New Roman"/>
                <w:sz w:val="24"/>
                <w:szCs w:val="24"/>
                <w:lang w:val="sr-Cyrl-CS"/>
              </w:rPr>
            </w:pP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100</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 Финансијски и оперативни капацитет</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20</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2.1</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носилац програма и партнери имају довољно искуства у вођењу сличних програма</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носилац програма и партнери имају довољно стручности и техничког знања за вођење предложеног програма (имајући у виду тип активности које су предвиђене програмом)</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2.3</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носилац програма и партнери имају довољне управљачке капацитете (укључујући особље, опрему и способност за управљање предложеним буџетом програма)</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2.4</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носилац програма има довољно стабилне и довољне изворе финансирања</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3. Релевантност</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3.1</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Конзистентност програма са општим интересом у области спорта утврђеним Законом о спорту и  Стратегијом развоја спорта и Програмом развоја спорта у општини</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3.2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У којој мери програм задовољава потребе и узима у обзир ограничења која постоје у области спорта у општини</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3.3</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Колико су јасно дефинисани и стратешки одабрани субјекти који су везани за програм, односно посредници, крајњи корисници, циљне групе – У којој категорији спорта се годишњи програм реализује</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3.4</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су потребе циљне групе и крајњих корисника јасно дефинисане и добро одмерене и да ли им програм прилази на прави начин</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3.5</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програм поседује додатне квалитете, као што су: оригиналност и инвентивност, заступање унапређења бављења спортом у свим сегментима становништва, увођење структурних промена у области спорта, брига о перспективним спортистима, </w:t>
            </w:r>
            <w:r w:rsidRPr="00C21095">
              <w:rPr>
                <w:rFonts w:ascii="Times New Roman" w:eastAsia="Times New Roman" w:hAnsi="Times New Roman" w:cs="Times New Roman"/>
                <w:sz w:val="24"/>
                <w:szCs w:val="24"/>
                <w:lang w:val="sr-Cyrl-CS"/>
              </w:rPr>
              <w:lastRenderedPageBreak/>
              <w:t>омогућавање достизања врхунских спортских резултата, омасовљење женских спортских организација</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lastRenderedPageBreak/>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4. Методологија</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30</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4.1</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су планиране активности одговарајуће, практичне и доследне циљевима и очекиваним резултатима</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4.2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Колико је компактан целокупан план програма</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4.3</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је јасно дефинисан план за праћење и процену остваривања циљева и за процену резултата програм?</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4.4</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је учешће партнера, циљне групе и крајњих корисника и њихово ангажовање у реализацији програма добро одмерено</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4.5</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је план реализације програма добро разрађен и изводљив</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4.6</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предлог програма садржи индикаторе успешности програма који се могу објективно верификовати</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5. Одрживост програма</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5.1</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ће активности предвиђене програмом имати конкретан утицај на циљне групе, дугорочно унапређење рада носиоца програма и развој спорта у општини</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5.2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ће програм имати вишеструки утицај, укључујући могућност мултипликовања и продужавања резултата активности као и даљег преношења позитивних искустава</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6. Буџет и рационалност трошкова</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10</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6.1</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је однос између финансијског плана програма, односно  процењених трошкова и очекиваних резултата задовољавајући</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6.2</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Да ли је предложени трошак неопходан за имплементацију програма</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r w:rsidR="00C21095" w:rsidRPr="00C21095" w:rsidTr="00F56C2E">
        <w:tc>
          <w:tcPr>
            <w:tcW w:w="6836" w:type="dxa"/>
          </w:tcPr>
          <w:p w:rsidR="00C21095" w:rsidRPr="00C21095" w:rsidRDefault="00C21095" w:rsidP="00C21095">
            <w:pPr>
              <w:widowControl w:val="0"/>
              <w:tabs>
                <w:tab w:val="left" w:pos="144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УКУПНО</w:t>
            </w:r>
          </w:p>
        </w:tc>
        <w:tc>
          <w:tcPr>
            <w:tcW w:w="111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200</w:t>
            </w:r>
          </w:p>
        </w:tc>
        <w:tc>
          <w:tcPr>
            <w:tcW w:w="1028" w:type="dxa"/>
          </w:tcPr>
          <w:p w:rsidR="00C21095" w:rsidRPr="00C21095" w:rsidRDefault="00C21095" w:rsidP="00C21095">
            <w:pPr>
              <w:widowControl w:val="0"/>
              <w:tabs>
                <w:tab w:val="left" w:pos="1440"/>
              </w:tabs>
              <w:spacing w:after="0" w:line="240" w:lineRule="auto"/>
              <w:jc w:val="center"/>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tbl>
      <w:tblPr>
        <w:tblW w:w="0" w:type="auto"/>
        <w:tblInd w:w="2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628"/>
      </w:tblGrid>
      <w:tr w:rsidR="00C21095" w:rsidRPr="00C21095" w:rsidTr="00F56C2E">
        <w:trPr>
          <w:trHeight w:val="367"/>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1</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r w:rsidR="00C21095" w:rsidRPr="00C21095" w:rsidTr="00F56C2E">
        <w:trPr>
          <w:trHeight w:val="375"/>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2</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r w:rsidR="00C21095" w:rsidRPr="00C21095" w:rsidTr="00F56C2E">
        <w:trPr>
          <w:trHeight w:val="375"/>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3</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r w:rsidR="00C21095" w:rsidRPr="00C21095" w:rsidTr="00F56C2E">
        <w:trPr>
          <w:trHeight w:val="375"/>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4</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r w:rsidR="00C21095" w:rsidRPr="00C21095" w:rsidTr="00F56C2E">
        <w:trPr>
          <w:trHeight w:val="375"/>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5</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r w:rsidR="00C21095" w:rsidRPr="00C21095" w:rsidTr="00F56C2E">
        <w:trPr>
          <w:trHeight w:val="375"/>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Секција 6</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r w:rsidR="00C21095" w:rsidRPr="00C21095" w:rsidTr="00F56C2E">
        <w:trPr>
          <w:trHeight w:val="375"/>
        </w:trPr>
        <w:tc>
          <w:tcPr>
            <w:tcW w:w="2121"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УКУПНО</w:t>
            </w:r>
          </w:p>
        </w:tc>
        <w:tc>
          <w:tcPr>
            <w:tcW w:w="1628"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187"/>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Коментар:</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right="48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Датум _______</w:t>
      </w:r>
      <w:r w:rsidRPr="00C21095">
        <w:rPr>
          <w:rFonts w:ascii="Times New Roman" w:eastAsia="Times New Roman" w:hAnsi="Times New Roman" w:cs="Times New Roman"/>
          <w:sz w:val="24"/>
          <w:szCs w:val="24"/>
          <w:lang w:val="sr-Cyrl-CS"/>
        </w:rPr>
        <w:tab/>
        <w:t xml:space="preserve">                                  Потпис лица које је извршило вредновање                                                          </w:t>
      </w:r>
    </w:p>
    <w:p w:rsidR="00C21095" w:rsidRPr="00C21095" w:rsidRDefault="00C21095" w:rsidP="00C21095">
      <w:pPr>
        <w:spacing w:after="0" w:line="240" w:lineRule="auto"/>
        <w:ind w:left="360" w:right="48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__________________________________</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br w:type="page"/>
      </w:r>
    </w:p>
    <w:p w:rsidR="00E70404" w:rsidRDefault="00E70404" w:rsidP="00C21095">
      <w:pPr>
        <w:spacing w:after="0" w:line="240" w:lineRule="auto"/>
        <w:ind w:right="480"/>
        <w:jc w:val="both"/>
        <w:rPr>
          <w:rFonts w:ascii="Times New Roman" w:eastAsia="Times New Roman" w:hAnsi="Times New Roman" w:cs="Times New Roman"/>
          <w:sz w:val="24"/>
          <w:szCs w:val="24"/>
          <w:lang w:val="sr-Cyrl-CS"/>
        </w:rPr>
      </w:pPr>
    </w:p>
    <w:p w:rsidR="00C21095" w:rsidRPr="00065290" w:rsidRDefault="00C21095" w:rsidP="00C21095">
      <w:pPr>
        <w:spacing w:after="0" w:line="240" w:lineRule="auto"/>
        <w:ind w:right="480"/>
        <w:jc w:val="both"/>
        <w:rPr>
          <w:rFonts w:ascii="Times New Roman" w:eastAsia="Times New Roman" w:hAnsi="Times New Roman" w:cs="Times New Roman"/>
          <w:b/>
          <w:sz w:val="24"/>
          <w:szCs w:val="24"/>
          <w:lang w:val="sr-Cyrl-CS"/>
        </w:rPr>
      </w:pPr>
      <w:r w:rsidRPr="00065290">
        <w:rPr>
          <w:rFonts w:ascii="Times New Roman" w:eastAsia="Times New Roman" w:hAnsi="Times New Roman" w:cs="Times New Roman"/>
          <w:b/>
          <w:sz w:val="24"/>
          <w:szCs w:val="24"/>
          <w:lang w:val="sr-Cyrl-CS"/>
        </w:rPr>
        <w:t>Образац 7</w:t>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noProof/>
          <w:spacing w:val="6"/>
          <w:sz w:val="24"/>
          <w:szCs w:val="24"/>
          <w:lang w:val="en-US"/>
        </w:rPr>
        <w:drawing>
          <wp:inline distT="0" distB="0" distL="0" distR="0">
            <wp:extent cx="393700" cy="797560"/>
            <wp:effectExtent l="0" t="0" r="6350" b="2540"/>
            <wp:docPr id="6" name="Picture 6" descr="Srbija-mali-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rbija-mali-g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797560"/>
                    </a:xfrm>
                    <a:prstGeom prst="rect">
                      <a:avLst/>
                    </a:prstGeom>
                    <a:noFill/>
                    <a:ln>
                      <a:noFill/>
                    </a:ln>
                  </pic:spPr>
                </pic:pic>
              </a:graphicData>
            </a:graphic>
          </wp:inline>
        </w:drawing>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bCs/>
          <w:sz w:val="24"/>
          <w:szCs w:val="24"/>
          <w:lang w:val="sr-Cyrl-CS"/>
        </w:rPr>
        <w:t>Република Србија</w:t>
      </w:r>
    </w:p>
    <w:p w:rsidR="00C21095" w:rsidRPr="00C21095" w:rsidRDefault="00C21095" w:rsidP="00C21095">
      <w:pPr>
        <w:spacing w:after="0" w:line="240" w:lineRule="auto"/>
        <w:jc w:val="center"/>
        <w:rPr>
          <w:rFonts w:ascii="Times New Roman" w:eastAsia="Times New Roman" w:hAnsi="Times New Roman" w:cs="Times New Roman"/>
          <w:bCs/>
          <w:sz w:val="24"/>
          <w:szCs w:val="24"/>
          <w:lang w:val="sr-Cyrl-CS" w:eastAsia="x-none"/>
        </w:rPr>
      </w:pPr>
      <w:r w:rsidRPr="00C21095">
        <w:rPr>
          <w:rFonts w:ascii="Times New Roman" w:eastAsia="Times New Roman" w:hAnsi="Times New Roman" w:cs="Times New Roman"/>
          <w:bCs/>
          <w:sz w:val="24"/>
          <w:szCs w:val="24"/>
          <w:lang w:val="sr-Cyrl-CS" w:eastAsia="x-none"/>
        </w:rPr>
        <w:t>ОПШТИНА БАТОЧИНА</w:t>
      </w:r>
    </w:p>
    <w:p w:rsidR="00C21095" w:rsidRPr="00C21095" w:rsidRDefault="00C21095" w:rsidP="00C21095">
      <w:pPr>
        <w:spacing w:after="0" w:line="240" w:lineRule="auto"/>
        <w:jc w:val="center"/>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ЗАВРШНИ ИЗВЕШТАЈ О РЕАЛИЗАЦИЈИ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5"/>
        <w:gridCol w:w="5828"/>
      </w:tblGrid>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Назив програма </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Назив носиоца програма </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Телефон</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Факс</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И</w:t>
            </w:r>
            <w:r w:rsidRPr="00C21095">
              <w:rPr>
                <w:rFonts w:ascii="Times New Roman" w:eastAsia="Times New Roman" w:hAnsi="Times New Roman" w:cs="Times New Roman"/>
                <w:sz w:val="24"/>
                <w:szCs w:val="24"/>
                <w:lang w:val="sr-Cyrl-CS"/>
              </w:rPr>
              <w:t>-м</w:t>
            </w:r>
            <w:r w:rsidRPr="00C21095">
              <w:rPr>
                <w:rFonts w:ascii="Times New Roman" w:eastAsia="Times New Roman" w:hAnsi="Times New Roman" w:cs="Times New Roman"/>
                <w:sz w:val="24"/>
                <w:szCs w:val="24"/>
                <w:lang w:val="sr-Cyrl-RS"/>
              </w:rPr>
              <w:t>еј</w:t>
            </w:r>
            <w:r w:rsidRPr="00C21095">
              <w:rPr>
                <w:rFonts w:ascii="Times New Roman" w:eastAsia="Times New Roman" w:hAnsi="Times New Roman" w:cs="Times New Roman"/>
                <w:sz w:val="24"/>
                <w:szCs w:val="24"/>
                <w:lang w:val="sr-Cyrl-CS"/>
              </w:rPr>
              <w:t>л</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Адреса</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Лице овлашћено на заступање</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Руководилац програма</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Број уговора</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33"/>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Временски период за који се подноси извештај</w:t>
      </w:r>
      <w:r w:rsidRPr="00C21095">
        <w:rPr>
          <w:rFonts w:ascii="Times New Roman" w:eastAsia="Times New Roman" w:hAnsi="Times New Roman" w:cs="Times New Roman"/>
          <w:sz w:val="24"/>
          <w:szCs w:val="24"/>
          <w:lang w:val="sr-Cyrl-CS"/>
        </w:rPr>
        <w:t>:</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94"/>
      </w:tblGrid>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Почетак реализације</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Завршетак програма</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33"/>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 xml:space="preserve">Кратак опис циљева програма који </w:t>
      </w:r>
      <w:r w:rsidRPr="00C21095">
        <w:rPr>
          <w:rFonts w:ascii="Times New Roman" w:eastAsia="Times New Roman" w:hAnsi="Times New Roman" w:cs="Times New Roman"/>
          <w:b/>
          <w:sz w:val="24"/>
          <w:szCs w:val="24"/>
          <w:lang w:val="sr-Cyrl-RS"/>
        </w:rPr>
        <w:t>је</w:t>
      </w:r>
      <w:r w:rsidRPr="00C21095">
        <w:rPr>
          <w:rFonts w:ascii="Times New Roman" w:eastAsia="Times New Roman" w:hAnsi="Times New Roman" w:cs="Times New Roman"/>
          <w:b/>
          <w:sz w:val="24"/>
          <w:szCs w:val="24"/>
          <w:lang w:val="sr-Cyrl-CS"/>
        </w:rPr>
        <w:t xml:space="preserve"> требал</w:t>
      </w:r>
      <w:r w:rsidRPr="00C21095">
        <w:rPr>
          <w:rFonts w:ascii="Times New Roman" w:eastAsia="Times New Roman" w:hAnsi="Times New Roman" w:cs="Times New Roman"/>
          <w:b/>
          <w:sz w:val="24"/>
          <w:szCs w:val="24"/>
          <w:lang w:val="sr-Cyrl-RS"/>
        </w:rPr>
        <w:t>о да</w:t>
      </w:r>
      <w:r w:rsidRPr="00C21095">
        <w:rPr>
          <w:rFonts w:ascii="Times New Roman" w:eastAsia="Times New Roman" w:hAnsi="Times New Roman" w:cs="Times New Roman"/>
          <w:b/>
          <w:sz w:val="24"/>
          <w:szCs w:val="24"/>
          <w:lang w:val="sr-Cyrl-CS"/>
        </w:rPr>
        <w:t xml:space="preserve"> б</w:t>
      </w:r>
      <w:r w:rsidRPr="00C21095">
        <w:rPr>
          <w:rFonts w:ascii="Times New Roman" w:eastAsia="Times New Roman" w:hAnsi="Times New Roman" w:cs="Times New Roman"/>
          <w:b/>
          <w:sz w:val="24"/>
          <w:szCs w:val="24"/>
          <w:lang w:val="sr-Cyrl-RS"/>
        </w:rPr>
        <w:t>уду</w:t>
      </w:r>
      <w:r w:rsidRPr="00C21095">
        <w:rPr>
          <w:rFonts w:ascii="Times New Roman" w:eastAsia="Times New Roman" w:hAnsi="Times New Roman" w:cs="Times New Roman"/>
          <w:b/>
          <w:sz w:val="24"/>
          <w:szCs w:val="24"/>
          <w:lang w:val="sr-Cyrl-CS"/>
        </w:rPr>
        <w:t xml:space="preserve"> постигнути (према областима из члана 137. став 1. Закона о спорту)</w:t>
      </w:r>
      <w:r w:rsidRPr="00C21095">
        <w:rPr>
          <w:rFonts w:ascii="Times New Roman" w:eastAsia="Times New Roman" w:hAnsi="Times New Roman" w:cs="Times New Roman"/>
          <w:sz w:val="24"/>
          <w:szCs w:val="24"/>
          <w:lang w:val="sr-Cyrl-CS"/>
        </w:rPr>
        <w:t>:</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33"/>
        </w:numPr>
        <w:tabs>
          <w:tab w:val="left" w:pos="180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У којој мери је програм реализован (реализоване активности навести према одобреном програму и одобреним програмским целинама, односно акционом плану код изградње</w:t>
      </w:r>
      <w:r w:rsidRPr="00C21095">
        <w:rPr>
          <w:rFonts w:ascii="Times New Roman" w:eastAsia="Times New Roman" w:hAnsi="Times New Roman" w:cs="Times New Roman"/>
          <w:b/>
          <w:sz w:val="24"/>
          <w:szCs w:val="24"/>
          <w:lang w:val="sr-Cyrl-RS"/>
        </w:rPr>
        <w:t xml:space="preserve"> </w:t>
      </w:r>
      <w:r w:rsidRPr="00C21095">
        <w:rPr>
          <w:rFonts w:ascii="Times New Roman" w:eastAsia="Times New Roman" w:hAnsi="Times New Roman" w:cs="Times New Roman"/>
          <w:b/>
          <w:sz w:val="24"/>
          <w:szCs w:val="24"/>
          <w:lang w:val="sr-Cyrl-CS"/>
        </w:rPr>
        <w:t>/</w:t>
      </w:r>
      <w:r w:rsidRPr="00C21095">
        <w:rPr>
          <w:rFonts w:ascii="Times New Roman" w:eastAsia="Times New Roman" w:hAnsi="Times New Roman" w:cs="Times New Roman"/>
          <w:b/>
          <w:sz w:val="24"/>
          <w:szCs w:val="24"/>
          <w:lang w:val="sr-Cyrl-RS"/>
        </w:rPr>
        <w:t xml:space="preserve"> </w:t>
      </w:r>
      <w:r w:rsidRPr="00C21095">
        <w:rPr>
          <w:rFonts w:ascii="Times New Roman" w:eastAsia="Times New Roman" w:hAnsi="Times New Roman" w:cs="Times New Roman"/>
          <w:b/>
          <w:sz w:val="24"/>
          <w:szCs w:val="24"/>
          <w:lang w:val="sr-Cyrl-CS"/>
        </w:rPr>
        <w:t>инвестиционог одржавања спортских објеката):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33"/>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Опис постигнутих резултата (према областима из члана 137. став 1. Закона о спорту и програмским целинама)</w:t>
      </w:r>
      <w:r w:rsidRPr="00C21095">
        <w:rPr>
          <w:rFonts w:ascii="Times New Roman" w:eastAsia="Times New Roman" w:hAnsi="Times New Roman" w:cs="Times New Roman"/>
          <w:sz w:val="24"/>
          <w:szCs w:val="24"/>
          <w:lang w:val="sr-Cyrl-CS"/>
        </w:rPr>
        <w:t>:</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33"/>
        </w:numPr>
        <w:tabs>
          <w:tab w:val="left" w:pos="180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Број корисника и структура корисника обухваћених програмом: </w:t>
      </w:r>
    </w:p>
    <w:p w:rsidR="00C21095" w:rsidRPr="00C21095" w:rsidRDefault="00C21095" w:rsidP="00C21095">
      <w:pPr>
        <w:spacing w:after="0" w:line="240" w:lineRule="auto"/>
        <w:ind w:left="360"/>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33"/>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 xml:space="preserve">Непосредни учесници </w:t>
      </w:r>
      <w:r w:rsidRPr="00C21095">
        <w:rPr>
          <w:rFonts w:ascii="Times New Roman" w:eastAsia="Times New Roman" w:hAnsi="Times New Roman" w:cs="Times New Roman"/>
          <w:b/>
          <w:sz w:val="24"/>
          <w:szCs w:val="24"/>
          <w:lang w:val="sr-Cyrl-RS"/>
        </w:rPr>
        <w:t>у</w:t>
      </w:r>
      <w:r w:rsidRPr="00C21095">
        <w:rPr>
          <w:rFonts w:ascii="Times New Roman" w:eastAsia="Times New Roman" w:hAnsi="Times New Roman" w:cs="Times New Roman"/>
          <w:b/>
          <w:sz w:val="24"/>
          <w:szCs w:val="24"/>
          <w:lang w:val="sr-Cyrl-CS"/>
        </w:rPr>
        <w:t xml:space="preserve"> реализацији програма</w:t>
      </w:r>
      <w:r w:rsidRPr="00C21095">
        <w:rPr>
          <w:rFonts w:ascii="Times New Roman" w:eastAsia="Times New Roman" w:hAnsi="Times New Roman" w:cs="Times New Roman"/>
          <w:sz w:val="24"/>
          <w:szCs w:val="24"/>
          <w:lang w:val="sr-Cyrl-CS"/>
        </w:rPr>
        <w:t>:</w:t>
      </w:r>
    </w:p>
    <w:p w:rsidR="00C21095" w:rsidRPr="00C21095" w:rsidRDefault="00C21095" w:rsidP="00C21095">
      <w:pPr>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6.1</w:t>
      </w:r>
      <w:r w:rsidRPr="00C21095">
        <w:rPr>
          <w:rFonts w:ascii="Times New Roman" w:eastAsia="Times New Roman" w:hAnsi="Times New Roman" w:cs="Times New Roman"/>
          <w:b/>
          <w:i/>
          <w:sz w:val="24"/>
          <w:szCs w:val="24"/>
          <w:lang w:val="sr-Cyrl-RS"/>
        </w:rPr>
        <w:t>.</w:t>
      </w:r>
      <w:r w:rsidRPr="00C21095">
        <w:rPr>
          <w:rFonts w:ascii="Times New Roman" w:eastAsia="Times New Roman" w:hAnsi="Times New Roman" w:cs="Times New Roman"/>
          <w:b/>
          <w:i/>
          <w:sz w:val="24"/>
          <w:szCs w:val="24"/>
          <w:lang w:val="sr-Cyrl-CS"/>
        </w:rPr>
        <w:t xml:space="preserve"> Број учесника (укупно и по категоријама):</w:t>
      </w:r>
    </w:p>
    <w:p w:rsidR="00C21095" w:rsidRPr="00C21095" w:rsidRDefault="00C21095" w:rsidP="00C21095">
      <w:pPr>
        <w:spacing w:after="0" w:line="240" w:lineRule="auto"/>
        <w:jc w:val="both"/>
        <w:rPr>
          <w:rFonts w:ascii="Times New Roman" w:eastAsia="Times New Roman" w:hAnsi="Times New Roman" w:cs="Times New Roman"/>
          <w:b/>
          <w:i/>
          <w:sz w:val="24"/>
          <w:szCs w:val="24"/>
          <w:lang w:val="sr-Cyrl-RS"/>
        </w:rPr>
      </w:pPr>
      <w:r w:rsidRPr="00C21095">
        <w:rPr>
          <w:rFonts w:ascii="Times New Roman" w:eastAsia="Times New Roman" w:hAnsi="Times New Roman" w:cs="Times New Roman"/>
          <w:b/>
          <w:i/>
          <w:sz w:val="24"/>
          <w:szCs w:val="24"/>
          <w:lang w:val="sr-Cyrl-CS"/>
        </w:rPr>
        <w:t>6.2. Тим који је реализовао програм</w:t>
      </w:r>
      <w:r w:rsidRPr="00C21095">
        <w:rPr>
          <w:rFonts w:ascii="Times New Roman" w:eastAsia="Times New Roman" w:hAnsi="Times New Roman" w:cs="Times New Roman"/>
          <w:b/>
          <w:i/>
          <w:sz w:val="24"/>
          <w:szCs w:val="24"/>
          <w:lang w:val="sr-Cyrl-RS"/>
        </w:rPr>
        <w:t>:</w:t>
      </w:r>
    </w:p>
    <w:p w:rsidR="00C21095" w:rsidRPr="00C21095" w:rsidRDefault="00C21095" w:rsidP="00C21095">
      <w:pPr>
        <w:spacing w:after="0" w:line="240" w:lineRule="auto"/>
        <w:jc w:val="both"/>
        <w:rPr>
          <w:rFonts w:ascii="Times New Roman" w:eastAsia="Times New Roman" w:hAnsi="Times New Roman" w:cs="Times New Roman"/>
          <w:b/>
          <w:i/>
          <w:sz w:val="24"/>
          <w:szCs w:val="24"/>
          <w:lang w:val="sr-Cyrl-CS"/>
        </w:rPr>
      </w:pPr>
      <w:r w:rsidRPr="00C21095">
        <w:rPr>
          <w:rFonts w:ascii="Times New Roman" w:eastAsia="Times New Roman" w:hAnsi="Times New Roman" w:cs="Times New Roman"/>
          <w:b/>
          <w:i/>
          <w:sz w:val="24"/>
          <w:szCs w:val="24"/>
          <w:lang w:val="sr-Cyrl-CS"/>
        </w:rPr>
        <w:t>6.3. Организације партнери које су учествовале у програму:</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33"/>
        </w:numPr>
        <w:tabs>
          <w:tab w:val="left" w:pos="180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b/>
          <w:sz w:val="24"/>
          <w:szCs w:val="24"/>
          <w:lang w:val="sr-Cyrl-CS"/>
        </w:rPr>
        <w:t xml:space="preserve"> Реализација финансијског плана  програма </w:t>
      </w:r>
      <w:r w:rsidRPr="00C21095">
        <w:rPr>
          <w:rFonts w:ascii="Times New Roman" w:eastAsia="Times New Roman" w:hAnsi="Times New Roman" w:cs="Times New Roman"/>
          <w:i/>
          <w:sz w:val="24"/>
          <w:szCs w:val="24"/>
          <w:lang w:val="sr-Cyrl-CS"/>
        </w:rPr>
        <w:t>(финансијски извештај може бити поднет као посебан прилог):</w:t>
      </w: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tabs>
          <w:tab w:val="left" w:pos="360"/>
        </w:tabs>
        <w:spacing w:after="0" w:line="240" w:lineRule="auto"/>
        <w:jc w:val="both"/>
        <w:rPr>
          <w:rFonts w:ascii="Times New Roman" w:eastAsia="Times New Roman" w:hAnsi="Times New Roman" w:cs="Times New Roman"/>
          <w:b/>
          <w:i/>
          <w:sz w:val="24"/>
          <w:szCs w:val="24"/>
          <w:lang w:val="sr-Cyrl-CS" w:eastAsia="x-none"/>
        </w:rPr>
      </w:pPr>
      <w:r w:rsidRPr="00C21095">
        <w:rPr>
          <w:rFonts w:ascii="Times New Roman" w:eastAsia="Times New Roman" w:hAnsi="Times New Roman" w:cs="Times New Roman"/>
          <w:b/>
          <w:i/>
          <w:sz w:val="24"/>
          <w:szCs w:val="24"/>
          <w:lang w:val="sr-Cyrl-CS" w:eastAsia="x-none"/>
        </w:rPr>
        <w:t>7.1. Приходи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4"/>
        <w:gridCol w:w="4458"/>
      </w:tblGrid>
      <w:tr w:rsidR="00C21095" w:rsidRPr="00C21095" w:rsidTr="00F56C2E">
        <w:tc>
          <w:tcPr>
            <w:tcW w:w="4524"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ИЗВОР ПРИХОДА</w:t>
            </w:r>
          </w:p>
        </w:tc>
        <w:tc>
          <w:tcPr>
            <w:tcW w:w="4458"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Износ средстава</w:t>
            </w:r>
          </w:p>
        </w:tc>
      </w:tr>
      <w:tr w:rsidR="00C21095" w:rsidRPr="00C21095" w:rsidTr="00F56C2E">
        <w:tc>
          <w:tcPr>
            <w:tcW w:w="452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Општина</w:t>
            </w:r>
          </w:p>
        </w:tc>
        <w:tc>
          <w:tcPr>
            <w:tcW w:w="445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2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Република Србија</w:t>
            </w:r>
          </w:p>
        </w:tc>
        <w:tc>
          <w:tcPr>
            <w:tcW w:w="445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2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Аутономна покрајина</w:t>
            </w:r>
          </w:p>
        </w:tc>
        <w:tc>
          <w:tcPr>
            <w:tcW w:w="445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2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Надлежни спортски савез</w:t>
            </w:r>
          </w:p>
        </w:tc>
        <w:tc>
          <w:tcPr>
            <w:tcW w:w="445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2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Сопствена средства за реализацију програма</w:t>
            </w:r>
          </w:p>
        </w:tc>
        <w:tc>
          <w:tcPr>
            <w:tcW w:w="445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2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Спонзорство</w:t>
            </w:r>
          </w:p>
        </w:tc>
        <w:tc>
          <w:tcPr>
            <w:tcW w:w="445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2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Донаторство</w:t>
            </w:r>
          </w:p>
        </w:tc>
        <w:tc>
          <w:tcPr>
            <w:tcW w:w="445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2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Остали извори (прецизирати који) </w:t>
            </w:r>
          </w:p>
        </w:tc>
        <w:tc>
          <w:tcPr>
            <w:tcW w:w="445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24"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УКУПНИ ПРИХОДИ</w:t>
            </w:r>
          </w:p>
        </w:tc>
        <w:tc>
          <w:tcPr>
            <w:tcW w:w="445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9A42CA">
      <w:pPr>
        <w:numPr>
          <w:ilvl w:val="1"/>
          <w:numId w:val="33"/>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i/>
          <w:sz w:val="24"/>
          <w:szCs w:val="24"/>
          <w:lang w:val="sr-Cyrl-CS"/>
        </w:rPr>
        <w:t>Обрачун трошкова</w:t>
      </w:r>
      <w:r w:rsidRPr="00C21095">
        <w:rPr>
          <w:rFonts w:ascii="Times New Roman" w:eastAsia="Times New Roman" w:hAnsi="Times New Roman" w:cs="Times New Roman"/>
          <w:sz w:val="24"/>
          <w:szCs w:val="24"/>
          <w:lang w:val="sr-Cyrl-CS"/>
        </w:rPr>
        <w:t xml:space="preserve"> (</w:t>
      </w:r>
      <w:r w:rsidRPr="00C21095">
        <w:rPr>
          <w:rFonts w:ascii="Times New Roman" w:eastAsia="Times New Roman" w:hAnsi="Times New Roman" w:cs="Times New Roman"/>
          <w:i/>
          <w:sz w:val="24"/>
          <w:szCs w:val="24"/>
          <w:lang w:val="sr-Cyrl-CS"/>
        </w:rPr>
        <w:t>сваки трошак мора бити документован приложеним фотокопијама рачуна (или докуменат који су основ за исплату – уговор, одлука надлежног органа) издатим на организацију носиоца програма  и изводима из банке/</w:t>
      </w:r>
      <w:r w:rsidRPr="00C21095">
        <w:rPr>
          <w:rFonts w:ascii="Times New Roman" w:eastAsia="Times New Roman" w:hAnsi="Times New Roman" w:cs="Times New Roman"/>
          <w:i/>
          <w:sz w:val="24"/>
          <w:szCs w:val="24"/>
          <w:lang w:val="sr-Cyrl-RS"/>
        </w:rPr>
        <w:t>т</w:t>
      </w:r>
      <w:r w:rsidRPr="00C21095">
        <w:rPr>
          <w:rFonts w:ascii="Times New Roman" w:eastAsia="Times New Roman" w:hAnsi="Times New Roman" w:cs="Times New Roman"/>
          <w:i/>
          <w:sz w:val="24"/>
          <w:szCs w:val="24"/>
          <w:lang w:val="sr-Cyrl-CS"/>
        </w:rPr>
        <w:t>резора којима се документују одговарајућа плаћања. Сваки трошак се означава одговарајућим бројем од 1 и даље. У обрачун се уписуј</w:t>
      </w:r>
      <w:r w:rsidRPr="00C21095">
        <w:rPr>
          <w:rFonts w:ascii="Times New Roman" w:eastAsia="Times New Roman" w:hAnsi="Times New Roman" w:cs="Times New Roman"/>
          <w:i/>
          <w:sz w:val="24"/>
          <w:szCs w:val="24"/>
          <w:lang w:val="sr-Cyrl-RS"/>
        </w:rPr>
        <w:t>у</w:t>
      </w:r>
      <w:r w:rsidRPr="00C21095">
        <w:rPr>
          <w:rFonts w:ascii="Times New Roman" w:eastAsia="Times New Roman" w:hAnsi="Times New Roman" w:cs="Times New Roman"/>
          <w:i/>
          <w:sz w:val="24"/>
          <w:szCs w:val="24"/>
          <w:lang w:val="sr-Cyrl-CS"/>
        </w:rPr>
        <w:t xml:space="preserve"> назив и време настанка трошка и сваки појединачни износ. Документација која се односи на утрошак средстава мора да упућује на конкретни трошак из финансијског плана програма</w:t>
      </w:r>
      <w:r w:rsidRPr="00C21095">
        <w:rPr>
          <w:rFonts w:ascii="Times New Roman" w:eastAsia="Times New Roman" w:hAnsi="Times New Roman" w:cs="Times New Roman"/>
          <w:sz w:val="24"/>
          <w:szCs w:val="24"/>
          <w:lang w:val="sr-Cyrl-CS"/>
        </w:rPr>
        <w:t xml:space="preserve">). </w:t>
      </w:r>
    </w:p>
    <w:p w:rsidR="00C21095" w:rsidRPr="00C21095" w:rsidRDefault="00C21095" w:rsidP="00C21095">
      <w:pPr>
        <w:spacing w:after="0" w:line="240" w:lineRule="auto"/>
        <w:jc w:val="center"/>
        <w:rPr>
          <w:rFonts w:ascii="Times New Roman" w:eastAsia="Times New Roman" w:hAnsi="Times New Roman" w:cs="Times New Roman"/>
          <w:b/>
          <w:i/>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i/>
          <w:sz w:val="24"/>
          <w:szCs w:val="24"/>
          <w:lang w:val="sr-Cyrl-CS"/>
        </w:rPr>
        <w:sectPr w:rsidR="00C21095" w:rsidRPr="00C21095" w:rsidSect="00C21095">
          <w:type w:val="continuous"/>
          <w:pgSz w:w="11907" w:h="16840" w:code="9"/>
          <w:pgMar w:top="990" w:right="1417" w:bottom="1260" w:left="1417" w:header="720" w:footer="720" w:gutter="0"/>
          <w:cols w:space="720"/>
          <w:titlePg/>
          <w:docGrid w:linePitch="360"/>
        </w:sectPr>
      </w:pPr>
    </w:p>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r w:rsidRPr="00C21095">
        <w:rPr>
          <w:rFonts w:ascii="Times New Roman" w:eastAsia="Times New Roman" w:hAnsi="Times New Roman" w:cs="Times New Roman"/>
          <w:b/>
          <w:sz w:val="24"/>
          <w:szCs w:val="24"/>
          <w:u w:val="single"/>
          <w:lang w:val="sr-Cyrl-CS"/>
        </w:rPr>
        <w:lastRenderedPageBreak/>
        <w:t>СПЕЦИФИКАЦИЈА РАСХОДА ЗА РЕАЛИЗАЦИЈУ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bl>
      <w:tblPr>
        <w:tblW w:w="152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667"/>
        <w:gridCol w:w="3229"/>
        <w:gridCol w:w="2410"/>
        <w:gridCol w:w="2268"/>
        <w:gridCol w:w="2410"/>
        <w:gridCol w:w="1703"/>
        <w:gridCol w:w="2552"/>
      </w:tblGrid>
      <w:tr w:rsidR="00C21095" w:rsidRPr="00C21095" w:rsidTr="00F56C2E">
        <w:trPr>
          <w:trHeight w:val="454"/>
          <w:jc w:val="center"/>
        </w:trPr>
        <w:tc>
          <w:tcPr>
            <w:tcW w:w="667"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3229"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ВРСТА ТРОШКОВА</w:t>
            </w:r>
          </w:p>
        </w:tc>
        <w:tc>
          <w:tcPr>
            <w:tcW w:w="2410"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Број рачуна/фактуре по којој је извршено плаћање</w:t>
            </w:r>
          </w:p>
        </w:tc>
        <w:tc>
          <w:tcPr>
            <w:tcW w:w="2268"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Назив пр. лица коме је извршено плаћање </w:t>
            </w:r>
          </w:p>
        </w:tc>
        <w:tc>
          <w:tcPr>
            <w:tcW w:w="2410"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Број извода из банке и датум трансакције</w:t>
            </w:r>
          </w:p>
        </w:tc>
        <w:tc>
          <w:tcPr>
            <w:tcW w:w="1703" w:type="dxa"/>
            <w:shd w:val="clear" w:color="auto" w:fill="D9D9D9"/>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Нумеричка ознака документа у прилогу</w:t>
            </w:r>
          </w:p>
        </w:tc>
        <w:tc>
          <w:tcPr>
            <w:tcW w:w="2552"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ИЗНОС</w:t>
            </w: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ОПРАВДАНИ ДИРЕКТНИ ТРОШКОВИ РЕАЛИЗАЦИЈЕ ПРОГРАМА</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(по редоследу врсте трошкова из обрасца предлога годишњег, односно посебног програма)</w:t>
            </w: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1.1.</w:t>
            </w: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1.2.</w:t>
            </w: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w:t>
            </w: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6.</w:t>
            </w: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Директни трошкови укупно</w:t>
            </w: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ОПРАВДАНИ ИНДИРЕКТНИ ТРОШКОВИ НОСИОЦА ПРОГРАМА</w:t>
            </w: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Зарада запослених који не учествују непосредно у реализацији програма</w:t>
            </w: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Остали  трошкови</w:t>
            </w: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c>
          <w:tcPr>
            <w:tcW w:w="3229" w:type="dxa"/>
            <w:vAlign w:val="center"/>
          </w:tcPr>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Индиректни трошкови укупно</w:t>
            </w: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68"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410"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54"/>
          <w:jc w:val="center"/>
        </w:trPr>
        <w:tc>
          <w:tcPr>
            <w:tcW w:w="10984" w:type="dxa"/>
            <w:gridSpan w:val="5"/>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 xml:space="preserve">УКУПНО: </w:t>
            </w:r>
          </w:p>
        </w:tc>
        <w:tc>
          <w:tcPr>
            <w:tcW w:w="1703"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sectPr w:rsidR="00C21095" w:rsidRPr="00C21095" w:rsidSect="00F56C2E">
          <w:pgSz w:w="16840" w:h="11907" w:orient="landscape" w:code="9"/>
          <w:pgMar w:top="1417" w:right="1417" w:bottom="1417" w:left="1417" w:header="720" w:footer="720" w:gutter="0"/>
          <w:cols w:space="720"/>
          <w:docGrid w:linePitch="360"/>
        </w:sect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i/>
          <w:sz w:val="24"/>
          <w:szCs w:val="24"/>
          <w:lang w:val="sr-Cyrl-CS"/>
        </w:rPr>
        <w:t>7.3. Дугови</w:t>
      </w:r>
      <w:r w:rsidRPr="00C21095">
        <w:rPr>
          <w:rFonts w:ascii="Times New Roman" w:eastAsia="Times New Roman" w:hAnsi="Times New Roman" w:cs="Times New Roman"/>
          <w:sz w:val="24"/>
          <w:szCs w:val="24"/>
          <w:lang w:val="sr-Cyrl-CS"/>
        </w:rPr>
        <w:t xml:space="preserve"> (издаци за реализацију програма који нису покривени, према висини и врсти): </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9A42CA">
      <w:pPr>
        <w:numPr>
          <w:ilvl w:val="0"/>
          <w:numId w:val="33"/>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Кратак опис проблема који су се јавили током реализације програма</w:t>
      </w:r>
      <w:r w:rsidRPr="00C21095">
        <w:rPr>
          <w:rFonts w:ascii="Times New Roman" w:eastAsia="Times New Roman" w:hAnsi="Times New Roman" w:cs="Times New Roman"/>
          <w:sz w:val="24"/>
          <w:szCs w:val="24"/>
          <w:lang w:val="sr-Cyrl-CS"/>
        </w:rPr>
        <w:t>:</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9</w:t>
      </w:r>
      <w:r w:rsidRPr="00C21095">
        <w:rPr>
          <w:rFonts w:ascii="Times New Roman" w:eastAsia="Times New Roman" w:hAnsi="Times New Roman" w:cs="Times New Roman"/>
          <w:sz w:val="24"/>
          <w:szCs w:val="24"/>
          <w:lang w:val="sr-Cyrl-CS"/>
        </w:rPr>
        <w:t xml:space="preserve">. </w:t>
      </w:r>
      <w:r w:rsidRPr="00C21095">
        <w:rPr>
          <w:rFonts w:ascii="Times New Roman" w:eastAsia="Times New Roman" w:hAnsi="Times New Roman" w:cs="Times New Roman"/>
          <w:b/>
          <w:sz w:val="24"/>
          <w:szCs w:val="24"/>
          <w:lang w:val="sr-Cyrl-CS"/>
        </w:rPr>
        <w:t>Оцена</w:t>
      </w:r>
      <w:r w:rsidRPr="00C21095">
        <w:rPr>
          <w:rFonts w:ascii="Times New Roman" w:eastAsia="Times New Roman" w:hAnsi="Times New Roman" w:cs="Times New Roman"/>
          <w:sz w:val="24"/>
          <w:szCs w:val="24"/>
          <w:lang w:val="sr-Cyrl-CS"/>
        </w:rPr>
        <w:t xml:space="preserve"> </w:t>
      </w:r>
      <w:r w:rsidRPr="00C21095">
        <w:rPr>
          <w:rFonts w:ascii="Times New Roman" w:eastAsia="Times New Roman" w:hAnsi="Times New Roman" w:cs="Times New Roman"/>
          <w:b/>
          <w:sz w:val="24"/>
          <w:szCs w:val="24"/>
          <w:lang w:val="sr-Cyrl-CS"/>
        </w:rPr>
        <w:t>ревизора</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Датум _____________________</w:t>
      </w:r>
    </w:p>
    <w:p w:rsidR="00C21095" w:rsidRPr="00C21095" w:rsidRDefault="00C21095" w:rsidP="00C21095">
      <w:pPr>
        <w:tabs>
          <w:tab w:val="left" w:pos="1800"/>
        </w:tabs>
        <w:spacing w:after="0" w:line="240" w:lineRule="auto"/>
        <w:jc w:val="center"/>
        <w:rPr>
          <w:rFonts w:ascii="Times New Roman" w:eastAsia="Times New Roman" w:hAnsi="Times New Roman" w:cs="Times New Roman"/>
          <w:sz w:val="24"/>
          <w:szCs w:val="24"/>
          <w:lang w:val="sr-Cyrl-CS"/>
        </w:rPr>
      </w:pPr>
    </w:p>
    <w:p w:rsidR="00C21095" w:rsidRPr="00C21095" w:rsidRDefault="00C21095" w:rsidP="00C21095">
      <w:pPr>
        <w:tabs>
          <w:tab w:val="left" w:pos="180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М.</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П.</w:t>
      </w:r>
    </w:p>
    <w:p w:rsidR="00C21095" w:rsidRPr="00C21095" w:rsidRDefault="00C21095" w:rsidP="00C21095">
      <w:pPr>
        <w:tabs>
          <w:tab w:val="left" w:pos="1800"/>
        </w:tabs>
        <w:spacing w:after="0" w:line="240" w:lineRule="auto"/>
        <w:jc w:val="center"/>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5040" w:hanging="5040"/>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РУКОВОДИЛАЦ ПРОГРАМА                         ЛИЦЕ ОВЛАШЋЕНО ЗА ЗАСТУПАЊЕ</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________________________                                  _______________________________</w:t>
      </w: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bl>
      <w:tblPr>
        <w:tblW w:w="0" w:type="auto"/>
        <w:tblInd w:w="2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3"/>
        <w:gridCol w:w="4112"/>
      </w:tblGrid>
      <w:tr w:rsidR="00C21095" w:rsidRPr="00C21095" w:rsidTr="00F56C2E">
        <w:tc>
          <w:tcPr>
            <w:tcW w:w="243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Датум пријема извештаја</w:t>
            </w:r>
          </w:p>
        </w:tc>
        <w:tc>
          <w:tcPr>
            <w:tcW w:w="411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43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Извештај прегледао и оценио</w:t>
            </w:r>
          </w:p>
        </w:tc>
        <w:tc>
          <w:tcPr>
            <w:tcW w:w="411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43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Извештај прихваћен и позитивно оцењен </w:t>
            </w:r>
          </w:p>
        </w:tc>
        <w:tc>
          <w:tcPr>
            <w:tcW w:w="411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ДА                               НЕ</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43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Датум</w:t>
            </w:r>
          </w:p>
        </w:tc>
        <w:tc>
          <w:tcPr>
            <w:tcW w:w="411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43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Потпис службеног лица општине</w:t>
            </w:r>
          </w:p>
        </w:tc>
        <w:tc>
          <w:tcPr>
            <w:tcW w:w="411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80"/>
        <w:jc w:val="both"/>
        <w:rPr>
          <w:rFonts w:ascii="Times New Roman" w:eastAsia="Times New Roman" w:hAnsi="Times New Roman" w:cs="Times New Roman"/>
          <w:sz w:val="24"/>
          <w:szCs w:val="24"/>
          <w:lang w:val="sr-Cyrl-CS"/>
        </w:rPr>
      </w:pPr>
    </w:p>
    <w:p w:rsidR="00DD2B12" w:rsidRDefault="00DD2B12" w:rsidP="00C21095">
      <w:pPr>
        <w:spacing w:after="0" w:line="240" w:lineRule="auto"/>
        <w:ind w:right="480"/>
        <w:jc w:val="both"/>
        <w:rPr>
          <w:rFonts w:ascii="Times New Roman" w:eastAsia="Times New Roman" w:hAnsi="Times New Roman" w:cs="Times New Roman"/>
          <w:sz w:val="24"/>
          <w:szCs w:val="24"/>
          <w:lang w:val="sr-Cyrl-CS"/>
        </w:rPr>
      </w:pPr>
    </w:p>
    <w:p w:rsidR="00C21095" w:rsidRPr="00065290" w:rsidRDefault="00C21095" w:rsidP="00C21095">
      <w:pPr>
        <w:spacing w:after="0" w:line="240" w:lineRule="auto"/>
        <w:ind w:right="480"/>
        <w:jc w:val="both"/>
        <w:rPr>
          <w:rFonts w:ascii="Times New Roman" w:eastAsia="Times New Roman" w:hAnsi="Times New Roman" w:cs="Times New Roman"/>
          <w:b/>
          <w:sz w:val="24"/>
          <w:szCs w:val="24"/>
          <w:lang w:val="sr-Cyrl-CS"/>
        </w:rPr>
      </w:pPr>
      <w:r w:rsidRPr="00065290">
        <w:rPr>
          <w:rFonts w:ascii="Times New Roman" w:eastAsia="Times New Roman" w:hAnsi="Times New Roman" w:cs="Times New Roman"/>
          <w:b/>
          <w:sz w:val="24"/>
          <w:szCs w:val="24"/>
          <w:lang w:val="sr-Cyrl-CS"/>
        </w:rPr>
        <w:lastRenderedPageBreak/>
        <w:t>Образац 8</w:t>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noProof/>
          <w:spacing w:val="6"/>
          <w:sz w:val="24"/>
          <w:szCs w:val="24"/>
          <w:lang w:val="en-US"/>
        </w:rPr>
        <w:drawing>
          <wp:inline distT="0" distB="0" distL="0" distR="0">
            <wp:extent cx="393700" cy="797560"/>
            <wp:effectExtent l="0" t="0" r="6350" b="2540"/>
            <wp:docPr id="5" name="Picture 5" descr="Srbija-mali-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rbija-mali-g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797560"/>
                    </a:xfrm>
                    <a:prstGeom prst="rect">
                      <a:avLst/>
                    </a:prstGeom>
                    <a:noFill/>
                    <a:ln>
                      <a:noFill/>
                    </a:ln>
                  </pic:spPr>
                </pic:pic>
              </a:graphicData>
            </a:graphic>
          </wp:inline>
        </w:drawing>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bCs/>
          <w:sz w:val="24"/>
          <w:szCs w:val="24"/>
          <w:lang w:val="sr-Cyrl-CS"/>
        </w:rPr>
        <w:t>Република Србија</w:t>
      </w:r>
    </w:p>
    <w:p w:rsidR="00C21095" w:rsidRPr="00C21095" w:rsidRDefault="00C21095" w:rsidP="00C21095">
      <w:pPr>
        <w:spacing w:after="0" w:line="240" w:lineRule="auto"/>
        <w:jc w:val="center"/>
        <w:rPr>
          <w:rFonts w:ascii="Times New Roman" w:eastAsia="Times New Roman" w:hAnsi="Times New Roman" w:cs="Times New Roman"/>
          <w:bCs/>
          <w:sz w:val="24"/>
          <w:szCs w:val="24"/>
          <w:lang w:val="sr-Cyrl-CS" w:eastAsia="x-none"/>
        </w:rPr>
      </w:pPr>
      <w:r w:rsidRPr="00C21095">
        <w:rPr>
          <w:rFonts w:ascii="Times New Roman" w:eastAsia="Times New Roman" w:hAnsi="Times New Roman" w:cs="Times New Roman"/>
          <w:bCs/>
          <w:sz w:val="24"/>
          <w:szCs w:val="24"/>
          <w:lang w:val="sr-Cyrl-CS" w:eastAsia="x-none"/>
        </w:rPr>
        <w:t>ОПШТИНА БАТОЧИНА</w:t>
      </w:r>
    </w:p>
    <w:p w:rsidR="00C21095" w:rsidRPr="00C21095" w:rsidRDefault="00C21095" w:rsidP="00C21095">
      <w:pPr>
        <w:spacing w:after="0" w:line="240" w:lineRule="auto"/>
        <w:jc w:val="center"/>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ЗАВРШНИ ИЗВЕШТАЈ О РЕАЛИЗАЦИЈИ ПРОГРАМА </w:t>
      </w: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ИЗГРАДЊЕ</w:t>
      </w:r>
      <w:r w:rsidRPr="00C21095">
        <w:rPr>
          <w:rFonts w:ascii="Times New Roman" w:eastAsia="Times New Roman" w:hAnsi="Times New Roman" w:cs="Times New Roman"/>
          <w:b/>
          <w:sz w:val="24"/>
          <w:szCs w:val="24"/>
          <w:lang w:val="sr-Cyrl-RS"/>
        </w:rPr>
        <w:t xml:space="preserve">, </w:t>
      </w:r>
      <w:r w:rsidRPr="00C21095">
        <w:rPr>
          <w:rFonts w:ascii="Times New Roman" w:eastAsia="Times New Roman" w:hAnsi="Times New Roman" w:cs="Times New Roman"/>
          <w:b/>
          <w:sz w:val="24"/>
          <w:szCs w:val="24"/>
          <w:lang w:val="sr-Cyrl-CS"/>
        </w:rPr>
        <w:t>ОПРЕМАЊА</w:t>
      </w:r>
      <w:r w:rsidRPr="00C21095">
        <w:rPr>
          <w:rFonts w:ascii="Times New Roman" w:eastAsia="Times New Roman" w:hAnsi="Times New Roman" w:cs="Times New Roman"/>
          <w:b/>
          <w:sz w:val="24"/>
          <w:szCs w:val="24"/>
          <w:lang w:val="sr-Cyrl-RS"/>
        </w:rPr>
        <w:t xml:space="preserve">, </w:t>
      </w:r>
      <w:r w:rsidRPr="00C21095">
        <w:rPr>
          <w:rFonts w:ascii="Times New Roman" w:eastAsia="Times New Roman" w:hAnsi="Times New Roman" w:cs="Times New Roman"/>
          <w:b/>
          <w:sz w:val="24"/>
          <w:szCs w:val="24"/>
          <w:lang w:val="sr-Cyrl-CS"/>
        </w:rPr>
        <w:t>ОДРЖАВАЊА СПОРТСКОГ ОБЈЕКТА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5769"/>
      </w:tblGrid>
      <w:tr w:rsidR="00C21095" w:rsidRPr="00C21095" w:rsidTr="00F56C2E">
        <w:tc>
          <w:tcPr>
            <w:tcW w:w="321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Назив програма </w:t>
            </w:r>
          </w:p>
        </w:tc>
        <w:tc>
          <w:tcPr>
            <w:tcW w:w="5769"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1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Назив носиоца програма </w:t>
            </w:r>
          </w:p>
        </w:tc>
        <w:tc>
          <w:tcPr>
            <w:tcW w:w="5769"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1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Телефон</w:t>
            </w:r>
          </w:p>
        </w:tc>
        <w:tc>
          <w:tcPr>
            <w:tcW w:w="5769"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1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Факс</w:t>
            </w:r>
          </w:p>
        </w:tc>
        <w:tc>
          <w:tcPr>
            <w:tcW w:w="5769"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1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И</w:t>
            </w:r>
            <w:r w:rsidRPr="00C21095">
              <w:rPr>
                <w:rFonts w:ascii="Times New Roman" w:eastAsia="Times New Roman" w:hAnsi="Times New Roman" w:cs="Times New Roman"/>
                <w:sz w:val="24"/>
                <w:szCs w:val="24"/>
                <w:lang w:val="sr-Cyrl-CS"/>
              </w:rPr>
              <w:t>-м</w:t>
            </w:r>
            <w:r w:rsidRPr="00C21095">
              <w:rPr>
                <w:rFonts w:ascii="Times New Roman" w:eastAsia="Times New Roman" w:hAnsi="Times New Roman" w:cs="Times New Roman"/>
                <w:sz w:val="24"/>
                <w:szCs w:val="24"/>
                <w:lang w:val="sr-Cyrl-RS"/>
              </w:rPr>
              <w:t>еј</w:t>
            </w:r>
            <w:r w:rsidRPr="00C21095">
              <w:rPr>
                <w:rFonts w:ascii="Times New Roman" w:eastAsia="Times New Roman" w:hAnsi="Times New Roman" w:cs="Times New Roman"/>
                <w:sz w:val="24"/>
                <w:szCs w:val="24"/>
                <w:lang w:val="sr-Cyrl-CS"/>
              </w:rPr>
              <w:t>л</w:t>
            </w:r>
          </w:p>
        </w:tc>
        <w:tc>
          <w:tcPr>
            <w:tcW w:w="5769"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1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Адреса</w:t>
            </w:r>
          </w:p>
        </w:tc>
        <w:tc>
          <w:tcPr>
            <w:tcW w:w="5769"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1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Руководилац програма</w:t>
            </w:r>
          </w:p>
        </w:tc>
        <w:tc>
          <w:tcPr>
            <w:tcW w:w="5769"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1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Број уговора</w:t>
            </w:r>
          </w:p>
        </w:tc>
        <w:tc>
          <w:tcPr>
            <w:tcW w:w="5769"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1"/>
          <w:numId w:val="40"/>
        </w:numPr>
        <w:tabs>
          <w:tab w:val="left" w:pos="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Временски период за који се подноси извештај</w:t>
      </w:r>
      <w:r w:rsidRPr="00C21095">
        <w:rPr>
          <w:rFonts w:ascii="Times New Roman" w:eastAsia="Times New Roman" w:hAnsi="Times New Roman" w:cs="Times New Roman"/>
          <w:sz w:val="24"/>
          <w:szCs w:val="24"/>
          <w:lang w:val="sr-Cyrl-CS"/>
        </w:rPr>
        <w:t>:</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94"/>
      </w:tblGrid>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Почетак реализације</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Завршетак програма</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1"/>
          <w:numId w:val="40"/>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 xml:space="preserve">Кратак опис циљева програма који </w:t>
      </w:r>
      <w:r w:rsidRPr="00C21095">
        <w:rPr>
          <w:rFonts w:ascii="Times New Roman" w:eastAsia="Times New Roman" w:hAnsi="Times New Roman" w:cs="Times New Roman"/>
          <w:b/>
          <w:sz w:val="24"/>
          <w:szCs w:val="24"/>
          <w:lang w:val="sr-Cyrl-RS"/>
        </w:rPr>
        <w:t>је</w:t>
      </w:r>
      <w:r w:rsidRPr="00C21095">
        <w:rPr>
          <w:rFonts w:ascii="Times New Roman" w:eastAsia="Times New Roman" w:hAnsi="Times New Roman" w:cs="Times New Roman"/>
          <w:b/>
          <w:sz w:val="24"/>
          <w:szCs w:val="24"/>
          <w:lang w:val="sr-Cyrl-CS"/>
        </w:rPr>
        <w:t xml:space="preserve"> требал</w:t>
      </w:r>
      <w:r w:rsidRPr="00C21095">
        <w:rPr>
          <w:rFonts w:ascii="Times New Roman" w:eastAsia="Times New Roman" w:hAnsi="Times New Roman" w:cs="Times New Roman"/>
          <w:b/>
          <w:sz w:val="24"/>
          <w:szCs w:val="24"/>
          <w:lang w:val="sr-Cyrl-RS"/>
        </w:rPr>
        <w:t>о да</w:t>
      </w:r>
      <w:r w:rsidRPr="00C21095">
        <w:rPr>
          <w:rFonts w:ascii="Times New Roman" w:eastAsia="Times New Roman" w:hAnsi="Times New Roman" w:cs="Times New Roman"/>
          <w:b/>
          <w:sz w:val="24"/>
          <w:szCs w:val="24"/>
          <w:lang w:val="sr-Cyrl-CS"/>
        </w:rPr>
        <w:t xml:space="preserve"> б</w:t>
      </w:r>
      <w:r w:rsidRPr="00C21095">
        <w:rPr>
          <w:rFonts w:ascii="Times New Roman" w:eastAsia="Times New Roman" w:hAnsi="Times New Roman" w:cs="Times New Roman"/>
          <w:b/>
          <w:sz w:val="24"/>
          <w:szCs w:val="24"/>
          <w:lang w:val="sr-Cyrl-RS"/>
        </w:rPr>
        <w:t>уду</w:t>
      </w:r>
      <w:r w:rsidRPr="00C21095">
        <w:rPr>
          <w:rFonts w:ascii="Times New Roman" w:eastAsia="Times New Roman" w:hAnsi="Times New Roman" w:cs="Times New Roman"/>
          <w:b/>
          <w:sz w:val="24"/>
          <w:szCs w:val="24"/>
          <w:lang w:val="sr-Cyrl-CS"/>
        </w:rPr>
        <w:t xml:space="preserve"> постигнути (према областима из члана 137. став 1. Закона о спорту)</w:t>
      </w:r>
      <w:r w:rsidRPr="00C21095">
        <w:rPr>
          <w:rFonts w:ascii="Times New Roman" w:eastAsia="Times New Roman" w:hAnsi="Times New Roman" w:cs="Times New Roman"/>
          <w:sz w:val="24"/>
          <w:szCs w:val="24"/>
          <w:lang w:val="sr-Cyrl-CS"/>
        </w:rPr>
        <w:t>:</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1"/>
          <w:numId w:val="40"/>
        </w:numPr>
        <w:tabs>
          <w:tab w:val="left" w:pos="180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У којој мери је програм реализован:</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1"/>
          <w:numId w:val="40"/>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Опис постигнутих резултата (према областима из члана 137. став 1. Закона о спорту и програмским целинама)</w:t>
      </w:r>
      <w:r w:rsidRPr="00C21095">
        <w:rPr>
          <w:rFonts w:ascii="Times New Roman" w:eastAsia="Times New Roman" w:hAnsi="Times New Roman" w:cs="Times New Roman"/>
          <w:sz w:val="24"/>
          <w:szCs w:val="24"/>
          <w:lang w:val="sr-Cyrl-CS"/>
        </w:rPr>
        <w:t>:</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1"/>
          <w:numId w:val="40"/>
        </w:numPr>
        <w:tabs>
          <w:tab w:val="left" w:pos="180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Број корисника и структура корисника обухваћених програмом: </w:t>
      </w:r>
    </w:p>
    <w:p w:rsidR="00C21095" w:rsidRPr="00C21095" w:rsidRDefault="00C21095" w:rsidP="00C21095">
      <w:pPr>
        <w:spacing w:after="0" w:line="240" w:lineRule="auto"/>
        <w:ind w:left="360"/>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1"/>
          <w:numId w:val="40"/>
        </w:numPr>
        <w:tabs>
          <w:tab w:val="left" w:pos="180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b/>
          <w:sz w:val="24"/>
          <w:szCs w:val="24"/>
          <w:lang w:val="sr-Cyrl-CS"/>
        </w:rPr>
        <w:t xml:space="preserve"> Реализација буџета програма </w:t>
      </w:r>
      <w:r w:rsidRPr="00C21095">
        <w:rPr>
          <w:rFonts w:ascii="Times New Roman" w:eastAsia="Times New Roman" w:hAnsi="Times New Roman" w:cs="Times New Roman"/>
          <w:i/>
          <w:sz w:val="24"/>
          <w:szCs w:val="24"/>
          <w:lang w:val="sr-Cyrl-CS"/>
        </w:rPr>
        <w:t>(финансијски извештај којим је обухваћен укупан износ средстава – од израде главног пројекта до прибављања употребне дозволе, може бити поднет као посебан прилог):</w:t>
      </w: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9A42CA">
      <w:pPr>
        <w:numPr>
          <w:ilvl w:val="1"/>
          <w:numId w:val="40"/>
        </w:numPr>
        <w:spacing w:after="0" w:line="240" w:lineRule="auto"/>
        <w:jc w:val="both"/>
        <w:rPr>
          <w:rFonts w:ascii="Times New Roman" w:eastAsia="Times New Roman" w:hAnsi="Times New Roman" w:cs="Times New Roman"/>
          <w:b/>
          <w:sz w:val="24"/>
          <w:szCs w:val="24"/>
          <w:lang w:val="sr-Cyrl-CS" w:eastAsia="x-none"/>
        </w:rPr>
      </w:pPr>
      <w:r w:rsidRPr="00C21095">
        <w:rPr>
          <w:rFonts w:ascii="Times New Roman" w:eastAsia="Times New Roman" w:hAnsi="Times New Roman" w:cs="Times New Roman"/>
          <w:b/>
          <w:i/>
          <w:sz w:val="24"/>
          <w:szCs w:val="24"/>
          <w:lang w:val="sr-Cyrl-CS" w:eastAsia="x-none"/>
        </w:rPr>
        <w:lastRenderedPageBreak/>
        <w:t xml:space="preserve"> </w:t>
      </w:r>
      <w:r w:rsidRPr="00C21095">
        <w:rPr>
          <w:rFonts w:ascii="Times New Roman" w:eastAsia="Times New Roman" w:hAnsi="Times New Roman" w:cs="Times New Roman"/>
          <w:b/>
          <w:sz w:val="24"/>
          <w:szCs w:val="24"/>
          <w:lang w:val="sr-Cyrl-CS" w:eastAsia="x-none"/>
        </w:rPr>
        <w:t>Извори финансирања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4472"/>
      </w:tblGrid>
      <w:tr w:rsidR="00C21095" w:rsidRPr="00C21095" w:rsidTr="00F56C2E">
        <w:tc>
          <w:tcPr>
            <w:tcW w:w="453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ИЗВОР </w:t>
            </w:r>
          </w:p>
        </w:tc>
        <w:tc>
          <w:tcPr>
            <w:tcW w:w="4472"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Износ средстава</w:t>
            </w:r>
          </w:p>
        </w:tc>
      </w:tr>
      <w:tr w:rsidR="00C21095" w:rsidRPr="00C21095" w:rsidTr="00F56C2E">
        <w:tc>
          <w:tcPr>
            <w:tcW w:w="453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Општина </w:t>
            </w:r>
          </w:p>
        </w:tc>
        <w:tc>
          <w:tcPr>
            <w:tcW w:w="447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3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Република Србија</w:t>
            </w:r>
          </w:p>
        </w:tc>
        <w:tc>
          <w:tcPr>
            <w:tcW w:w="447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3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Аутономна покрајина</w:t>
            </w:r>
          </w:p>
        </w:tc>
        <w:tc>
          <w:tcPr>
            <w:tcW w:w="447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3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Спортски савез</w:t>
            </w:r>
          </w:p>
        </w:tc>
        <w:tc>
          <w:tcPr>
            <w:tcW w:w="447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3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Сопствена средства за реализацију програма</w:t>
            </w:r>
          </w:p>
        </w:tc>
        <w:tc>
          <w:tcPr>
            <w:tcW w:w="447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3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Спонзорство</w:t>
            </w:r>
          </w:p>
        </w:tc>
        <w:tc>
          <w:tcPr>
            <w:tcW w:w="447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3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Донаторство</w:t>
            </w:r>
          </w:p>
        </w:tc>
        <w:tc>
          <w:tcPr>
            <w:tcW w:w="447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3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Остали извори (прецизирати који) </w:t>
            </w:r>
          </w:p>
        </w:tc>
        <w:tc>
          <w:tcPr>
            <w:tcW w:w="447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453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УКУПНИ ПРИХОДИ</w:t>
            </w:r>
          </w:p>
        </w:tc>
        <w:tc>
          <w:tcPr>
            <w:tcW w:w="4472"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9A42CA">
      <w:pPr>
        <w:numPr>
          <w:ilvl w:val="1"/>
          <w:numId w:val="40"/>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Кратак опис проблема који су се јавили током реализације програма</w:t>
      </w:r>
      <w:r w:rsidRPr="00C21095">
        <w:rPr>
          <w:rFonts w:ascii="Times New Roman" w:eastAsia="Times New Roman" w:hAnsi="Times New Roman" w:cs="Times New Roman"/>
          <w:sz w:val="24"/>
          <w:szCs w:val="24"/>
          <w:lang w:val="sr-Cyrl-CS"/>
        </w:rPr>
        <w:t>:</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Датум _____________________</w:t>
      </w:r>
    </w:p>
    <w:p w:rsidR="00C21095" w:rsidRPr="00C21095" w:rsidRDefault="00C21095" w:rsidP="00C21095">
      <w:pPr>
        <w:tabs>
          <w:tab w:val="left" w:pos="1800"/>
        </w:tabs>
        <w:spacing w:after="0" w:line="240" w:lineRule="auto"/>
        <w:jc w:val="center"/>
        <w:rPr>
          <w:rFonts w:ascii="Times New Roman" w:eastAsia="Times New Roman" w:hAnsi="Times New Roman" w:cs="Times New Roman"/>
          <w:sz w:val="24"/>
          <w:szCs w:val="24"/>
          <w:lang w:val="sr-Cyrl-CS"/>
        </w:rPr>
      </w:pPr>
    </w:p>
    <w:p w:rsidR="00C21095" w:rsidRPr="00C21095" w:rsidRDefault="00C21095" w:rsidP="00C21095">
      <w:pPr>
        <w:tabs>
          <w:tab w:val="left" w:pos="180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М.</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П.</w:t>
      </w:r>
    </w:p>
    <w:p w:rsidR="00C21095" w:rsidRPr="00C21095" w:rsidRDefault="00C21095" w:rsidP="00C21095">
      <w:pPr>
        <w:tabs>
          <w:tab w:val="left" w:pos="1800"/>
        </w:tabs>
        <w:spacing w:after="0" w:line="240" w:lineRule="auto"/>
        <w:jc w:val="center"/>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РУКОВОДИЛАЦ ПРОГРАМА</w:t>
      </w:r>
      <w:r w:rsidRPr="00C21095">
        <w:rPr>
          <w:rFonts w:ascii="Times New Roman" w:eastAsia="Times New Roman" w:hAnsi="Times New Roman" w:cs="Times New Roman"/>
          <w:sz w:val="24"/>
          <w:szCs w:val="24"/>
          <w:lang w:val="sr-Cyrl-CS"/>
        </w:rPr>
        <w:tab/>
      </w:r>
      <w:r w:rsidRPr="00C21095">
        <w:rPr>
          <w:rFonts w:ascii="Times New Roman" w:eastAsia="Times New Roman" w:hAnsi="Times New Roman" w:cs="Times New Roman"/>
          <w:sz w:val="24"/>
          <w:szCs w:val="24"/>
          <w:lang w:val="sr-Cyrl-CS"/>
        </w:rPr>
        <w:tab/>
        <w:t xml:space="preserve">                      ОДГОВОРНО ЛИЦЕ </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________________________                                  __________________________________</w:t>
      </w: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bl>
      <w:tblPr>
        <w:tblW w:w="0" w:type="auto"/>
        <w:tblInd w:w="2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3"/>
        <w:gridCol w:w="4112"/>
      </w:tblGrid>
      <w:tr w:rsidR="00C21095" w:rsidRPr="00C21095" w:rsidTr="00F56C2E">
        <w:tc>
          <w:tcPr>
            <w:tcW w:w="243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Датум пријема извештаја</w:t>
            </w:r>
          </w:p>
        </w:tc>
        <w:tc>
          <w:tcPr>
            <w:tcW w:w="411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43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Извештај прегледао и оценио</w:t>
            </w:r>
          </w:p>
        </w:tc>
        <w:tc>
          <w:tcPr>
            <w:tcW w:w="411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43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Извештај прихваћен и позитивно оцењен </w:t>
            </w:r>
          </w:p>
        </w:tc>
        <w:tc>
          <w:tcPr>
            <w:tcW w:w="411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ДА                               НЕ</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43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Датум</w:t>
            </w:r>
          </w:p>
        </w:tc>
        <w:tc>
          <w:tcPr>
            <w:tcW w:w="411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433"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Потпис службеног лица општине</w:t>
            </w:r>
          </w:p>
        </w:tc>
        <w:tc>
          <w:tcPr>
            <w:tcW w:w="411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br w:type="page"/>
      </w:r>
    </w:p>
    <w:p w:rsidR="00C21095" w:rsidRPr="00C21095" w:rsidRDefault="00C21095" w:rsidP="00C21095">
      <w:pPr>
        <w:spacing w:after="0" w:line="240" w:lineRule="auto"/>
        <w:jc w:val="both"/>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spacing w:val="6"/>
          <w:sz w:val="24"/>
          <w:szCs w:val="24"/>
          <w:lang w:val="sr-Cyrl-CS"/>
        </w:rPr>
        <w:lastRenderedPageBreak/>
        <w:t>Образац 9</w:t>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noProof/>
          <w:spacing w:val="6"/>
          <w:sz w:val="24"/>
          <w:szCs w:val="24"/>
          <w:lang w:val="en-US"/>
        </w:rPr>
        <w:drawing>
          <wp:inline distT="0" distB="0" distL="0" distR="0">
            <wp:extent cx="393700" cy="797560"/>
            <wp:effectExtent l="0" t="0" r="6350" b="2540"/>
            <wp:docPr id="4" name="Picture 4" descr="Srbija-mali-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rbija-mali-g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797560"/>
                    </a:xfrm>
                    <a:prstGeom prst="rect">
                      <a:avLst/>
                    </a:prstGeom>
                    <a:noFill/>
                    <a:ln>
                      <a:noFill/>
                    </a:ln>
                  </pic:spPr>
                </pic:pic>
              </a:graphicData>
            </a:graphic>
          </wp:inline>
        </w:drawing>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bCs/>
          <w:sz w:val="24"/>
          <w:szCs w:val="24"/>
          <w:lang w:val="sr-Cyrl-CS"/>
        </w:rPr>
        <w:t>Република Србија</w:t>
      </w:r>
    </w:p>
    <w:p w:rsidR="00C21095" w:rsidRPr="00C21095" w:rsidRDefault="00C21095" w:rsidP="00C21095">
      <w:pPr>
        <w:spacing w:after="0" w:line="240" w:lineRule="auto"/>
        <w:jc w:val="center"/>
        <w:rPr>
          <w:rFonts w:ascii="Times New Roman" w:eastAsia="Times New Roman" w:hAnsi="Times New Roman" w:cs="Times New Roman"/>
          <w:bCs/>
          <w:sz w:val="24"/>
          <w:szCs w:val="24"/>
          <w:lang w:val="sr-Cyrl-CS" w:eastAsia="x-none"/>
        </w:rPr>
      </w:pPr>
      <w:r w:rsidRPr="00C21095">
        <w:rPr>
          <w:rFonts w:ascii="Times New Roman" w:eastAsia="Times New Roman" w:hAnsi="Times New Roman" w:cs="Times New Roman"/>
          <w:bCs/>
          <w:sz w:val="24"/>
          <w:szCs w:val="24"/>
          <w:lang w:val="sr-Cyrl-CS" w:eastAsia="x-none"/>
        </w:rPr>
        <w:t>ОПШТИНА БАТОЧИНА</w:t>
      </w:r>
    </w:p>
    <w:p w:rsidR="00C21095" w:rsidRPr="00C21095" w:rsidRDefault="00C21095" w:rsidP="00C21095">
      <w:pPr>
        <w:spacing w:after="0" w:line="240" w:lineRule="auto"/>
        <w:jc w:val="center"/>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outlineLvl w:val="0"/>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ПЕРИОДИЧНИ ИЗВЕШТАЈ О РЕАЛИЗАЦИЈИ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5"/>
        <w:gridCol w:w="5828"/>
      </w:tblGrid>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Назив програма </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Назив носиоца програма </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Телефон</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Факс</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RS"/>
              </w:rPr>
              <w:t>И</w:t>
            </w:r>
            <w:r w:rsidRPr="00C21095">
              <w:rPr>
                <w:rFonts w:ascii="Times New Roman" w:eastAsia="Times New Roman" w:hAnsi="Times New Roman" w:cs="Times New Roman"/>
                <w:sz w:val="24"/>
                <w:szCs w:val="24"/>
                <w:lang w:val="sr-Cyrl-CS"/>
              </w:rPr>
              <w:t>-м</w:t>
            </w:r>
            <w:r w:rsidRPr="00C21095">
              <w:rPr>
                <w:rFonts w:ascii="Times New Roman" w:eastAsia="Times New Roman" w:hAnsi="Times New Roman" w:cs="Times New Roman"/>
                <w:sz w:val="24"/>
                <w:szCs w:val="24"/>
                <w:lang w:val="sr-Cyrl-RS"/>
              </w:rPr>
              <w:t>еј</w:t>
            </w:r>
            <w:r w:rsidRPr="00C21095">
              <w:rPr>
                <w:rFonts w:ascii="Times New Roman" w:eastAsia="Times New Roman" w:hAnsi="Times New Roman" w:cs="Times New Roman"/>
                <w:sz w:val="24"/>
                <w:szCs w:val="24"/>
                <w:lang w:val="sr-Cyrl-CS"/>
              </w:rPr>
              <w:t>л</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Адреса</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Лице овлашћено на заступање</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87"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Руководилац програма</w:t>
            </w:r>
          </w:p>
        </w:tc>
        <w:tc>
          <w:tcPr>
            <w:tcW w:w="6000"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41"/>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Период за који се подноси извештај</w:t>
      </w:r>
      <w:r w:rsidRPr="00C21095">
        <w:rPr>
          <w:rFonts w:ascii="Times New Roman" w:eastAsia="Times New Roman" w:hAnsi="Times New Roman" w:cs="Times New Roman"/>
          <w:sz w:val="24"/>
          <w:szCs w:val="24"/>
          <w:lang w:val="sr-Cyrl-CS"/>
        </w:rPr>
        <w:t>:</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94"/>
      </w:tblGrid>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Почетак реализације</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Завршетак фазе</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Планирани крај програма</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Процењени крај програма</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sectPr w:rsidR="00C21095" w:rsidRPr="00C21095" w:rsidSect="00F56C2E">
          <w:pgSz w:w="11907" w:h="16840" w:code="9"/>
          <w:pgMar w:top="1417" w:right="1417" w:bottom="1417" w:left="1417" w:header="720" w:footer="720" w:gutter="0"/>
          <w:cols w:space="720"/>
          <w:titlePg/>
          <w:docGrid w:linePitch="360"/>
        </w:sectPr>
      </w:pPr>
    </w:p>
    <w:p w:rsidR="00C21095" w:rsidRPr="00C21095" w:rsidRDefault="00C21095" w:rsidP="009A42CA">
      <w:pPr>
        <w:numPr>
          <w:ilvl w:val="0"/>
          <w:numId w:val="41"/>
        </w:numPr>
        <w:tabs>
          <w:tab w:val="left" w:pos="180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lastRenderedPageBreak/>
        <w:t>У којој мери је програм реализован (реализоване и планиране активности навести према одобреном програму и одобреним програмским целинама, односно акционом плану код изградње/инвестиционог одржавања спортских објеката):</w:t>
      </w:r>
    </w:p>
    <w:p w:rsidR="00C21095" w:rsidRPr="00C21095" w:rsidRDefault="00C21095" w:rsidP="00C21095">
      <w:pPr>
        <w:tabs>
          <w:tab w:val="left" w:pos="180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tabs>
          <w:tab w:val="left" w:pos="1800"/>
        </w:tabs>
        <w:spacing w:after="0" w:line="240" w:lineRule="auto"/>
        <w:jc w:val="both"/>
        <w:rPr>
          <w:rFonts w:ascii="Times New Roman" w:eastAsia="Times New Roman" w:hAnsi="Times New Roman" w:cs="Times New Roman"/>
          <w:b/>
          <w:sz w:val="24"/>
          <w:szCs w:val="24"/>
          <w:lang w:val="sr-Cyrl-CS"/>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3720"/>
        <w:gridCol w:w="2400"/>
        <w:gridCol w:w="1320"/>
        <w:gridCol w:w="1320"/>
        <w:gridCol w:w="960"/>
        <w:gridCol w:w="2880"/>
        <w:gridCol w:w="60"/>
      </w:tblGrid>
      <w:tr w:rsidR="00C21095" w:rsidRPr="00C21095" w:rsidTr="00F56C2E">
        <w:trPr>
          <w:trHeight w:val="350"/>
        </w:trPr>
        <w:tc>
          <w:tcPr>
            <w:tcW w:w="13248" w:type="dxa"/>
            <w:gridSpan w:val="8"/>
            <w:shd w:val="pct15" w:color="auto" w:fill="FFFFFF"/>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АКТИВНОСТИ  РЕAЛИЗОВАНЕ У ПЕРИОДУ ИЗВЕШТАВАЊА</w:t>
            </w:r>
          </w:p>
          <w:p w:rsidR="00C21095" w:rsidRPr="00C21095" w:rsidRDefault="00C21095" w:rsidP="00C21095">
            <w:pPr>
              <w:spacing w:after="0" w:line="240" w:lineRule="auto"/>
              <w:jc w:val="both"/>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Програмска целина: __________________</w:t>
            </w:r>
          </w:p>
          <w:p w:rsidR="00C21095" w:rsidRPr="00C21095" w:rsidRDefault="00C21095" w:rsidP="00C21095">
            <w:pPr>
              <w:spacing w:after="0" w:line="240" w:lineRule="auto"/>
              <w:jc w:val="both"/>
              <w:rPr>
                <w:rFonts w:ascii="Times New Roman" w:eastAsia="Times New Roman" w:hAnsi="Times New Roman" w:cs="Times New Roman"/>
                <w:b/>
                <w:bCs/>
                <w:sz w:val="24"/>
                <w:szCs w:val="24"/>
                <w:lang w:val="sr-Cyrl-CS"/>
              </w:rPr>
            </w:pPr>
          </w:p>
        </w:tc>
      </w:tr>
      <w:tr w:rsidR="00C21095" w:rsidRPr="00C21095" w:rsidTr="00F56C2E">
        <w:trPr>
          <w:gridAfter w:val="1"/>
          <w:wAfter w:w="60" w:type="dxa"/>
          <w:trHeight w:val="529"/>
        </w:trPr>
        <w:tc>
          <w:tcPr>
            <w:tcW w:w="588" w:type="dxa"/>
            <w:vMerge w:val="restart"/>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РБ акт.</w:t>
            </w:r>
          </w:p>
        </w:tc>
        <w:tc>
          <w:tcPr>
            <w:tcW w:w="3720" w:type="dxa"/>
            <w:vMerge w:val="restart"/>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Активност</w:t>
            </w:r>
          </w:p>
        </w:tc>
        <w:tc>
          <w:tcPr>
            <w:tcW w:w="2400" w:type="dxa"/>
            <w:vMerge w:val="restart"/>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Учесник</w:t>
            </w:r>
          </w:p>
        </w:tc>
        <w:tc>
          <w:tcPr>
            <w:tcW w:w="2640" w:type="dxa"/>
            <w:gridSpan w:val="2"/>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Период спровођења активности</w:t>
            </w:r>
          </w:p>
        </w:tc>
        <w:tc>
          <w:tcPr>
            <w:tcW w:w="960" w:type="dxa"/>
            <w:vMerge w:val="restart"/>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РБ резулт.</w:t>
            </w:r>
          </w:p>
        </w:tc>
        <w:tc>
          <w:tcPr>
            <w:tcW w:w="2880" w:type="dxa"/>
            <w:vMerge w:val="restart"/>
            <w:shd w:val="clear" w:color="auto" w:fill="D9D9D9"/>
            <w:vAlign w:val="center"/>
          </w:tcPr>
          <w:p w:rsidR="00C21095" w:rsidRPr="00C21095" w:rsidRDefault="00C21095" w:rsidP="00C21095">
            <w:pPr>
              <w:spacing w:after="0" w:line="240" w:lineRule="auto"/>
              <w:ind w:left="-108" w:right="-108"/>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Резултат</w:t>
            </w:r>
          </w:p>
        </w:tc>
      </w:tr>
      <w:tr w:rsidR="00C21095" w:rsidRPr="00C21095" w:rsidTr="00F56C2E">
        <w:trPr>
          <w:gridAfter w:val="1"/>
          <w:wAfter w:w="60" w:type="dxa"/>
          <w:trHeight w:val="175"/>
        </w:trPr>
        <w:tc>
          <w:tcPr>
            <w:tcW w:w="588" w:type="dxa"/>
            <w:vMerge/>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p>
        </w:tc>
        <w:tc>
          <w:tcPr>
            <w:tcW w:w="3720" w:type="dxa"/>
            <w:vMerge/>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p>
        </w:tc>
        <w:tc>
          <w:tcPr>
            <w:tcW w:w="2400" w:type="dxa"/>
            <w:vMerge/>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p>
        </w:tc>
        <w:tc>
          <w:tcPr>
            <w:tcW w:w="1320"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Датум почетка</w:t>
            </w:r>
          </w:p>
        </w:tc>
        <w:tc>
          <w:tcPr>
            <w:tcW w:w="1320"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Датум завршетка</w:t>
            </w:r>
          </w:p>
        </w:tc>
        <w:tc>
          <w:tcPr>
            <w:tcW w:w="960" w:type="dxa"/>
            <w:vMerge/>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p>
        </w:tc>
        <w:tc>
          <w:tcPr>
            <w:tcW w:w="2880" w:type="dxa"/>
            <w:vMerge/>
            <w:shd w:val="clear" w:color="auto" w:fill="D9D9D9"/>
            <w:vAlign w:val="center"/>
          </w:tcPr>
          <w:p w:rsidR="00C21095" w:rsidRPr="00C21095" w:rsidRDefault="00C21095" w:rsidP="00C21095">
            <w:pPr>
              <w:spacing w:after="0" w:line="240" w:lineRule="auto"/>
              <w:ind w:right="-108"/>
              <w:jc w:val="center"/>
              <w:rPr>
                <w:rFonts w:ascii="Times New Roman" w:eastAsia="Times New Roman" w:hAnsi="Times New Roman" w:cs="Times New Roman"/>
                <w:b/>
                <w:bCs/>
                <w:sz w:val="24"/>
                <w:szCs w:val="24"/>
                <w:lang w:val="sr-Cyrl-CS"/>
              </w:rPr>
            </w:pPr>
          </w:p>
        </w:tc>
      </w:tr>
      <w:tr w:rsidR="00C21095" w:rsidRPr="00C21095" w:rsidTr="00F56C2E">
        <w:trPr>
          <w:gridAfter w:val="1"/>
          <w:wAfter w:w="60" w:type="dxa"/>
          <w:trHeight w:val="425"/>
        </w:trPr>
        <w:tc>
          <w:tcPr>
            <w:tcW w:w="588"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w:t>
            </w:r>
          </w:p>
        </w:tc>
        <w:tc>
          <w:tcPr>
            <w:tcW w:w="3720" w:type="dxa"/>
            <w:vAlign w:val="center"/>
          </w:tcPr>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(Назив самосталне програмске целине)</w:t>
            </w:r>
          </w:p>
        </w:tc>
        <w:tc>
          <w:tcPr>
            <w:tcW w:w="24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288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gridAfter w:val="1"/>
          <w:wAfter w:w="60" w:type="dxa"/>
          <w:trHeight w:val="425"/>
        </w:trPr>
        <w:tc>
          <w:tcPr>
            <w:tcW w:w="588"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1.1</w:t>
            </w:r>
          </w:p>
        </w:tc>
        <w:tc>
          <w:tcPr>
            <w:tcW w:w="3720" w:type="dxa"/>
            <w:vAlign w:val="center"/>
          </w:tcPr>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(Активност)</w:t>
            </w:r>
          </w:p>
        </w:tc>
        <w:tc>
          <w:tcPr>
            <w:tcW w:w="24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дд.мм.гггг</w:t>
            </w: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дд.мм.гггг</w:t>
            </w: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1.1.1</w:t>
            </w:r>
          </w:p>
        </w:tc>
        <w:tc>
          <w:tcPr>
            <w:tcW w:w="288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gridAfter w:val="1"/>
          <w:wAfter w:w="60" w:type="dxa"/>
          <w:trHeight w:val="425"/>
        </w:trPr>
        <w:tc>
          <w:tcPr>
            <w:tcW w:w="588"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1.2</w:t>
            </w:r>
          </w:p>
        </w:tc>
        <w:tc>
          <w:tcPr>
            <w:tcW w:w="372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1.2.1</w:t>
            </w:r>
          </w:p>
        </w:tc>
        <w:tc>
          <w:tcPr>
            <w:tcW w:w="288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gridAfter w:val="1"/>
          <w:wAfter w:w="60" w:type="dxa"/>
          <w:trHeight w:val="425"/>
        </w:trPr>
        <w:tc>
          <w:tcPr>
            <w:tcW w:w="588"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w:t>
            </w:r>
          </w:p>
        </w:tc>
        <w:tc>
          <w:tcPr>
            <w:tcW w:w="372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w:t>
            </w:r>
          </w:p>
        </w:tc>
        <w:tc>
          <w:tcPr>
            <w:tcW w:w="288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gridAfter w:val="1"/>
          <w:wAfter w:w="60" w:type="dxa"/>
          <w:trHeight w:val="425"/>
        </w:trPr>
        <w:tc>
          <w:tcPr>
            <w:tcW w:w="588"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w:t>
            </w:r>
          </w:p>
        </w:tc>
        <w:tc>
          <w:tcPr>
            <w:tcW w:w="372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288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gridAfter w:val="1"/>
          <w:wAfter w:w="60" w:type="dxa"/>
          <w:trHeight w:val="425"/>
        </w:trPr>
        <w:tc>
          <w:tcPr>
            <w:tcW w:w="588"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2.1</w:t>
            </w:r>
          </w:p>
        </w:tc>
        <w:tc>
          <w:tcPr>
            <w:tcW w:w="372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2.1.1</w:t>
            </w:r>
          </w:p>
        </w:tc>
        <w:tc>
          <w:tcPr>
            <w:tcW w:w="288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gridAfter w:val="1"/>
          <w:wAfter w:w="60" w:type="dxa"/>
          <w:trHeight w:val="425"/>
        </w:trPr>
        <w:tc>
          <w:tcPr>
            <w:tcW w:w="588"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2.2</w:t>
            </w:r>
          </w:p>
        </w:tc>
        <w:tc>
          <w:tcPr>
            <w:tcW w:w="372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2.2.1</w:t>
            </w:r>
          </w:p>
        </w:tc>
        <w:tc>
          <w:tcPr>
            <w:tcW w:w="288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gridAfter w:val="1"/>
          <w:wAfter w:w="60" w:type="dxa"/>
          <w:trHeight w:val="425"/>
        </w:trPr>
        <w:tc>
          <w:tcPr>
            <w:tcW w:w="588"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w:t>
            </w:r>
          </w:p>
        </w:tc>
        <w:tc>
          <w:tcPr>
            <w:tcW w:w="372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4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132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w:t>
            </w:r>
          </w:p>
        </w:tc>
        <w:tc>
          <w:tcPr>
            <w:tcW w:w="288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tabs>
          <w:tab w:val="left" w:pos="180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tabs>
          <w:tab w:val="left" w:pos="1800"/>
        </w:tabs>
        <w:spacing w:after="0" w:line="240" w:lineRule="auto"/>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Област потреба и интереса грађана  из члана 137. став 1. Закона о спорту:</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__________________________________________________________________</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bl>
      <w:tblPr>
        <w:tblpPr w:leftFromText="181" w:rightFromText="181" w:vertAnchor="text" w:horzAnchor="margin" w:tblpX="-188" w:tblpY="319"/>
        <w:tblOverlap w:val="neve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6108"/>
        <w:gridCol w:w="2400"/>
        <w:gridCol w:w="2160"/>
        <w:gridCol w:w="960"/>
        <w:gridCol w:w="3000"/>
      </w:tblGrid>
      <w:tr w:rsidR="00C21095" w:rsidRPr="00C21095" w:rsidTr="00F56C2E">
        <w:trPr>
          <w:trHeight w:val="353"/>
        </w:trPr>
        <w:tc>
          <w:tcPr>
            <w:tcW w:w="15228" w:type="dxa"/>
            <w:gridSpan w:val="6"/>
            <w:shd w:val="pct15" w:color="auto" w:fill="FFFFFF"/>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lastRenderedPageBreak/>
              <w:t>АКТИВНОСТИ  ПЛАНИРАНЕ У НАРЕДНОМ ПЕРИОДУ</w:t>
            </w:r>
          </w:p>
        </w:tc>
      </w:tr>
      <w:tr w:rsidR="00C21095" w:rsidRPr="00C21095" w:rsidTr="00F56C2E">
        <w:trPr>
          <w:trHeight w:val="706"/>
        </w:trPr>
        <w:tc>
          <w:tcPr>
            <w:tcW w:w="600"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РБ акт.</w:t>
            </w:r>
          </w:p>
        </w:tc>
        <w:tc>
          <w:tcPr>
            <w:tcW w:w="6108"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Активност</w:t>
            </w:r>
          </w:p>
        </w:tc>
        <w:tc>
          <w:tcPr>
            <w:tcW w:w="2400"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Планирани датум почетка</w:t>
            </w:r>
          </w:p>
        </w:tc>
        <w:tc>
          <w:tcPr>
            <w:tcW w:w="2160"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Планирани датум завршетка</w:t>
            </w:r>
          </w:p>
        </w:tc>
        <w:tc>
          <w:tcPr>
            <w:tcW w:w="960"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РБ резулт.</w:t>
            </w:r>
          </w:p>
        </w:tc>
        <w:tc>
          <w:tcPr>
            <w:tcW w:w="3000" w:type="dxa"/>
            <w:shd w:val="clear" w:color="auto" w:fill="D9D9D9"/>
            <w:vAlign w:val="center"/>
          </w:tcPr>
          <w:p w:rsidR="00C21095" w:rsidRPr="00C21095" w:rsidRDefault="00C21095" w:rsidP="00C21095">
            <w:pPr>
              <w:spacing w:after="0" w:line="240" w:lineRule="auto"/>
              <w:ind w:left="-108" w:right="-108"/>
              <w:jc w:val="center"/>
              <w:rPr>
                <w:rFonts w:ascii="Times New Roman" w:eastAsia="Times New Roman" w:hAnsi="Times New Roman" w:cs="Times New Roman"/>
                <w:b/>
                <w:bCs/>
                <w:sz w:val="24"/>
                <w:szCs w:val="24"/>
                <w:lang w:val="sr-Cyrl-CS"/>
              </w:rPr>
            </w:pPr>
            <w:r w:rsidRPr="00C21095">
              <w:rPr>
                <w:rFonts w:ascii="Times New Roman" w:eastAsia="Times New Roman" w:hAnsi="Times New Roman" w:cs="Times New Roman"/>
                <w:b/>
                <w:bCs/>
                <w:sz w:val="24"/>
                <w:szCs w:val="24"/>
                <w:lang w:val="sr-Cyrl-CS"/>
              </w:rPr>
              <w:t>Резултат</w:t>
            </w:r>
          </w:p>
        </w:tc>
      </w:tr>
      <w:tr w:rsidR="00C21095" w:rsidRPr="00C21095" w:rsidTr="00F56C2E">
        <w:trPr>
          <w:trHeight w:val="425"/>
        </w:trPr>
        <w:tc>
          <w:tcPr>
            <w:tcW w:w="6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w:t>
            </w:r>
          </w:p>
        </w:tc>
        <w:tc>
          <w:tcPr>
            <w:tcW w:w="6108" w:type="dxa"/>
            <w:vAlign w:val="center"/>
          </w:tcPr>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(Назив самосталне програмске целине)</w:t>
            </w:r>
          </w:p>
        </w:tc>
        <w:tc>
          <w:tcPr>
            <w:tcW w:w="24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21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30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trHeight w:val="425"/>
        </w:trPr>
        <w:tc>
          <w:tcPr>
            <w:tcW w:w="6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1.1</w:t>
            </w:r>
          </w:p>
        </w:tc>
        <w:tc>
          <w:tcPr>
            <w:tcW w:w="6108" w:type="dxa"/>
            <w:vAlign w:val="center"/>
          </w:tcPr>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(Активност)</w:t>
            </w:r>
          </w:p>
        </w:tc>
        <w:tc>
          <w:tcPr>
            <w:tcW w:w="2400"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дд.мм.гггг</w:t>
            </w:r>
          </w:p>
        </w:tc>
        <w:tc>
          <w:tcPr>
            <w:tcW w:w="2160"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дд.мм.гггг</w:t>
            </w: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1.1.1</w:t>
            </w:r>
          </w:p>
        </w:tc>
        <w:tc>
          <w:tcPr>
            <w:tcW w:w="30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trHeight w:val="425"/>
        </w:trPr>
        <w:tc>
          <w:tcPr>
            <w:tcW w:w="6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1.2</w:t>
            </w:r>
          </w:p>
        </w:tc>
        <w:tc>
          <w:tcPr>
            <w:tcW w:w="6108" w:type="dxa"/>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24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21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1.2.1</w:t>
            </w:r>
          </w:p>
        </w:tc>
        <w:tc>
          <w:tcPr>
            <w:tcW w:w="30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trHeight w:val="425"/>
        </w:trPr>
        <w:tc>
          <w:tcPr>
            <w:tcW w:w="6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w:t>
            </w:r>
          </w:p>
        </w:tc>
        <w:tc>
          <w:tcPr>
            <w:tcW w:w="6108" w:type="dxa"/>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24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21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w:t>
            </w:r>
          </w:p>
        </w:tc>
        <w:tc>
          <w:tcPr>
            <w:tcW w:w="30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trHeight w:val="425"/>
        </w:trPr>
        <w:tc>
          <w:tcPr>
            <w:tcW w:w="6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w:t>
            </w:r>
          </w:p>
        </w:tc>
        <w:tc>
          <w:tcPr>
            <w:tcW w:w="6108" w:type="dxa"/>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24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21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30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trHeight w:val="425"/>
        </w:trPr>
        <w:tc>
          <w:tcPr>
            <w:tcW w:w="600" w:type="dxa"/>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2.1.</w:t>
            </w:r>
          </w:p>
        </w:tc>
        <w:tc>
          <w:tcPr>
            <w:tcW w:w="6108" w:type="dxa"/>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24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21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2.1.1.</w:t>
            </w:r>
          </w:p>
        </w:tc>
        <w:tc>
          <w:tcPr>
            <w:tcW w:w="30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trHeight w:val="425"/>
        </w:trPr>
        <w:tc>
          <w:tcPr>
            <w:tcW w:w="600" w:type="dxa"/>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2.2</w:t>
            </w:r>
          </w:p>
        </w:tc>
        <w:tc>
          <w:tcPr>
            <w:tcW w:w="6108" w:type="dxa"/>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24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21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2.2.1</w:t>
            </w:r>
          </w:p>
        </w:tc>
        <w:tc>
          <w:tcPr>
            <w:tcW w:w="30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trHeight w:val="425"/>
        </w:trPr>
        <w:tc>
          <w:tcPr>
            <w:tcW w:w="600" w:type="dxa"/>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6108" w:type="dxa"/>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tc>
        <w:tc>
          <w:tcPr>
            <w:tcW w:w="240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21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960" w:type="dxa"/>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w:t>
            </w:r>
          </w:p>
        </w:tc>
        <w:tc>
          <w:tcPr>
            <w:tcW w:w="3000"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sectPr w:rsidR="00C21095" w:rsidRPr="00C21095" w:rsidSect="00F56C2E">
          <w:pgSz w:w="16840" w:h="11907" w:orient="landscape" w:code="9"/>
          <w:pgMar w:top="1417" w:right="1417" w:bottom="1417" w:left="1417" w:header="720" w:footer="720" w:gutter="0"/>
          <w:cols w:space="720"/>
          <w:titlePg/>
          <w:docGrid w:linePitch="360"/>
        </w:sectPr>
      </w:pP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9A42CA">
      <w:pPr>
        <w:numPr>
          <w:ilvl w:val="0"/>
          <w:numId w:val="41"/>
        </w:numPr>
        <w:tabs>
          <w:tab w:val="left" w:pos="1800"/>
        </w:tabs>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b/>
          <w:sz w:val="24"/>
          <w:szCs w:val="24"/>
          <w:lang w:val="sr-Cyrl-CS"/>
        </w:rPr>
        <w:t xml:space="preserve">Кратак опис проблема који су се јавили током реализације програма; </w:t>
      </w:r>
      <w:r w:rsidRPr="00C21095">
        <w:rPr>
          <w:rFonts w:ascii="Times New Roman" w:eastAsia="Times New Roman" w:hAnsi="Times New Roman" w:cs="Times New Roman"/>
          <w:i/>
          <w:sz w:val="24"/>
          <w:szCs w:val="24"/>
          <w:lang w:val="sr-Cyrl-CS"/>
        </w:rPr>
        <w:t>уочени</w:t>
      </w:r>
      <w:r w:rsidRPr="00C21095">
        <w:rPr>
          <w:rFonts w:ascii="Times New Roman" w:eastAsia="Times New Roman" w:hAnsi="Times New Roman" w:cs="Times New Roman"/>
          <w:b/>
          <w:sz w:val="24"/>
          <w:szCs w:val="24"/>
          <w:lang w:val="sr-Cyrl-CS"/>
        </w:rPr>
        <w:t xml:space="preserve"> </w:t>
      </w:r>
      <w:r w:rsidRPr="00C21095">
        <w:rPr>
          <w:rFonts w:ascii="Times New Roman" w:eastAsia="Times New Roman" w:hAnsi="Times New Roman" w:cs="Times New Roman"/>
          <w:i/>
          <w:sz w:val="24"/>
          <w:szCs w:val="24"/>
          <w:lang w:val="sr-Cyrl-CS"/>
        </w:rPr>
        <w:t>ризици за даљу реализацију програма; захтеви за променама:</w:t>
      </w:r>
    </w:p>
    <w:p w:rsidR="00C21095" w:rsidRPr="00C21095" w:rsidRDefault="00C21095" w:rsidP="009A42CA">
      <w:pPr>
        <w:numPr>
          <w:ilvl w:val="1"/>
          <w:numId w:val="39"/>
        </w:num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Опис проблема</w:t>
      </w:r>
    </w:p>
    <w:p w:rsidR="00C21095" w:rsidRPr="00C21095" w:rsidRDefault="00C21095" w:rsidP="009A42CA">
      <w:pPr>
        <w:numPr>
          <w:ilvl w:val="1"/>
          <w:numId w:val="39"/>
        </w:num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Уочени ризици</w:t>
      </w:r>
    </w:p>
    <w:p w:rsidR="00C21095" w:rsidRPr="00C21095" w:rsidRDefault="00C21095" w:rsidP="009A42CA">
      <w:pPr>
        <w:numPr>
          <w:ilvl w:val="1"/>
          <w:numId w:val="39"/>
        </w:num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Захтеви/предлози за промен</w:t>
      </w:r>
      <w:r w:rsidRPr="00C21095">
        <w:rPr>
          <w:rFonts w:ascii="Times New Roman" w:eastAsia="Times New Roman" w:hAnsi="Times New Roman" w:cs="Times New Roman"/>
          <w:i/>
          <w:sz w:val="24"/>
          <w:szCs w:val="24"/>
          <w:lang w:val="sr-Cyrl-RS"/>
        </w:rPr>
        <w:t>е</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41"/>
        </w:num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 xml:space="preserve"> Средстава кој</w:t>
      </w:r>
      <w:r w:rsidRPr="00C21095">
        <w:rPr>
          <w:rFonts w:ascii="Times New Roman" w:eastAsia="Times New Roman" w:hAnsi="Times New Roman" w:cs="Times New Roman"/>
          <w:b/>
          <w:sz w:val="24"/>
          <w:szCs w:val="24"/>
          <w:lang w:val="sr-Cyrl-RS"/>
        </w:rPr>
        <w:t>а</w:t>
      </w:r>
      <w:r w:rsidRPr="00C21095">
        <w:rPr>
          <w:rFonts w:ascii="Times New Roman" w:eastAsia="Times New Roman" w:hAnsi="Times New Roman" w:cs="Times New Roman"/>
          <w:b/>
          <w:sz w:val="24"/>
          <w:szCs w:val="24"/>
          <w:lang w:val="sr-Cyrl-CS"/>
        </w:rPr>
        <w:t xml:space="preserve"> су обезбеђена  за реализацију програма</w:t>
      </w:r>
      <w:r w:rsidRPr="00C21095">
        <w:rPr>
          <w:rFonts w:ascii="Times New Roman" w:eastAsia="Times New Roman" w:hAnsi="Times New Roman" w:cs="Times New Roman"/>
          <w:sz w:val="24"/>
          <w:szCs w:val="24"/>
          <w:lang w:val="sr-Cyrl-CS"/>
        </w:rPr>
        <w:t>:</w:t>
      </w:r>
    </w:p>
    <w:p w:rsidR="00C21095" w:rsidRPr="00C21095" w:rsidRDefault="00C21095" w:rsidP="00C21095">
      <w:pPr>
        <w:tabs>
          <w:tab w:val="left" w:pos="360"/>
        </w:tabs>
        <w:spacing w:after="0" w:line="240" w:lineRule="auto"/>
        <w:jc w:val="both"/>
        <w:rPr>
          <w:rFonts w:ascii="Times New Roman" w:eastAsia="Times New Roman" w:hAnsi="Times New Roman" w:cs="Times New Roman"/>
          <w:b/>
          <w:sz w:val="24"/>
          <w:szCs w:val="24"/>
          <w:lang w:val="sr-Cyrl-CS"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3528"/>
      </w:tblGrid>
      <w:tr w:rsidR="00C21095" w:rsidRPr="00C21095" w:rsidTr="00F56C2E">
        <w:tc>
          <w:tcPr>
            <w:tcW w:w="5328"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ИЗВОР ПРИХОДА</w:t>
            </w:r>
          </w:p>
        </w:tc>
        <w:tc>
          <w:tcPr>
            <w:tcW w:w="3528" w:type="dxa"/>
          </w:tcPr>
          <w:p w:rsidR="00C21095" w:rsidRPr="00C21095" w:rsidRDefault="00C21095" w:rsidP="00C21095">
            <w:pPr>
              <w:tabs>
                <w:tab w:val="left" w:pos="360"/>
              </w:tabs>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Извор средстава</w:t>
            </w:r>
          </w:p>
        </w:tc>
      </w:tr>
      <w:tr w:rsidR="00C21095" w:rsidRPr="00C21095" w:rsidTr="00F56C2E">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Општина </w:t>
            </w:r>
          </w:p>
        </w:tc>
        <w:tc>
          <w:tcPr>
            <w:tcW w:w="35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Република Србија</w:t>
            </w:r>
          </w:p>
        </w:tc>
        <w:tc>
          <w:tcPr>
            <w:tcW w:w="35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Аутономна покрајина</w:t>
            </w:r>
          </w:p>
        </w:tc>
        <w:tc>
          <w:tcPr>
            <w:tcW w:w="35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Спортски савез</w:t>
            </w:r>
          </w:p>
        </w:tc>
        <w:tc>
          <w:tcPr>
            <w:tcW w:w="35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Сопствена средства за реализацију програма</w:t>
            </w:r>
          </w:p>
        </w:tc>
        <w:tc>
          <w:tcPr>
            <w:tcW w:w="35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Спонзорство</w:t>
            </w:r>
          </w:p>
        </w:tc>
        <w:tc>
          <w:tcPr>
            <w:tcW w:w="35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Донаторство</w:t>
            </w:r>
          </w:p>
        </w:tc>
        <w:tc>
          <w:tcPr>
            <w:tcW w:w="35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Остали извори (прецизирати који) </w:t>
            </w:r>
          </w:p>
        </w:tc>
        <w:tc>
          <w:tcPr>
            <w:tcW w:w="35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53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УКУПНИ ПРИХОДИ</w:t>
            </w:r>
          </w:p>
        </w:tc>
        <w:tc>
          <w:tcPr>
            <w:tcW w:w="3528" w:type="dxa"/>
          </w:tcPr>
          <w:p w:rsidR="00C21095" w:rsidRPr="00C21095" w:rsidRDefault="00C21095" w:rsidP="00C21095">
            <w:pPr>
              <w:tabs>
                <w:tab w:val="left" w:pos="360"/>
              </w:tabs>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9A42CA">
      <w:pPr>
        <w:numPr>
          <w:ilvl w:val="0"/>
          <w:numId w:val="41"/>
        </w:num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Трошкови, односно расходи на реализацији програма</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tabs>
          <w:tab w:val="left" w:pos="1800"/>
        </w:tabs>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i/>
          <w:sz w:val="24"/>
          <w:szCs w:val="24"/>
          <w:lang w:val="sr-Cyrl-CS"/>
        </w:rPr>
        <w:t>Обрачун трошкова</w:t>
      </w:r>
      <w:r w:rsidRPr="00C21095">
        <w:rPr>
          <w:rFonts w:ascii="Times New Roman" w:eastAsia="Times New Roman" w:hAnsi="Times New Roman" w:cs="Times New Roman"/>
          <w:sz w:val="24"/>
          <w:szCs w:val="24"/>
          <w:lang w:val="sr-Cyrl-CS"/>
        </w:rPr>
        <w:t xml:space="preserve"> (</w:t>
      </w:r>
      <w:r w:rsidRPr="00C21095">
        <w:rPr>
          <w:rFonts w:ascii="Times New Roman" w:eastAsia="Times New Roman" w:hAnsi="Times New Roman" w:cs="Times New Roman"/>
          <w:i/>
          <w:sz w:val="24"/>
          <w:szCs w:val="24"/>
          <w:lang w:val="sr-Cyrl-CS"/>
        </w:rPr>
        <w:t>Свака врста трошкова се означава одговарајућим бројем од 1 и даље. У обрачун се уписуј</w:t>
      </w:r>
      <w:r w:rsidRPr="00C21095">
        <w:rPr>
          <w:rFonts w:ascii="Times New Roman" w:eastAsia="Times New Roman" w:hAnsi="Times New Roman" w:cs="Times New Roman"/>
          <w:i/>
          <w:sz w:val="24"/>
          <w:szCs w:val="24"/>
          <w:lang w:val="sr-Cyrl-RS"/>
        </w:rPr>
        <w:t>у</w:t>
      </w:r>
      <w:r w:rsidRPr="00C21095">
        <w:rPr>
          <w:rFonts w:ascii="Times New Roman" w:eastAsia="Times New Roman" w:hAnsi="Times New Roman" w:cs="Times New Roman"/>
          <w:i/>
          <w:sz w:val="24"/>
          <w:szCs w:val="24"/>
          <w:lang w:val="sr-Cyrl-CS"/>
        </w:rPr>
        <w:t xml:space="preserve"> назив и време настанка трошка и сваки појединачни износ</w:t>
      </w:r>
      <w:r w:rsidRPr="00C21095">
        <w:rPr>
          <w:rFonts w:ascii="Times New Roman" w:eastAsia="Times New Roman" w:hAnsi="Times New Roman" w:cs="Times New Roman"/>
          <w:sz w:val="24"/>
          <w:szCs w:val="24"/>
          <w:lang w:val="sr-Cyrl-CS"/>
        </w:rPr>
        <w:t xml:space="preserve">.) </w:t>
      </w:r>
    </w:p>
    <w:p w:rsidR="00C21095" w:rsidRPr="00C21095" w:rsidRDefault="00C21095" w:rsidP="00C21095">
      <w:pPr>
        <w:spacing w:after="0" w:line="240" w:lineRule="auto"/>
        <w:jc w:val="center"/>
        <w:rPr>
          <w:rFonts w:ascii="Times New Roman" w:eastAsia="Times New Roman" w:hAnsi="Times New Roman" w:cs="Times New Roman"/>
          <w:b/>
          <w:i/>
          <w:sz w:val="24"/>
          <w:szCs w:val="24"/>
          <w:lang w:val="sr-Cyrl-CS"/>
        </w:rPr>
        <w:sectPr w:rsidR="00C21095" w:rsidRPr="00C21095" w:rsidSect="00F56C2E">
          <w:footerReference w:type="even" r:id="rId13"/>
          <w:footerReference w:type="default" r:id="rId14"/>
          <w:pgSz w:w="11907" w:h="16840" w:code="9"/>
          <w:pgMar w:top="1417" w:right="1417" w:bottom="1417" w:left="1417" w:header="720" w:footer="720" w:gutter="0"/>
          <w:cols w:space="720"/>
          <w:titlePg/>
          <w:docGrid w:linePitch="360"/>
        </w:sectPr>
      </w:pPr>
    </w:p>
    <w:p w:rsidR="00C21095" w:rsidRPr="00C21095" w:rsidRDefault="00C21095" w:rsidP="00C21095">
      <w:pPr>
        <w:spacing w:after="0" w:line="240" w:lineRule="auto"/>
        <w:jc w:val="center"/>
        <w:rPr>
          <w:rFonts w:ascii="Times New Roman" w:eastAsia="Times New Roman" w:hAnsi="Times New Roman" w:cs="Times New Roman"/>
          <w:b/>
          <w:sz w:val="24"/>
          <w:szCs w:val="24"/>
          <w:u w:val="single"/>
          <w:lang w:val="sr-Cyrl-CS"/>
        </w:rPr>
      </w:pPr>
      <w:r w:rsidRPr="00C21095">
        <w:rPr>
          <w:rFonts w:ascii="Times New Roman" w:eastAsia="Times New Roman" w:hAnsi="Times New Roman" w:cs="Times New Roman"/>
          <w:b/>
          <w:sz w:val="24"/>
          <w:szCs w:val="24"/>
          <w:u w:val="single"/>
          <w:lang w:val="sr-Cyrl-CS"/>
        </w:rPr>
        <w:lastRenderedPageBreak/>
        <w:t>СПЕЦИФИКАЦИЈА РАСХОДА ЗА РЕАЛИЗАЦИЈУ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bl>
      <w:tblPr>
        <w:tblW w:w="149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667"/>
        <w:gridCol w:w="1330"/>
        <w:gridCol w:w="2138"/>
        <w:gridCol w:w="2151"/>
        <w:gridCol w:w="2385"/>
        <w:gridCol w:w="2293"/>
        <w:gridCol w:w="1442"/>
        <w:gridCol w:w="1380"/>
        <w:gridCol w:w="1172"/>
      </w:tblGrid>
      <w:tr w:rsidR="00C21095" w:rsidRPr="00C21095" w:rsidTr="00F56C2E">
        <w:trPr>
          <w:trHeight w:val="454"/>
          <w:jc w:val="center"/>
        </w:trPr>
        <w:tc>
          <w:tcPr>
            <w:tcW w:w="667"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tc>
        <w:tc>
          <w:tcPr>
            <w:tcW w:w="3468" w:type="dxa"/>
            <w:gridSpan w:val="2"/>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ВРСТА ТРОШКОВА</w:t>
            </w:r>
          </w:p>
        </w:tc>
        <w:tc>
          <w:tcPr>
            <w:tcW w:w="2151"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Број рачуна/фактуре по којој је извршено плаћање</w:t>
            </w:r>
          </w:p>
        </w:tc>
        <w:tc>
          <w:tcPr>
            <w:tcW w:w="2385"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Назив пр. лица коме је извршено плаћање </w:t>
            </w:r>
          </w:p>
        </w:tc>
        <w:tc>
          <w:tcPr>
            <w:tcW w:w="2293" w:type="dxa"/>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Број извода из банке и датум трансакције</w:t>
            </w:r>
          </w:p>
        </w:tc>
        <w:tc>
          <w:tcPr>
            <w:tcW w:w="1442" w:type="dxa"/>
            <w:shd w:val="clear" w:color="auto" w:fill="D9D9D9"/>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Нумеричка ознака документа у прилогу</w:t>
            </w:r>
          </w:p>
        </w:tc>
        <w:tc>
          <w:tcPr>
            <w:tcW w:w="2552" w:type="dxa"/>
            <w:gridSpan w:val="2"/>
            <w:shd w:val="clear" w:color="auto" w:fill="D9D9D9"/>
            <w:vAlign w:val="center"/>
          </w:tcPr>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ИЗНОС</w:t>
            </w: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ОПРАВДАНИ ДИРЕКТНИ ТРОШКОВИ РЕАЛИЗАЦИЈЕ ПРОГРАМА</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(по редоследу врсте трошкова из обрасца предлога годишњег, односно посебног програма)</w:t>
            </w: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1.1.</w:t>
            </w: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1.2.</w:t>
            </w: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w:t>
            </w: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6.</w:t>
            </w: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Директни трошкови укупно</w:t>
            </w: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ОПРАВДАНИ ИНДИРЕКТНИ ТРОШКОВИ НОСИОЦА ПРОГРАМА</w:t>
            </w: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Зарада запослених који не учествују непосредно у реализацији програма</w:t>
            </w: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Остали трошкови </w:t>
            </w: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80"/>
          <w:jc w:val="center"/>
        </w:trPr>
        <w:tc>
          <w:tcPr>
            <w:tcW w:w="667" w:type="dxa"/>
            <w:vAlign w:val="center"/>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p>
        </w:tc>
        <w:tc>
          <w:tcPr>
            <w:tcW w:w="3468" w:type="dxa"/>
            <w:gridSpan w:val="2"/>
            <w:vAlign w:val="center"/>
          </w:tcPr>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Индиректни трошкови укупно</w:t>
            </w:r>
          </w:p>
        </w:tc>
        <w:tc>
          <w:tcPr>
            <w:tcW w:w="2151"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385"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2293" w:type="dxa"/>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p>
        </w:tc>
        <w:tc>
          <w:tcPr>
            <w:tcW w:w="1442" w:type="dxa"/>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2552" w:type="dxa"/>
            <w:gridSpan w:val="2"/>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r w:rsidR="00C21095" w:rsidRPr="00C21095" w:rsidTr="00F56C2E">
        <w:trPr>
          <w:trHeight w:val="454"/>
          <w:jc w:val="center"/>
        </w:trPr>
        <w:tc>
          <w:tcPr>
            <w:tcW w:w="1997" w:type="dxa"/>
            <w:gridSpan w:val="2"/>
            <w:shd w:val="clear" w:color="auto" w:fill="E6E6E6"/>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c>
          <w:tcPr>
            <w:tcW w:w="11789" w:type="dxa"/>
            <w:gridSpan w:val="6"/>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r w:rsidRPr="00C21095">
              <w:rPr>
                <w:rFonts w:ascii="Times New Roman" w:eastAsia="Times New Roman" w:hAnsi="Times New Roman" w:cs="Times New Roman"/>
                <w:b/>
                <w:sz w:val="24"/>
                <w:szCs w:val="24"/>
                <w:lang w:val="sr-Cyrl-CS"/>
              </w:rPr>
              <w:t xml:space="preserve">УКУПНО: </w:t>
            </w:r>
          </w:p>
        </w:tc>
        <w:tc>
          <w:tcPr>
            <w:tcW w:w="1172" w:type="dxa"/>
            <w:shd w:val="clear" w:color="auto" w:fill="E6E6E6"/>
            <w:vAlign w:val="center"/>
          </w:tcPr>
          <w:p w:rsidR="00C21095" w:rsidRPr="00C21095" w:rsidRDefault="00C21095" w:rsidP="00C21095">
            <w:pPr>
              <w:spacing w:after="0" w:line="240" w:lineRule="auto"/>
              <w:jc w:val="right"/>
              <w:rPr>
                <w:rFonts w:ascii="Times New Roman" w:eastAsia="Times New Roman" w:hAnsi="Times New Roman" w:cs="Times New Roman"/>
                <w:b/>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Датум:  </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sz w:val="24"/>
          <w:szCs w:val="24"/>
          <w:lang w:val="sr-Cyrl-RS"/>
        </w:rPr>
      </w:pPr>
      <w:r w:rsidRPr="00C21095">
        <w:rPr>
          <w:rFonts w:ascii="Times New Roman" w:eastAsia="Times New Roman" w:hAnsi="Times New Roman" w:cs="Times New Roman"/>
          <w:sz w:val="24"/>
          <w:szCs w:val="24"/>
          <w:lang w:val="sr-Cyrl-CS"/>
        </w:rPr>
        <w:t>М</w:t>
      </w:r>
      <w:r w:rsidRPr="00C21095">
        <w:rPr>
          <w:rFonts w:ascii="Times New Roman" w:eastAsia="Times New Roman" w:hAnsi="Times New Roman" w:cs="Times New Roman"/>
          <w:sz w:val="24"/>
          <w:szCs w:val="24"/>
          <w:lang w:val="sr-Cyrl-RS"/>
        </w:rPr>
        <w:t xml:space="preserve">. </w:t>
      </w:r>
      <w:r w:rsidRPr="00C21095">
        <w:rPr>
          <w:rFonts w:ascii="Times New Roman" w:eastAsia="Times New Roman" w:hAnsi="Times New Roman" w:cs="Times New Roman"/>
          <w:sz w:val="24"/>
          <w:szCs w:val="24"/>
          <w:lang w:val="sr-Cyrl-CS"/>
        </w:rPr>
        <w:t>П</w:t>
      </w:r>
      <w:r w:rsidRPr="00C21095">
        <w:rPr>
          <w:rFonts w:ascii="Times New Roman" w:eastAsia="Times New Roman" w:hAnsi="Times New Roman" w:cs="Times New Roman"/>
          <w:sz w:val="24"/>
          <w:szCs w:val="24"/>
          <w:lang w:val="sr-Cyrl-RS"/>
        </w:rPr>
        <w:t>.</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РУКОВОДИЛАЦ ПРОГРАМА </w:t>
      </w:r>
      <w:r w:rsidRPr="00C21095">
        <w:rPr>
          <w:rFonts w:ascii="Times New Roman" w:eastAsia="Times New Roman" w:hAnsi="Times New Roman" w:cs="Times New Roman"/>
          <w:sz w:val="24"/>
          <w:szCs w:val="24"/>
          <w:lang w:val="sr-Cyrl-CS"/>
        </w:rPr>
        <w:tab/>
      </w:r>
      <w:r w:rsidRPr="00C21095">
        <w:rPr>
          <w:rFonts w:ascii="Times New Roman" w:eastAsia="Times New Roman" w:hAnsi="Times New Roman" w:cs="Times New Roman"/>
          <w:sz w:val="24"/>
          <w:szCs w:val="24"/>
          <w:lang w:val="sr-Cyrl-CS"/>
        </w:rPr>
        <w:tab/>
      </w:r>
      <w:r w:rsidRPr="00C21095">
        <w:rPr>
          <w:rFonts w:ascii="Times New Roman" w:eastAsia="Times New Roman" w:hAnsi="Times New Roman" w:cs="Times New Roman"/>
          <w:sz w:val="24"/>
          <w:szCs w:val="24"/>
          <w:lang w:val="sr-Cyrl-CS"/>
        </w:rPr>
        <w:tab/>
      </w:r>
      <w:r w:rsidRPr="00C21095">
        <w:rPr>
          <w:rFonts w:ascii="Times New Roman" w:eastAsia="Times New Roman" w:hAnsi="Times New Roman" w:cs="Times New Roman"/>
          <w:sz w:val="24"/>
          <w:szCs w:val="24"/>
          <w:lang w:val="sr-Cyrl-CS"/>
        </w:rPr>
        <w:tab/>
      </w:r>
      <w:r w:rsidRPr="00C21095">
        <w:rPr>
          <w:rFonts w:ascii="Times New Roman" w:eastAsia="Times New Roman" w:hAnsi="Times New Roman" w:cs="Times New Roman"/>
          <w:sz w:val="24"/>
          <w:szCs w:val="24"/>
          <w:lang w:val="sr-Cyrl-CS"/>
        </w:rPr>
        <w:tab/>
        <w:t xml:space="preserve"> ЛИЦЕ ОВЛАШЋЕНО ЗА ЗАСТУПАЊЕ НОСИОЦА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sectPr w:rsidR="00C21095" w:rsidRPr="00C21095" w:rsidSect="00F56C2E">
          <w:pgSz w:w="16840" w:h="11907" w:orient="landscape" w:code="9"/>
          <w:pgMar w:top="1417" w:right="1417" w:bottom="1417" w:left="1417" w:header="720" w:footer="720" w:gutter="0"/>
          <w:cols w:space="720"/>
          <w:docGrid w:linePitch="360"/>
        </w:sectPr>
      </w:pPr>
    </w:p>
    <w:p w:rsidR="00C21095" w:rsidRPr="00065290" w:rsidRDefault="00C21095" w:rsidP="00C21095">
      <w:pPr>
        <w:spacing w:after="0" w:line="240" w:lineRule="auto"/>
        <w:jc w:val="both"/>
        <w:rPr>
          <w:rFonts w:ascii="Times New Roman" w:eastAsia="Times New Roman" w:hAnsi="Times New Roman" w:cs="Times New Roman"/>
          <w:b/>
          <w:sz w:val="24"/>
          <w:szCs w:val="24"/>
          <w:lang w:val="sr-Cyrl-CS"/>
        </w:rPr>
      </w:pPr>
      <w:r w:rsidRPr="00065290">
        <w:rPr>
          <w:rFonts w:ascii="Times New Roman" w:eastAsia="Times New Roman" w:hAnsi="Times New Roman" w:cs="Times New Roman"/>
          <w:b/>
          <w:sz w:val="24"/>
          <w:szCs w:val="24"/>
          <w:lang w:val="sr-Cyrl-CS"/>
        </w:rPr>
        <w:lastRenderedPageBreak/>
        <w:t>Образац 10</w:t>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noProof/>
          <w:spacing w:val="6"/>
          <w:sz w:val="24"/>
          <w:szCs w:val="24"/>
          <w:lang w:val="en-US"/>
        </w:rPr>
        <w:drawing>
          <wp:inline distT="0" distB="0" distL="0" distR="0">
            <wp:extent cx="393700" cy="786765"/>
            <wp:effectExtent l="0" t="0" r="6350" b="0"/>
            <wp:docPr id="3" name="Picture 3" descr="Srbija-mali-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mali-g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786765"/>
                    </a:xfrm>
                    <a:prstGeom prst="rect">
                      <a:avLst/>
                    </a:prstGeom>
                    <a:noFill/>
                    <a:ln>
                      <a:noFill/>
                    </a:ln>
                  </pic:spPr>
                </pic:pic>
              </a:graphicData>
            </a:graphic>
          </wp:inline>
        </w:drawing>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bCs/>
          <w:sz w:val="24"/>
          <w:szCs w:val="24"/>
          <w:lang w:val="sr-Cyrl-CS"/>
        </w:rPr>
        <w:t>Република Србија</w:t>
      </w:r>
    </w:p>
    <w:p w:rsidR="00C21095" w:rsidRPr="00C21095" w:rsidRDefault="00C21095" w:rsidP="00C21095">
      <w:pPr>
        <w:spacing w:after="0" w:line="240" w:lineRule="auto"/>
        <w:jc w:val="center"/>
        <w:rPr>
          <w:rFonts w:ascii="Times New Roman" w:eastAsia="Times New Roman" w:hAnsi="Times New Roman" w:cs="Times New Roman"/>
          <w:bCs/>
          <w:sz w:val="24"/>
          <w:szCs w:val="24"/>
          <w:lang w:val="sr-Cyrl-CS"/>
        </w:rPr>
      </w:pPr>
      <w:r w:rsidRPr="00C21095">
        <w:rPr>
          <w:rFonts w:ascii="Times New Roman" w:eastAsia="Times New Roman" w:hAnsi="Times New Roman" w:cs="Times New Roman"/>
          <w:bCs/>
          <w:sz w:val="24"/>
          <w:szCs w:val="24"/>
          <w:lang w:val="sr-Cyrl-CS"/>
        </w:rPr>
        <w:t>ОПШТИНА БАТОЧИНА</w:t>
      </w:r>
    </w:p>
    <w:p w:rsidR="00C21095" w:rsidRPr="00C21095" w:rsidRDefault="00C21095" w:rsidP="00C21095">
      <w:pPr>
        <w:spacing w:after="0" w:line="240" w:lineRule="auto"/>
        <w:ind w:right="480"/>
        <w:jc w:val="both"/>
        <w:outlineLvl w:val="0"/>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ВРЕДНОВАЊЕ (ОЦЕНА) ПРЕДЛОЖЕНОГ ПРОГРАМА</w:t>
      </w:r>
    </w:p>
    <w:p w:rsidR="00C21095" w:rsidRPr="00C21095" w:rsidRDefault="00C21095" w:rsidP="00C21095">
      <w:pPr>
        <w:spacing w:after="0" w:line="240" w:lineRule="auto"/>
        <w:ind w:left="748"/>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34"/>
        </w:numPr>
        <w:tabs>
          <w:tab w:val="left" w:pos="180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Подаци о програму</w:t>
      </w: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b/>
          <w:sz w:val="24"/>
          <w:szCs w:val="24"/>
          <w:lang w:val="sr-Cyrl-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6"/>
      </w:tblGrid>
      <w:tr w:rsidR="00C21095" w:rsidRPr="00C21095" w:rsidTr="00F56C2E">
        <w:trPr>
          <w:jc w:val="center"/>
        </w:trPr>
        <w:tc>
          <w:tcPr>
            <w:tcW w:w="280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Назив носиоца програм</w:t>
            </w:r>
          </w:p>
        </w:tc>
        <w:tc>
          <w:tcPr>
            <w:tcW w:w="6486"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280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Назив програма</w:t>
            </w:r>
          </w:p>
        </w:tc>
        <w:tc>
          <w:tcPr>
            <w:tcW w:w="6486"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280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Област из члана 137. став 1. Закона </w:t>
            </w:r>
          </w:p>
        </w:tc>
        <w:tc>
          <w:tcPr>
            <w:tcW w:w="6486"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jc w:val="center"/>
        </w:trPr>
        <w:tc>
          <w:tcPr>
            <w:tcW w:w="280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Врста програма</w:t>
            </w:r>
          </w:p>
        </w:tc>
        <w:tc>
          <w:tcPr>
            <w:tcW w:w="6486" w:type="dxa"/>
          </w:tcPr>
          <w:p w:rsidR="00C21095" w:rsidRPr="00C21095" w:rsidRDefault="00C21095" w:rsidP="00C21095">
            <w:pPr>
              <w:spacing w:after="0" w:line="240" w:lineRule="auto"/>
              <w:jc w:val="center"/>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ГОДИШЊИ </w:t>
            </w:r>
            <w:r w:rsidRPr="00C21095">
              <w:rPr>
                <w:rFonts w:ascii="Times New Roman" w:eastAsia="Times New Roman" w:hAnsi="Times New Roman" w:cs="Times New Roman"/>
                <w:sz w:val="24"/>
                <w:szCs w:val="24"/>
                <w:lang w:val="sr-Cyrl-RS"/>
              </w:rPr>
              <w:t>–</w:t>
            </w:r>
            <w:r w:rsidRPr="00C21095">
              <w:rPr>
                <w:rFonts w:ascii="Times New Roman" w:eastAsia="Times New Roman" w:hAnsi="Times New Roman" w:cs="Times New Roman"/>
                <w:sz w:val="24"/>
                <w:szCs w:val="24"/>
                <w:lang w:val="sr-Cyrl-CS"/>
              </w:rPr>
              <w:t xml:space="preserve"> ПОСЕБНИ</w:t>
            </w:r>
          </w:p>
        </w:tc>
      </w:tr>
      <w:tr w:rsidR="00C21095" w:rsidRPr="00C21095" w:rsidTr="00F56C2E">
        <w:trPr>
          <w:jc w:val="center"/>
        </w:trPr>
        <w:tc>
          <w:tcPr>
            <w:tcW w:w="2802"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Број предмета</w:t>
            </w:r>
          </w:p>
        </w:tc>
        <w:tc>
          <w:tcPr>
            <w:tcW w:w="6486"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left="360"/>
        <w:jc w:val="both"/>
        <w:rPr>
          <w:rFonts w:ascii="Times New Roman" w:eastAsia="Times New Roman" w:hAnsi="Times New Roman" w:cs="Times New Roman"/>
          <w:b/>
          <w:bCs/>
          <w:sz w:val="24"/>
          <w:szCs w:val="24"/>
          <w:lang w:val="sr-Cyrl-RS"/>
        </w:rPr>
      </w:pPr>
      <w:r w:rsidRPr="00C21095">
        <w:rPr>
          <w:rFonts w:ascii="Times New Roman" w:eastAsia="Times New Roman" w:hAnsi="Times New Roman" w:cs="Times New Roman"/>
          <w:b/>
          <w:bCs/>
          <w:sz w:val="24"/>
          <w:szCs w:val="24"/>
          <w:lang w:val="sr-Cyrl-RS"/>
        </w:rPr>
        <w:t>ПРВА ФАЗА</w:t>
      </w:r>
    </w:p>
    <w:p w:rsidR="00C21095" w:rsidRPr="00C21095" w:rsidRDefault="00C21095" w:rsidP="00C21095">
      <w:pPr>
        <w:spacing w:after="0" w:line="240" w:lineRule="auto"/>
        <w:ind w:left="360"/>
        <w:jc w:val="both"/>
        <w:rPr>
          <w:rFonts w:ascii="Times New Roman" w:eastAsia="Times New Roman" w:hAnsi="Times New Roman" w:cs="Times New Roman"/>
          <w:sz w:val="24"/>
          <w:szCs w:val="24"/>
        </w:rPr>
      </w:pPr>
    </w:p>
    <w:p w:rsidR="00C21095" w:rsidRPr="00C21095" w:rsidRDefault="00C21095" w:rsidP="009A42CA">
      <w:pPr>
        <w:numPr>
          <w:ilvl w:val="0"/>
          <w:numId w:val="34"/>
        </w:numPr>
        <w:tabs>
          <w:tab w:val="num" w:pos="0"/>
        </w:tabs>
        <w:spacing w:after="0" w:line="240" w:lineRule="auto"/>
        <w:ind w:left="0" w:firstLine="284"/>
        <w:contextualSpacing/>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Административна провера и оцена услова и критеријума за одобрење програма</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RS"/>
        </w:rPr>
      </w:pPr>
    </w:p>
    <w:p w:rsidR="00C21095" w:rsidRPr="00C21095" w:rsidRDefault="00C21095" w:rsidP="009A42CA">
      <w:pPr>
        <w:numPr>
          <w:ilvl w:val="1"/>
          <w:numId w:val="46"/>
        </w:numPr>
        <w:spacing w:after="0" w:line="240" w:lineRule="auto"/>
        <w:ind w:firstLine="284"/>
        <w:contextualSpacing/>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RS"/>
        </w:rPr>
        <w:t xml:space="preserve">Оцена испуњености услова </w:t>
      </w:r>
      <w:r w:rsidRPr="00C21095">
        <w:rPr>
          <w:rFonts w:ascii="Times New Roman" w:eastAsia="Times New Roman" w:hAnsi="Times New Roman" w:cs="Times New Roman"/>
          <w:b/>
          <w:sz w:val="24"/>
          <w:szCs w:val="24"/>
          <w:lang w:val="sr-Cyrl-CS"/>
        </w:rPr>
        <w:t>и критеријума у погледу носиоца предлога програма</w:t>
      </w:r>
    </w:p>
    <w:p w:rsidR="00C21095" w:rsidRPr="00C21095" w:rsidRDefault="00C21095" w:rsidP="00C21095">
      <w:pPr>
        <w:spacing w:after="0" w:line="240" w:lineRule="auto"/>
        <w:ind w:left="284"/>
        <w:contextualSpacing/>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46"/>
        </w:numPr>
        <w:spacing w:after="0" w:line="240" w:lineRule="auto"/>
        <w:ind w:firstLine="284"/>
        <w:contextualSpacing/>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RS"/>
        </w:rPr>
        <w:t xml:space="preserve">Оцена испуњености услова </w:t>
      </w:r>
      <w:r w:rsidRPr="00C21095">
        <w:rPr>
          <w:rFonts w:ascii="Times New Roman" w:eastAsia="Times New Roman" w:hAnsi="Times New Roman" w:cs="Times New Roman"/>
          <w:b/>
          <w:sz w:val="24"/>
          <w:szCs w:val="24"/>
          <w:lang w:val="sr-Cyrl-CS"/>
        </w:rPr>
        <w:t>и критеријума у погледу форме предлога програма</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46"/>
        </w:numPr>
        <w:spacing w:after="0" w:line="240" w:lineRule="auto"/>
        <w:ind w:firstLine="284"/>
        <w:contextualSpacing/>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RS"/>
        </w:rPr>
        <w:t>Оцена благовремености подношења</w:t>
      </w:r>
      <w:r w:rsidRPr="00C21095">
        <w:rPr>
          <w:rFonts w:ascii="Times New Roman" w:eastAsia="Times New Roman" w:hAnsi="Times New Roman" w:cs="Times New Roman"/>
          <w:b/>
          <w:sz w:val="24"/>
          <w:szCs w:val="24"/>
          <w:lang w:val="sr-Cyrl-CS"/>
        </w:rPr>
        <w:t xml:space="preserve"> предлога програма</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46"/>
        </w:numPr>
        <w:spacing w:after="0" w:line="240" w:lineRule="auto"/>
        <w:ind w:firstLine="284"/>
        <w:contextualSpacing/>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 Прелиминарно вредновање квалитета програма </w:t>
      </w:r>
    </w:p>
    <w:p w:rsidR="00C21095" w:rsidRPr="00C21095" w:rsidRDefault="00C21095" w:rsidP="00C21095">
      <w:pPr>
        <w:spacing w:after="0" w:line="240" w:lineRule="auto"/>
        <w:jc w:val="both"/>
        <w:rPr>
          <w:rFonts w:ascii="Times New Roman" w:eastAsia="Times New Roman" w:hAnsi="Times New Roman" w:cs="Times New Roman"/>
          <w:b/>
          <w:sz w:val="24"/>
          <w:szCs w:val="24"/>
          <w:lang w:val="sr-Cyrl-CS"/>
        </w:rPr>
      </w:pPr>
    </w:p>
    <w:p w:rsidR="00C21095" w:rsidRPr="00C21095" w:rsidRDefault="00C21095" w:rsidP="009A42CA">
      <w:pPr>
        <w:numPr>
          <w:ilvl w:val="2"/>
          <w:numId w:val="46"/>
        </w:numPr>
        <w:spacing w:after="0" w:line="240" w:lineRule="auto"/>
        <w:contextualSpacing/>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Број бодова према Табели вредновања</w:t>
      </w:r>
    </w:p>
    <w:p w:rsidR="00C21095" w:rsidRPr="00C21095" w:rsidRDefault="00C21095" w:rsidP="00C21095">
      <w:pPr>
        <w:spacing w:after="0" w:line="240" w:lineRule="auto"/>
        <w:ind w:left="720"/>
        <w:contextualSpacing/>
        <w:jc w:val="both"/>
        <w:rPr>
          <w:rFonts w:ascii="Times New Roman" w:eastAsia="Times New Roman" w:hAnsi="Times New Roman" w:cs="Times New Roman"/>
          <w:b/>
          <w:sz w:val="24"/>
          <w:szCs w:val="24"/>
          <w:lang w:val="sr-Cyrl-CS"/>
        </w:rPr>
      </w:pPr>
    </w:p>
    <w:p w:rsidR="00C21095" w:rsidRPr="00C21095" w:rsidRDefault="00C21095" w:rsidP="00C21095">
      <w:pPr>
        <w:tabs>
          <w:tab w:val="left" w:pos="180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2.4.2. Прелиминарна оцена</w:t>
      </w: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b/>
          <w:sz w:val="24"/>
          <w:szCs w:val="24"/>
          <w:lang w:val="sr-Cyrl-RS"/>
        </w:rPr>
      </w:pPr>
    </w:p>
    <w:tbl>
      <w:tblPr>
        <w:tblW w:w="89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1"/>
        <w:gridCol w:w="2977"/>
        <w:gridCol w:w="5328"/>
      </w:tblGrid>
      <w:tr w:rsidR="00C21095" w:rsidRPr="00C21095" w:rsidTr="00F56C2E">
        <w:trPr>
          <w:trHeight w:val="700"/>
          <w:jc w:val="center"/>
        </w:trPr>
        <w:tc>
          <w:tcPr>
            <w:tcW w:w="651" w:type="dxa"/>
            <w:vAlign w:val="center"/>
          </w:tcPr>
          <w:p w:rsidR="00C21095" w:rsidRPr="00C21095" w:rsidRDefault="00C21095" w:rsidP="00C21095">
            <w:pPr>
              <w:widowControl w:val="0"/>
              <w:autoSpaceDE w:val="0"/>
              <w:autoSpaceDN w:val="0"/>
              <w:spacing w:after="0" w:line="240" w:lineRule="auto"/>
              <w:ind w:left="107"/>
              <w:jc w:val="center"/>
              <w:rPr>
                <w:rFonts w:ascii="Times New Roman" w:eastAsia="Times New Roman" w:hAnsi="Times New Roman" w:cs="Times New Roman"/>
                <w:sz w:val="24"/>
                <w:szCs w:val="24"/>
                <w:lang w:val="en-US"/>
              </w:rPr>
            </w:pPr>
            <w:r w:rsidRPr="00C21095">
              <w:rPr>
                <w:rFonts w:ascii="Times New Roman" w:eastAsia="Times New Roman" w:hAnsi="Times New Roman" w:cs="Times New Roman"/>
                <w:spacing w:val="-5"/>
                <w:sz w:val="24"/>
                <w:szCs w:val="24"/>
                <w:lang w:val="en-US"/>
              </w:rPr>
              <w:t>Р.бр.</w:t>
            </w:r>
          </w:p>
        </w:tc>
        <w:tc>
          <w:tcPr>
            <w:tcW w:w="8305" w:type="dxa"/>
            <w:gridSpan w:val="2"/>
            <w:vAlign w:val="center"/>
          </w:tcPr>
          <w:p w:rsidR="00C21095" w:rsidRPr="00C21095" w:rsidRDefault="00C21095" w:rsidP="00C21095">
            <w:pPr>
              <w:widowControl w:val="0"/>
              <w:autoSpaceDE w:val="0"/>
              <w:autoSpaceDN w:val="0"/>
              <w:spacing w:after="0" w:line="240" w:lineRule="auto"/>
              <w:ind w:left="3379" w:hanging="2917"/>
              <w:jc w:val="center"/>
              <w:rPr>
                <w:rFonts w:ascii="Times New Roman" w:eastAsia="Times New Roman" w:hAnsi="Times New Roman" w:cs="Times New Roman"/>
                <w:b/>
                <w:bCs/>
                <w:sz w:val="24"/>
                <w:szCs w:val="24"/>
                <w:lang w:val="ru-RU"/>
              </w:rPr>
            </w:pPr>
            <w:r w:rsidRPr="00C21095">
              <w:rPr>
                <w:rFonts w:ascii="Times New Roman" w:eastAsia="Times New Roman" w:hAnsi="Times New Roman" w:cs="Times New Roman"/>
                <w:b/>
                <w:bCs/>
                <w:sz w:val="24"/>
                <w:szCs w:val="24"/>
                <w:lang w:val="ru-RU"/>
              </w:rPr>
              <w:t>ПРЕДЛОГ</w:t>
            </w:r>
          </w:p>
        </w:tc>
      </w:tr>
      <w:tr w:rsidR="00C21095" w:rsidRPr="00C21095" w:rsidTr="00F56C2E">
        <w:trPr>
          <w:trHeight w:val="700"/>
          <w:jc w:val="center"/>
        </w:trPr>
        <w:tc>
          <w:tcPr>
            <w:tcW w:w="651" w:type="dxa"/>
            <w:vAlign w:val="center"/>
          </w:tcPr>
          <w:p w:rsidR="00C21095" w:rsidRPr="00C21095" w:rsidRDefault="00C21095" w:rsidP="00C21095">
            <w:pPr>
              <w:widowControl w:val="0"/>
              <w:autoSpaceDE w:val="0"/>
              <w:autoSpaceDN w:val="0"/>
              <w:spacing w:after="0" w:line="240" w:lineRule="auto"/>
              <w:ind w:left="107"/>
              <w:jc w:val="center"/>
              <w:rPr>
                <w:rFonts w:ascii="Times New Roman" w:eastAsia="Times New Roman" w:hAnsi="Times New Roman" w:cs="Times New Roman"/>
                <w:sz w:val="24"/>
                <w:szCs w:val="24"/>
                <w:lang w:val="en-US"/>
              </w:rPr>
            </w:pPr>
            <w:r w:rsidRPr="00C21095">
              <w:rPr>
                <w:rFonts w:ascii="Times New Roman" w:eastAsia="Times New Roman" w:hAnsi="Times New Roman" w:cs="Times New Roman"/>
                <w:spacing w:val="-5"/>
                <w:sz w:val="24"/>
                <w:szCs w:val="24"/>
                <w:lang w:val="sr-Cyrl-RS"/>
              </w:rPr>
              <w:t>1</w:t>
            </w:r>
            <w:r w:rsidRPr="00C21095">
              <w:rPr>
                <w:rFonts w:ascii="Times New Roman" w:eastAsia="Times New Roman" w:hAnsi="Times New Roman" w:cs="Times New Roman"/>
                <w:spacing w:val="-5"/>
                <w:sz w:val="24"/>
                <w:szCs w:val="24"/>
                <w:lang w:val="en-US"/>
              </w:rPr>
              <w:t>.</w:t>
            </w:r>
          </w:p>
        </w:tc>
        <w:tc>
          <w:tcPr>
            <w:tcW w:w="8305" w:type="dxa"/>
            <w:gridSpan w:val="2"/>
          </w:tcPr>
          <w:p w:rsidR="00C21095" w:rsidRPr="00C21095" w:rsidRDefault="00C21095" w:rsidP="00C21095">
            <w:pPr>
              <w:widowControl w:val="0"/>
              <w:autoSpaceDE w:val="0"/>
              <w:autoSpaceDN w:val="0"/>
              <w:spacing w:after="0" w:line="240" w:lineRule="auto"/>
              <w:rPr>
                <w:rFonts w:ascii="Times New Roman" w:eastAsia="Times New Roman" w:hAnsi="Times New Roman" w:cs="Times New Roman"/>
                <w:sz w:val="24"/>
                <w:szCs w:val="24"/>
                <w:lang w:val="ru-RU"/>
              </w:rPr>
            </w:pPr>
            <w:r w:rsidRPr="00C21095">
              <w:rPr>
                <w:rFonts w:ascii="Times New Roman" w:eastAsia="Times New Roman" w:hAnsi="Times New Roman" w:cs="Times New Roman"/>
                <w:sz w:val="24"/>
                <w:szCs w:val="24"/>
                <w:lang w:val="ru-RU"/>
              </w:rPr>
              <w:t>ПРЕДЛАЖЕ СЕ ОДБАЦИВАЊЕ ПРЕДЛОГА</w:t>
            </w:r>
            <w:r w:rsidRPr="00C21095">
              <w:rPr>
                <w:rFonts w:ascii="Times New Roman" w:eastAsia="Times New Roman" w:hAnsi="Times New Roman" w:cs="Times New Roman"/>
                <w:spacing w:val="-9"/>
                <w:sz w:val="24"/>
                <w:szCs w:val="24"/>
                <w:lang w:val="ru-RU"/>
              </w:rPr>
              <w:t xml:space="preserve"> </w:t>
            </w:r>
            <w:r w:rsidRPr="00C21095">
              <w:rPr>
                <w:rFonts w:ascii="Times New Roman" w:eastAsia="Times New Roman" w:hAnsi="Times New Roman" w:cs="Times New Roman"/>
                <w:sz w:val="24"/>
                <w:szCs w:val="24"/>
                <w:lang w:val="ru-RU"/>
              </w:rPr>
              <w:t>ПРОГРАМА</w:t>
            </w:r>
            <w:r w:rsidRPr="00C21095">
              <w:rPr>
                <w:rFonts w:ascii="Times New Roman" w:eastAsia="Times New Roman" w:hAnsi="Times New Roman" w:cs="Times New Roman"/>
                <w:spacing w:val="-11"/>
                <w:sz w:val="24"/>
                <w:szCs w:val="24"/>
                <w:lang w:val="ru-RU"/>
              </w:rPr>
              <w:t xml:space="preserve"> ЗБОГ СЛЕДЕЋИХ </w:t>
            </w:r>
            <w:r w:rsidRPr="00C21095">
              <w:rPr>
                <w:rFonts w:ascii="Times New Roman" w:eastAsia="Times New Roman" w:hAnsi="Times New Roman" w:cs="Times New Roman"/>
                <w:sz w:val="24"/>
                <w:szCs w:val="24"/>
                <w:lang w:val="ru-RU"/>
              </w:rPr>
              <w:t>АДМИНИСТРАТИВНИХ/ФОРМАЛНИХ НЕДОСТАТАКА</w:t>
            </w:r>
          </w:p>
        </w:tc>
      </w:tr>
      <w:tr w:rsidR="00C21095" w:rsidRPr="00C21095" w:rsidTr="00F56C2E">
        <w:trPr>
          <w:trHeight w:val="700"/>
          <w:jc w:val="center"/>
        </w:trPr>
        <w:tc>
          <w:tcPr>
            <w:tcW w:w="651" w:type="dxa"/>
            <w:vAlign w:val="center"/>
          </w:tcPr>
          <w:p w:rsidR="00C21095" w:rsidRPr="00C21095" w:rsidRDefault="00C21095" w:rsidP="00C21095">
            <w:pPr>
              <w:widowControl w:val="0"/>
              <w:autoSpaceDE w:val="0"/>
              <w:autoSpaceDN w:val="0"/>
              <w:spacing w:after="0" w:line="240" w:lineRule="auto"/>
              <w:ind w:left="107"/>
              <w:jc w:val="center"/>
              <w:rPr>
                <w:rFonts w:ascii="Times New Roman" w:eastAsia="Times New Roman" w:hAnsi="Times New Roman" w:cs="Times New Roman"/>
                <w:spacing w:val="-5"/>
                <w:sz w:val="24"/>
                <w:szCs w:val="24"/>
              </w:rPr>
            </w:pPr>
          </w:p>
        </w:tc>
        <w:tc>
          <w:tcPr>
            <w:tcW w:w="8305" w:type="dxa"/>
            <w:gridSpan w:val="2"/>
          </w:tcPr>
          <w:p w:rsidR="00C21095" w:rsidRPr="00C21095" w:rsidRDefault="00C21095" w:rsidP="00C21095">
            <w:pPr>
              <w:widowControl w:val="0"/>
              <w:autoSpaceDE w:val="0"/>
              <w:autoSpaceDN w:val="0"/>
              <w:spacing w:after="0" w:line="240" w:lineRule="auto"/>
              <w:rPr>
                <w:rFonts w:ascii="Times New Roman" w:eastAsia="Times New Roman" w:hAnsi="Times New Roman" w:cs="Times New Roman"/>
                <w:sz w:val="24"/>
                <w:szCs w:val="24"/>
                <w:lang w:val="ru-RU"/>
              </w:rPr>
            </w:pPr>
          </w:p>
        </w:tc>
      </w:tr>
      <w:tr w:rsidR="00C21095" w:rsidRPr="00C21095" w:rsidTr="00F56C2E">
        <w:trPr>
          <w:trHeight w:val="700"/>
          <w:jc w:val="center"/>
        </w:trPr>
        <w:tc>
          <w:tcPr>
            <w:tcW w:w="651" w:type="dxa"/>
            <w:vAlign w:val="center"/>
          </w:tcPr>
          <w:p w:rsidR="00C21095" w:rsidRPr="00C21095" w:rsidRDefault="00C21095" w:rsidP="00C21095">
            <w:pPr>
              <w:widowControl w:val="0"/>
              <w:autoSpaceDE w:val="0"/>
              <w:autoSpaceDN w:val="0"/>
              <w:spacing w:after="0" w:line="240" w:lineRule="auto"/>
              <w:ind w:left="107"/>
              <w:jc w:val="center"/>
              <w:rPr>
                <w:rFonts w:ascii="Times New Roman" w:eastAsia="Times New Roman" w:hAnsi="Times New Roman" w:cs="Times New Roman"/>
                <w:spacing w:val="-5"/>
                <w:sz w:val="24"/>
                <w:szCs w:val="24"/>
                <w:lang w:val="ru-RU"/>
              </w:rPr>
            </w:pPr>
          </w:p>
        </w:tc>
        <w:tc>
          <w:tcPr>
            <w:tcW w:w="8305" w:type="dxa"/>
            <w:gridSpan w:val="2"/>
          </w:tcPr>
          <w:p w:rsidR="00C21095" w:rsidRPr="00C21095" w:rsidRDefault="00C21095" w:rsidP="00C21095">
            <w:pPr>
              <w:widowControl w:val="0"/>
              <w:autoSpaceDE w:val="0"/>
              <w:autoSpaceDN w:val="0"/>
              <w:spacing w:after="0" w:line="240" w:lineRule="auto"/>
              <w:rPr>
                <w:rFonts w:ascii="Times New Roman" w:eastAsia="Times New Roman" w:hAnsi="Times New Roman" w:cs="Times New Roman"/>
                <w:sz w:val="24"/>
                <w:szCs w:val="24"/>
                <w:lang w:val="ru-RU"/>
              </w:rPr>
            </w:pPr>
          </w:p>
        </w:tc>
      </w:tr>
      <w:tr w:rsidR="00C21095" w:rsidRPr="00C21095" w:rsidTr="00F56C2E">
        <w:trPr>
          <w:trHeight w:val="470"/>
          <w:jc w:val="center"/>
        </w:trPr>
        <w:tc>
          <w:tcPr>
            <w:tcW w:w="651" w:type="dxa"/>
            <w:vAlign w:val="center"/>
          </w:tcPr>
          <w:p w:rsidR="00C21095" w:rsidRPr="00C21095" w:rsidRDefault="00C21095" w:rsidP="00C21095">
            <w:pPr>
              <w:widowControl w:val="0"/>
              <w:autoSpaceDE w:val="0"/>
              <w:autoSpaceDN w:val="0"/>
              <w:spacing w:after="0" w:line="240" w:lineRule="auto"/>
              <w:ind w:left="107"/>
              <w:jc w:val="center"/>
              <w:rPr>
                <w:rFonts w:ascii="Times New Roman" w:eastAsia="Times New Roman" w:hAnsi="Times New Roman" w:cs="Times New Roman"/>
                <w:sz w:val="24"/>
                <w:szCs w:val="24"/>
                <w:lang w:val="en-US"/>
              </w:rPr>
            </w:pPr>
            <w:r w:rsidRPr="00C21095">
              <w:rPr>
                <w:rFonts w:ascii="Times New Roman" w:eastAsia="Times New Roman" w:hAnsi="Times New Roman" w:cs="Times New Roman"/>
                <w:spacing w:val="-5"/>
                <w:sz w:val="24"/>
                <w:szCs w:val="24"/>
                <w:lang w:val="en-US"/>
              </w:rPr>
              <w:t>2.</w:t>
            </w:r>
          </w:p>
        </w:tc>
        <w:tc>
          <w:tcPr>
            <w:tcW w:w="8305" w:type="dxa"/>
            <w:gridSpan w:val="2"/>
          </w:tcPr>
          <w:p w:rsidR="00C21095" w:rsidRPr="00C21095" w:rsidRDefault="00C21095" w:rsidP="00C21095">
            <w:pPr>
              <w:widowControl w:val="0"/>
              <w:autoSpaceDE w:val="0"/>
              <w:autoSpaceDN w:val="0"/>
              <w:spacing w:after="0" w:line="240" w:lineRule="auto"/>
              <w:rPr>
                <w:rFonts w:ascii="Times New Roman" w:eastAsia="Times New Roman" w:hAnsi="Times New Roman" w:cs="Times New Roman"/>
                <w:sz w:val="24"/>
                <w:szCs w:val="24"/>
                <w:lang w:val="ru-RU"/>
              </w:rPr>
            </w:pPr>
            <w:r w:rsidRPr="00C21095">
              <w:rPr>
                <w:rFonts w:ascii="Times New Roman" w:eastAsia="Times New Roman" w:hAnsi="Times New Roman" w:cs="Times New Roman"/>
                <w:sz w:val="24"/>
                <w:szCs w:val="24"/>
                <w:lang w:val="ru-RU"/>
              </w:rPr>
              <w:t>ПРЕДЛОГ ПРОГРАМА</w:t>
            </w:r>
            <w:r w:rsidRPr="00C21095">
              <w:rPr>
                <w:rFonts w:ascii="Times New Roman" w:eastAsia="Times New Roman" w:hAnsi="Times New Roman" w:cs="Times New Roman"/>
                <w:spacing w:val="-11"/>
                <w:sz w:val="24"/>
                <w:szCs w:val="24"/>
                <w:lang w:val="ru-RU"/>
              </w:rPr>
              <w:t xml:space="preserve"> ИСПУЊАВА </w:t>
            </w:r>
            <w:r w:rsidRPr="00C21095">
              <w:rPr>
                <w:rFonts w:ascii="Times New Roman" w:eastAsia="Times New Roman" w:hAnsi="Times New Roman" w:cs="Times New Roman"/>
                <w:sz w:val="24"/>
                <w:szCs w:val="24"/>
                <w:lang w:val="ru-RU"/>
              </w:rPr>
              <w:t xml:space="preserve">ФОРМАЛНЕ/АДМИНИСТРАТИВНЕ УСЛОВЕ И ПОДНЕТ ЈЕ БЛАГОВРЕМЕНО </w:t>
            </w:r>
          </w:p>
        </w:tc>
      </w:tr>
      <w:tr w:rsidR="00C21095" w:rsidRPr="00C21095" w:rsidTr="00F56C2E">
        <w:trPr>
          <w:trHeight w:val="470"/>
          <w:jc w:val="center"/>
        </w:trPr>
        <w:tc>
          <w:tcPr>
            <w:tcW w:w="651" w:type="dxa"/>
            <w:vAlign w:val="center"/>
          </w:tcPr>
          <w:p w:rsidR="00C21095" w:rsidRPr="00C21095" w:rsidRDefault="00C21095" w:rsidP="00C21095">
            <w:pPr>
              <w:widowControl w:val="0"/>
              <w:autoSpaceDE w:val="0"/>
              <w:autoSpaceDN w:val="0"/>
              <w:spacing w:after="0" w:line="240" w:lineRule="auto"/>
              <w:ind w:left="107"/>
              <w:jc w:val="center"/>
              <w:rPr>
                <w:rFonts w:ascii="Times New Roman" w:eastAsia="Times New Roman" w:hAnsi="Times New Roman" w:cs="Times New Roman"/>
                <w:spacing w:val="-5"/>
                <w:sz w:val="24"/>
                <w:szCs w:val="24"/>
                <w:lang w:val="sr-Cyrl-RS"/>
              </w:rPr>
            </w:pPr>
            <w:r w:rsidRPr="00C21095">
              <w:rPr>
                <w:rFonts w:ascii="Times New Roman" w:eastAsia="Times New Roman" w:hAnsi="Times New Roman" w:cs="Times New Roman"/>
                <w:spacing w:val="-5"/>
                <w:sz w:val="24"/>
                <w:szCs w:val="24"/>
                <w:lang w:val="sr-Cyrl-RS"/>
              </w:rPr>
              <w:lastRenderedPageBreak/>
              <w:t>3.</w:t>
            </w:r>
          </w:p>
        </w:tc>
        <w:tc>
          <w:tcPr>
            <w:tcW w:w="8305" w:type="dxa"/>
            <w:gridSpan w:val="2"/>
          </w:tcPr>
          <w:p w:rsidR="00C21095" w:rsidRPr="00C21095" w:rsidRDefault="00C21095" w:rsidP="00C21095">
            <w:pPr>
              <w:widowControl w:val="0"/>
              <w:autoSpaceDE w:val="0"/>
              <w:autoSpaceDN w:val="0"/>
              <w:spacing w:after="0" w:line="240" w:lineRule="auto"/>
              <w:rPr>
                <w:rFonts w:ascii="Times New Roman" w:eastAsia="Times New Roman" w:hAnsi="Times New Roman" w:cs="Times New Roman"/>
                <w:sz w:val="24"/>
                <w:szCs w:val="24"/>
                <w:lang w:val="ru-RU"/>
              </w:rPr>
            </w:pPr>
            <w:r w:rsidRPr="00C21095">
              <w:rPr>
                <w:rFonts w:ascii="Times New Roman" w:eastAsia="Times New Roman" w:hAnsi="Times New Roman" w:cs="Times New Roman"/>
                <w:sz w:val="24"/>
                <w:szCs w:val="24"/>
                <w:lang w:val="ru-RU"/>
              </w:rPr>
              <w:t>СМАТРА СЕ ДА ПРЕДЛОГ ПРОГРАМА НИЈЕ ПОДНЕТ ЈЕР НИСУ УКЛОЊЕНИ ФОРМАЛНИ НЕДОСТАЦИ У ОСТАВЉЕНОМ РОКУ</w:t>
            </w:r>
          </w:p>
        </w:tc>
      </w:tr>
      <w:tr w:rsidR="00C21095" w:rsidRPr="00C21095" w:rsidTr="00F56C2E">
        <w:trPr>
          <w:trHeight w:val="470"/>
          <w:jc w:val="center"/>
        </w:trPr>
        <w:tc>
          <w:tcPr>
            <w:tcW w:w="3628" w:type="dxa"/>
            <w:gridSpan w:val="2"/>
            <w:vAlign w:val="center"/>
          </w:tcPr>
          <w:p w:rsidR="00C21095" w:rsidRPr="00C21095" w:rsidRDefault="00C21095" w:rsidP="00C21095">
            <w:pPr>
              <w:widowControl w:val="0"/>
              <w:autoSpaceDE w:val="0"/>
              <w:autoSpaceDN w:val="0"/>
              <w:spacing w:after="0" w:line="240" w:lineRule="auto"/>
              <w:rPr>
                <w:rFonts w:ascii="Times New Roman" w:eastAsia="Times New Roman" w:hAnsi="Times New Roman" w:cs="Times New Roman"/>
                <w:sz w:val="24"/>
                <w:szCs w:val="24"/>
                <w:lang w:val="en-US"/>
              </w:rPr>
            </w:pPr>
            <w:r w:rsidRPr="00C21095">
              <w:rPr>
                <w:rFonts w:ascii="Times New Roman" w:eastAsia="Times New Roman" w:hAnsi="Times New Roman" w:cs="Times New Roman"/>
                <w:spacing w:val="-2"/>
                <w:sz w:val="24"/>
                <w:szCs w:val="24"/>
                <w:lang w:val="sr-Cyrl-RS"/>
              </w:rPr>
              <w:t>Д</w:t>
            </w:r>
            <w:r w:rsidRPr="00C21095">
              <w:rPr>
                <w:rFonts w:ascii="Times New Roman" w:eastAsia="Times New Roman" w:hAnsi="Times New Roman" w:cs="Times New Roman"/>
                <w:spacing w:val="-2"/>
                <w:sz w:val="24"/>
                <w:szCs w:val="24"/>
                <w:lang w:val="en-US"/>
              </w:rPr>
              <w:t>атум:</w:t>
            </w:r>
          </w:p>
        </w:tc>
        <w:tc>
          <w:tcPr>
            <w:tcW w:w="5328" w:type="dxa"/>
            <w:vAlign w:val="center"/>
          </w:tcPr>
          <w:p w:rsidR="00C21095" w:rsidRPr="00C21095" w:rsidRDefault="00C21095" w:rsidP="00C21095">
            <w:pPr>
              <w:widowControl w:val="0"/>
              <w:autoSpaceDE w:val="0"/>
              <w:autoSpaceDN w:val="0"/>
              <w:spacing w:after="0" w:line="240" w:lineRule="auto"/>
              <w:rPr>
                <w:rFonts w:ascii="Times New Roman" w:eastAsia="Times New Roman" w:hAnsi="Times New Roman" w:cs="Times New Roman"/>
                <w:sz w:val="24"/>
                <w:szCs w:val="24"/>
                <w:lang w:val="en-US"/>
              </w:rPr>
            </w:pPr>
          </w:p>
        </w:tc>
      </w:tr>
      <w:tr w:rsidR="00C21095" w:rsidRPr="00C21095" w:rsidTr="00F56C2E">
        <w:trPr>
          <w:trHeight w:val="701"/>
          <w:jc w:val="center"/>
        </w:trPr>
        <w:tc>
          <w:tcPr>
            <w:tcW w:w="3628" w:type="dxa"/>
            <w:gridSpan w:val="2"/>
            <w:vAlign w:val="center"/>
          </w:tcPr>
          <w:p w:rsidR="00C21095" w:rsidRPr="00C21095" w:rsidRDefault="00C21095" w:rsidP="00C21095">
            <w:pPr>
              <w:widowControl w:val="0"/>
              <w:autoSpaceDE w:val="0"/>
              <w:autoSpaceDN w:val="0"/>
              <w:spacing w:after="0" w:line="240" w:lineRule="auto"/>
              <w:rPr>
                <w:rFonts w:ascii="Times New Roman" w:eastAsia="Times New Roman" w:hAnsi="Times New Roman" w:cs="Times New Roman"/>
                <w:spacing w:val="-12"/>
                <w:sz w:val="24"/>
                <w:szCs w:val="24"/>
                <w:lang w:val="ru-RU"/>
              </w:rPr>
            </w:pPr>
            <w:r w:rsidRPr="00C21095">
              <w:rPr>
                <w:rFonts w:ascii="Times New Roman" w:eastAsia="Times New Roman" w:hAnsi="Times New Roman" w:cs="Times New Roman"/>
                <w:sz w:val="24"/>
                <w:szCs w:val="24"/>
                <w:lang w:val="ru-RU"/>
              </w:rPr>
              <w:t>Потпис</w:t>
            </w:r>
            <w:r w:rsidRPr="00C21095">
              <w:rPr>
                <w:rFonts w:ascii="Times New Roman" w:eastAsia="Times New Roman" w:hAnsi="Times New Roman" w:cs="Times New Roman"/>
                <w:spacing w:val="-12"/>
                <w:sz w:val="24"/>
                <w:szCs w:val="24"/>
                <w:lang w:val="ru-RU"/>
              </w:rPr>
              <w:t xml:space="preserve"> овлашћеног лица</w:t>
            </w:r>
            <w:r w:rsidRPr="00C21095">
              <w:rPr>
                <w:rFonts w:ascii="Times New Roman" w:eastAsia="Times New Roman" w:hAnsi="Times New Roman" w:cs="Times New Roman"/>
                <w:sz w:val="24"/>
                <w:szCs w:val="24"/>
                <w:lang w:val="ru-RU"/>
              </w:rPr>
              <w:t>:</w:t>
            </w:r>
          </w:p>
        </w:tc>
        <w:tc>
          <w:tcPr>
            <w:tcW w:w="5328" w:type="dxa"/>
            <w:vAlign w:val="center"/>
          </w:tcPr>
          <w:p w:rsidR="00C21095" w:rsidRPr="00C21095" w:rsidRDefault="00C21095" w:rsidP="00C21095">
            <w:pPr>
              <w:widowControl w:val="0"/>
              <w:autoSpaceDE w:val="0"/>
              <w:autoSpaceDN w:val="0"/>
              <w:spacing w:after="0" w:line="240" w:lineRule="auto"/>
              <w:rPr>
                <w:rFonts w:ascii="Times New Roman" w:eastAsia="Times New Roman" w:hAnsi="Times New Roman" w:cs="Times New Roman"/>
                <w:sz w:val="24"/>
                <w:szCs w:val="24"/>
                <w:lang w:val="ru-RU"/>
              </w:rPr>
            </w:pPr>
          </w:p>
        </w:tc>
      </w:tr>
    </w:tbl>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b/>
          <w:sz w:val="24"/>
          <w:szCs w:val="24"/>
          <w:lang w:val="ru-RU"/>
        </w:rPr>
      </w:pP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b/>
          <w:sz w:val="24"/>
          <w:szCs w:val="24"/>
          <w:lang w:val="ru-RU"/>
        </w:rPr>
      </w:pPr>
      <w:r w:rsidRPr="00C21095">
        <w:rPr>
          <w:rFonts w:ascii="Times New Roman" w:eastAsia="Times New Roman" w:hAnsi="Times New Roman" w:cs="Times New Roman"/>
          <w:b/>
          <w:sz w:val="24"/>
          <w:szCs w:val="24"/>
          <w:lang w:val="ru-RU"/>
        </w:rPr>
        <w:t>ДРУГА ФАЗА</w:t>
      </w: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b/>
          <w:sz w:val="24"/>
          <w:szCs w:val="24"/>
          <w:lang w:val="ru-RU"/>
        </w:rPr>
      </w:pPr>
    </w:p>
    <w:p w:rsidR="00C21095" w:rsidRPr="00C21095" w:rsidRDefault="00C21095" w:rsidP="009A42CA">
      <w:pPr>
        <w:numPr>
          <w:ilvl w:val="0"/>
          <w:numId w:val="34"/>
        </w:numPr>
        <w:tabs>
          <w:tab w:val="num" w:pos="0"/>
        </w:tabs>
        <w:spacing w:after="0" w:line="240" w:lineRule="auto"/>
        <w:ind w:left="0" w:firstLine="284"/>
        <w:contextualSpacing/>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Обустављање вредновања предлога програма -</w:t>
      </w:r>
      <w:r w:rsidRPr="00C21095">
        <w:rPr>
          <w:rFonts w:ascii="Times New Roman" w:eastAsia="Times New Roman" w:hAnsi="Times New Roman" w:cs="Times New Roman"/>
          <w:b/>
          <w:sz w:val="24"/>
          <w:szCs w:val="24"/>
          <w:lang w:val="ru-RU"/>
        </w:rPr>
        <w:t xml:space="preserve"> Одбацивање предлога програма </w:t>
      </w:r>
      <w:r w:rsidRPr="00C21095">
        <w:rPr>
          <w:rFonts w:ascii="Times New Roman" w:eastAsia="Times New Roman" w:hAnsi="Times New Roman" w:cs="Times New Roman"/>
          <w:b/>
          <w:sz w:val="24"/>
          <w:szCs w:val="24"/>
          <w:lang w:val="sr-Cyrl-CS"/>
        </w:rPr>
        <w:t>због незадовољавајућих финансијских и оперативних капацитета носиоца програма или због незадовољавајућег значаја програма (</w:t>
      </w:r>
      <w:r w:rsidRPr="00C21095">
        <w:rPr>
          <w:rFonts w:ascii="Times New Roman" w:eastAsia="Times New Roman" w:hAnsi="Times New Roman" w:cs="Times New Roman"/>
          <w:b/>
          <w:i/>
          <w:iCs/>
          <w:sz w:val="24"/>
          <w:szCs w:val="24"/>
          <w:lang w:val="sr-Cyrl-CS"/>
        </w:rPr>
        <w:t>недовољан број бодова према Табели вредновања</w:t>
      </w:r>
      <w:r w:rsidRPr="00C21095">
        <w:rPr>
          <w:rFonts w:ascii="Times New Roman" w:eastAsia="Times New Roman" w:hAnsi="Times New Roman" w:cs="Times New Roman"/>
          <w:b/>
          <w:sz w:val="24"/>
          <w:szCs w:val="24"/>
          <w:lang w:val="sr-Cyrl-CS"/>
        </w:rPr>
        <w:t>)</w:t>
      </w:r>
    </w:p>
    <w:p w:rsidR="00C21095" w:rsidRPr="00C21095" w:rsidRDefault="00C21095" w:rsidP="00C21095">
      <w:pPr>
        <w:spacing w:after="0" w:line="240" w:lineRule="auto"/>
        <w:ind w:left="720"/>
        <w:contextualSpacing/>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47"/>
        </w:numPr>
        <w:spacing w:after="0" w:line="240" w:lineRule="auto"/>
        <w:contextualSpacing/>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 xml:space="preserve"> Предлог Комисије:</w:t>
      </w:r>
    </w:p>
    <w:p w:rsidR="00C21095" w:rsidRPr="00C21095" w:rsidRDefault="00C21095" w:rsidP="00C21095">
      <w:pPr>
        <w:spacing w:after="0" w:line="240" w:lineRule="auto"/>
        <w:ind w:left="720"/>
        <w:contextualSpacing/>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34"/>
        </w:numPr>
        <w:spacing w:after="0" w:line="240" w:lineRule="auto"/>
        <w:contextualSpacing/>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Прелиминарна оцена програма са становишта квалитета програма</w:t>
      </w:r>
    </w:p>
    <w:p w:rsidR="00C21095" w:rsidRPr="00C21095" w:rsidRDefault="00C21095" w:rsidP="00C21095">
      <w:pPr>
        <w:spacing w:after="0" w:line="240" w:lineRule="auto"/>
        <w:ind w:left="720"/>
        <w:contextualSpacing/>
        <w:jc w:val="both"/>
        <w:rPr>
          <w:rFonts w:ascii="Times New Roman" w:eastAsia="Times New Roman" w:hAnsi="Times New Roman" w:cs="Times New Roman"/>
          <w:b/>
          <w:sz w:val="24"/>
          <w:szCs w:val="24"/>
          <w:lang w:val="sr-Cyrl-CS"/>
        </w:rPr>
      </w:pPr>
    </w:p>
    <w:p w:rsidR="00C21095" w:rsidRPr="00C21095" w:rsidRDefault="00C21095" w:rsidP="009A42CA">
      <w:pPr>
        <w:numPr>
          <w:ilvl w:val="1"/>
          <w:numId w:val="48"/>
        </w:numPr>
        <w:spacing w:after="0" w:line="240" w:lineRule="auto"/>
        <w:contextualSpacing/>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rPr>
        <w:t xml:space="preserve"> </w:t>
      </w:r>
      <w:r w:rsidRPr="00C21095">
        <w:rPr>
          <w:rFonts w:ascii="Times New Roman" w:eastAsia="Times New Roman" w:hAnsi="Times New Roman" w:cs="Times New Roman"/>
          <w:b/>
          <w:sz w:val="24"/>
          <w:szCs w:val="24"/>
          <w:lang w:val="sr-Cyrl-CS"/>
        </w:rPr>
        <w:t>Описна оцена и оцена према Табели вредновања</w:t>
      </w:r>
    </w:p>
    <w:p w:rsidR="00C21095" w:rsidRPr="00C21095" w:rsidRDefault="00C21095" w:rsidP="00C21095">
      <w:pPr>
        <w:spacing w:after="0" w:line="240" w:lineRule="auto"/>
        <w:ind w:left="360"/>
        <w:contextualSpacing/>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34"/>
        </w:numPr>
        <w:spacing w:after="0" w:line="240" w:lineRule="auto"/>
        <w:contextualSpacing/>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Коначан предлог у вези с одобрењем програма</w:t>
      </w:r>
    </w:p>
    <w:p w:rsidR="00C21095" w:rsidRPr="00C21095" w:rsidRDefault="00C21095" w:rsidP="00C21095">
      <w:pPr>
        <w:spacing w:after="0" w:line="240" w:lineRule="auto"/>
        <w:ind w:left="720"/>
        <w:contextualSpacing/>
        <w:jc w:val="both"/>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Cs/>
          <w:sz w:val="24"/>
          <w:szCs w:val="24"/>
          <w:lang w:val="sr-Cyrl-CS"/>
        </w:rPr>
      </w:pPr>
      <w:r w:rsidRPr="00C21095">
        <w:rPr>
          <w:rFonts w:ascii="Times New Roman" w:eastAsia="Times New Roman" w:hAnsi="Times New Roman" w:cs="Times New Roman"/>
          <w:bCs/>
          <w:sz w:val="24"/>
          <w:szCs w:val="24"/>
          <w:lang w:val="sr-Cyrl-CS"/>
        </w:rPr>
        <w:t>5.1. Датум одржавања седнице Комисије на којој је утврђен предлог</w:t>
      </w:r>
    </w:p>
    <w:p w:rsidR="00C21095" w:rsidRPr="00C21095" w:rsidRDefault="00C21095" w:rsidP="00C21095">
      <w:pPr>
        <w:spacing w:after="0" w:line="240" w:lineRule="auto"/>
        <w:jc w:val="both"/>
        <w:rPr>
          <w:rFonts w:ascii="Times New Roman" w:eastAsia="Times New Roman" w:hAnsi="Times New Roman" w:cs="Times New Roman"/>
          <w:bCs/>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bCs/>
          <w:sz w:val="24"/>
          <w:szCs w:val="24"/>
          <w:lang w:val="sr-Cyrl-CS"/>
        </w:rPr>
      </w:pPr>
      <w:r w:rsidRPr="00C21095">
        <w:rPr>
          <w:rFonts w:ascii="Times New Roman" w:eastAsia="Times New Roman" w:hAnsi="Times New Roman" w:cs="Times New Roman"/>
          <w:bCs/>
          <w:sz w:val="24"/>
          <w:szCs w:val="24"/>
          <w:lang w:val="sr-Cyrl-CS"/>
        </w:rPr>
        <w:t>5.2. Предлог:</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927"/>
      </w:tblGrid>
      <w:tr w:rsidR="00C21095" w:rsidRPr="00C21095" w:rsidTr="00F56C2E">
        <w:trPr>
          <w:trHeight w:val="588"/>
          <w:jc w:val="center"/>
        </w:trPr>
        <w:tc>
          <w:tcPr>
            <w:tcW w:w="4361"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ли се предлаже одобрење програма</w:t>
            </w:r>
          </w:p>
        </w:tc>
        <w:tc>
          <w:tcPr>
            <w:tcW w:w="492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ДА                                               НЕ</w:t>
            </w:r>
          </w:p>
        </w:tc>
      </w:tr>
      <w:tr w:rsidR="00C21095" w:rsidRPr="00C21095" w:rsidTr="00F56C2E">
        <w:trPr>
          <w:trHeight w:val="554"/>
          <w:jc w:val="center"/>
        </w:trPr>
        <w:tc>
          <w:tcPr>
            <w:tcW w:w="4361"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Висина тражених средстава</w:t>
            </w:r>
          </w:p>
        </w:tc>
        <w:tc>
          <w:tcPr>
            <w:tcW w:w="492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trHeight w:val="562"/>
          <w:jc w:val="center"/>
        </w:trPr>
        <w:tc>
          <w:tcPr>
            <w:tcW w:w="4361"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Висина средстава која се предлаже</w:t>
            </w:r>
          </w:p>
        </w:tc>
        <w:tc>
          <w:tcPr>
            <w:tcW w:w="492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trHeight w:val="2115"/>
          <w:jc w:val="center"/>
        </w:trPr>
        <w:tc>
          <w:tcPr>
            <w:tcW w:w="4361"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Потписи чланова Комисије</w:t>
            </w:r>
          </w:p>
        </w:tc>
        <w:tc>
          <w:tcPr>
            <w:tcW w:w="492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5.</w:t>
            </w:r>
          </w:p>
        </w:tc>
      </w:tr>
    </w:tbl>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RS"/>
        </w:rPr>
        <w:t>Напомена:</w:t>
      </w:r>
      <w:r w:rsidRPr="00C21095">
        <w:rPr>
          <w:rFonts w:ascii="Times New Roman" w:eastAsia="Times New Roman" w:hAnsi="Times New Roman" w:cs="Times New Roman"/>
          <w:i/>
          <w:sz w:val="24"/>
          <w:szCs w:val="24"/>
          <w:lang w:val="sr-Cyrl-CS"/>
        </w:rPr>
        <w:t xml:space="preserve">: </w:t>
      </w: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b/>
          <w:sz w:val="24"/>
          <w:szCs w:val="24"/>
          <w:lang w:val="sr-Cyrl-CS"/>
        </w:rPr>
      </w:pPr>
    </w:p>
    <w:p w:rsidR="00C21095" w:rsidRPr="00C21095" w:rsidRDefault="00C21095" w:rsidP="00C21095">
      <w:pPr>
        <w:tabs>
          <w:tab w:val="left" w:pos="1800"/>
        </w:tabs>
        <w:spacing w:after="0" w:line="240" w:lineRule="auto"/>
        <w:ind w:left="6372"/>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КОМИСИЈА</w:t>
      </w:r>
    </w:p>
    <w:p w:rsidR="00C21095" w:rsidRPr="00C21095" w:rsidRDefault="00C21095" w:rsidP="00C21095">
      <w:pPr>
        <w:tabs>
          <w:tab w:val="left" w:pos="1800"/>
        </w:tabs>
        <w:spacing w:after="0" w:line="240" w:lineRule="auto"/>
        <w:ind w:left="6372"/>
        <w:jc w:val="center"/>
        <w:rPr>
          <w:rFonts w:ascii="Times New Roman" w:eastAsia="Times New Roman" w:hAnsi="Times New Roman" w:cs="Times New Roman"/>
          <w:b/>
          <w:sz w:val="24"/>
          <w:szCs w:val="24"/>
        </w:rPr>
      </w:pPr>
      <w:r w:rsidRPr="00C21095">
        <w:rPr>
          <w:rFonts w:ascii="Times New Roman" w:eastAsia="Times New Roman" w:hAnsi="Times New Roman" w:cs="Times New Roman"/>
          <w:b/>
          <w:sz w:val="24"/>
          <w:szCs w:val="24"/>
          <w:lang w:val="sr-Cyrl-CS"/>
        </w:rPr>
        <w:t>Председник</w:t>
      </w:r>
    </w:p>
    <w:p w:rsidR="00C21095" w:rsidRPr="00C21095" w:rsidRDefault="00C21095" w:rsidP="00C21095">
      <w:pPr>
        <w:tabs>
          <w:tab w:val="left" w:pos="1800"/>
        </w:tabs>
        <w:spacing w:after="0" w:line="240" w:lineRule="auto"/>
        <w:ind w:left="6372"/>
        <w:jc w:val="center"/>
        <w:rPr>
          <w:rFonts w:ascii="Times New Roman" w:eastAsia="Times New Roman" w:hAnsi="Times New Roman" w:cs="Times New Roman"/>
          <w:b/>
          <w:sz w:val="24"/>
          <w:szCs w:val="24"/>
        </w:rPr>
      </w:pPr>
      <w:r w:rsidRPr="00C21095">
        <w:rPr>
          <w:rFonts w:ascii="Times New Roman" w:eastAsia="Times New Roman" w:hAnsi="Times New Roman" w:cs="Times New Roman"/>
          <w:b/>
          <w:sz w:val="24"/>
          <w:szCs w:val="24"/>
        </w:rPr>
        <w:t>_________________</w:t>
      </w: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b/>
          <w:sz w:val="24"/>
          <w:szCs w:val="24"/>
          <w:lang w:val="sr-Cyrl-CS"/>
        </w:rPr>
      </w:pPr>
    </w:p>
    <w:p w:rsidR="00DD2B12" w:rsidRDefault="00DD2B12" w:rsidP="00C21095">
      <w:pPr>
        <w:tabs>
          <w:tab w:val="left" w:pos="1800"/>
        </w:tabs>
        <w:spacing w:after="0" w:line="240" w:lineRule="auto"/>
        <w:ind w:left="360"/>
        <w:jc w:val="both"/>
        <w:rPr>
          <w:rFonts w:ascii="Times New Roman" w:eastAsia="Times New Roman" w:hAnsi="Times New Roman" w:cs="Times New Roman"/>
          <w:b/>
          <w:sz w:val="24"/>
          <w:szCs w:val="24"/>
          <w:lang w:val="sr-Cyrl-CS"/>
        </w:rPr>
      </w:pPr>
    </w:p>
    <w:p w:rsidR="00DD2B12" w:rsidRDefault="00DD2B12" w:rsidP="00C21095">
      <w:pPr>
        <w:tabs>
          <w:tab w:val="left" w:pos="1800"/>
        </w:tabs>
        <w:spacing w:after="0" w:line="240" w:lineRule="auto"/>
        <w:ind w:left="360"/>
        <w:jc w:val="both"/>
        <w:rPr>
          <w:rFonts w:ascii="Times New Roman" w:eastAsia="Times New Roman" w:hAnsi="Times New Roman" w:cs="Times New Roman"/>
          <w:b/>
          <w:sz w:val="24"/>
          <w:szCs w:val="24"/>
          <w:lang w:val="sr-Cyrl-CS"/>
        </w:rPr>
      </w:pPr>
    </w:p>
    <w:p w:rsidR="00DD2B12" w:rsidRDefault="00DD2B12" w:rsidP="00C21095">
      <w:pPr>
        <w:tabs>
          <w:tab w:val="left" w:pos="1800"/>
        </w:tabs>
        <w:spacing w:after="0" w:line="240" w:lineRule="auto"/>
        <w:ind w:left="360"/>
        <w:jc w:val="both"/>
        <w:rPr>
          <w:rFonts w:ascii="Times New Roman" w:eastAsia="Times New Roman" w:hAnsi="Times New Roman" w:cs="Times New Roman"/>
          <w:b/>
          <w:sz w:val="24"/>
          <w:szCs w:val="24"/>
          <w:lang w:val="sr-Cyrl-CS"/>
        </w:rPr>
      </w:pP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lastRenderedPageBreak/>
        <w:t>ТРЕЋА ФАЗА</w:t>
      </w:r>
    </w:p>
    <w:p w:rsidR="00C21095" w:rsidRPr="00C21095" w:rsidRDefault="00C21095" w:rsidP="00C21095">
      <w:pPr>
        <w:tabs>
          <w:tab w:val="left" w:pos="1800"/>
        </w:tabs>
        <w:spacing w:after="0" w:line="240" w:lineRule="auto"/>
        <w:ind w:left="360"/>
        <w:jc w:val="both"/>
        <w:rPr>
          <w:rFonts w:ascii="Times New Roman" w:eastAsia="Times New Roman" w:hAnsi="Times New Roman" w:cs="Times New Roman"/>
          <w:b/>
          <w:sz w:val="24"/>
          <w:szCs w:val="24"/>
          <w:lang w:val="sr-Cyrl-CS"/>
        </w:rPr>
      </w:pPr>
    </w:p>
    <w:p w:rsidR="00C21095" w:rsidRPr="00C21095" w:rsidRDefault="00C21095" w:rsidP="009A42CA">
      <w:pPr>
        <w:numPr>
          <w:ilvl w:val="0"/>
          <w:numId w:val="34"/>
        </w:numPr>
        <w:tabs>
          <w:tab w:val="left" w:pos="1800"/>
        </w:tabs>
        <w:spacing w:after="0" w:line="240" w:lineRule="auto"/>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Одлука о одобрењу програма</w:t>
      </w:r>
    </w:p>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5755"/>
      </w:tblGrid>
      <w:tr w:rsidR="00C21095" w:rsidRPr="00C21095" w:rsidTr="00F56C2E">
        <w:trPr>
          <w:trHeight w:val="487"/>
        </w:trPr>
        <w:tc>
          <w:tcPr>
            <w:tcW w:w="322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 ли се одобрава програм</w:t>
            </w:r>
          </w:p>
        </w:tc>
        <w:tc>
          <w:tcPr>
            <w:tcW w:w="5755"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ДА                                                 НЕ</w:t>
            </w:r>
          </w:p>
        </w:tc>
      </w:tr>
      <w:tr w:rsidR="00C21095" w:rsidRPr="00C21095" w:rsidTr="00F56C2E">
        <w:tc>
          <w:tcPr>
            <w:tcW w:w="322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Висина одобрених средстава</w:t>
            </w:r>
          </w:p>
        </w:tc>
        <w:tc>
          <w:tcPr>
            <w:tcW w:w="5755"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322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Рокови за уплату средстава (рате – време и висина)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c>
          <w:tcPr>
            <w:tcW w:w="5755"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1. рата до _________ Висина: ___________________</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2. рата до_________ Висина: ___________________</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3. рата до</w:t>
            </w:r>
            <w:r w:rsidRPr="00C21095">
              <w:rPr>
                <w:rFonts w:ascii="Times New Roman" w:eastAsia="Times New Roman" w:hAnsi="Times New Roman" w:cs="Times New Roman"/>
                <w:sz w:val="24"/>
                <w:szCs w:val="24"/>
                <w:lang w:val="sr-Cyrl-CS"/>
              </w:rPr>
              <w:softHyphen/>
            </w:r>
            <w:r w:rsidRPr="00C21095">
              <w:rPr>
                <w:rFonts w:ascii="Times New Roman" w:eastAsia="Times New Roman" w:hAnsi="Times New Roman" w:cs="Times New Roman"/>
                <w:sz w:val="24"/>
                <w:szCs w:val="24"/>
                <w:lang w:val="sr-Cyrl-CS"/>
              </w:rPr>
              <w:softHyphen/>
            </w:r>
            <w:r w:rsidRPr="00C21095">
              <w:rPr>
                <w:rFonts w:ascii="Times New Roman" w:eastAsia="Times New Roman" w:hAnsi="Times New Roman" w:cs="Times New Roman"/>
                <w:sz w:val="24"/>
                <w:szCs w:val="24"/>
                <w:lang w:val="sr-Cyrl-CS"/>
              </w:rPr>
              <w:softHyphen/>
            </w:r>
            <w:r w:rsidRPr="00C21095">
              <w:rPr>
                <w:rFonts w:ascii="Times New Roman" w:eastAsia="Times New Roman" w:hAnsi="Times New Roman" w:cs="Times New Roman"/>
                <w:sz w:val="24"/>
                <w:szCs w:val="24"/>
                <w:lang w:val="sr-Cyrl-CS"/>
              </w:rPr>
              <w:softHyphen/>
            </w:r>
            <w:r w:rsidRPr="00C21095">
              <w:rPr>
                <w:rFonts w:ascii="Times New Roman" w:eastAsia="Times New Roman" w:hAnsi="Times New Roman" w:cs="Times New Roman"/>
                <w:sz w:val="24"/>
                <w:szCs w:val="24"/>
                <w:lang w:val="sr-Cyrl-CS"/>
              </w:rPr>
              <w:softHyphen/>
            </w:r>
            <w:r w:rsidRPr="00C21095">
              <w:rPr>
                <w:rFonts w:ascii="Times New Roman" w:eastAsia="Times New Roman" w:hAnsi="Times New Roman" w:cs="Times New Roman"/>
                <w:sz w:val="24"/>
                <w:szCs w:val="24"/>
                <w:lang w:val="sr-Cyrl-CS"/>
              </w:rPr>
              <w:softHyphen/>
            </w:r>
            <w:r w:rsidRPr="00C21095">
              <w:rPr>
                <w:rFonts w:ascii="Times New Roman" w:eastAsia="Times New Roman" w:hAnsi="Times New Roman" w:cs="Times New Roman"/>
                <w:sz w:val="24"/>
                <w:szCs w:val="24"/>
                <w:lang w:val="sr-Cyrl-CS"/>
              </w:rPr>
              <w:softHyphen/>
            </w:r>
            <w:r w:rsidRPr="00C21095">
              <w:rPr>
                <w:rFonts w:ascii="Times New Roman" w:eastAsia="Times New Roman" w:hAnsi="Times New Roman" w:cs="Times New Roman"/>
                <w:sz w:val="24"/>
                <w:szCs w:val="24"/>
                <w:lang w:val="sr-Cyrl-CS"/>
              </w:rPr>
              <w:softHyphen/>
            </w:r>
            <w:r w:rsidRPr="00C21095">
              <w:rPr>
                <w:rFonts w:ascii="Times New Roman" w:eastAsia="Times New Roman" w:hAnsi="Times New Roman" w:cs="Times New Roman"/>
                <w:sz w:val="24"/>
                <w:szCs w:val="24"/>
              </w:rPr>
              <w:softHyphen/>
            </w:r>
            <w:r w:rsidRPr="00C21095">
              <w:rPr>
                <w:rFonts w:ascii="Times New Roman" w:eastAsia="Times New Roman" w:hAnsi="Times New Roman" w:cs="Times New Roman"/>
                <w:sz w:val="24"/>
                <w:szCs w:val="24"/>
              </w:rPr>
              <w:softHyphen/>
            </w:r>
            <w:r w:rsidRPr="00C21095">
              <w:rPr>
                <w:rFonts w:ascii="Times New Roman" w:eastAsia="Times New Roman" w:hAnsi="Times New Roman" w:cs="Times New Roman"/>
                <w:sz w:val="24"/>
                <w:szCs w:val="24"/>
              </w:rPr>
              <w:softHyphen/>
            </w:r>
            <w:r w:rsidRPr="00C21095">
              <w:rPr>
                <w:rFonts w:ascii="Times New Roman" w:eastAsia="Times New Roman" w:hAnsi="Times New Roman" w:cs="Times New Roman"/>
                <w:sz w:val="24"/>
                <w:szCs w:val="24"/>
              </w:rPr>
              <w:softHyphen/>
              <w:t>____</w:t>
            </w:r>
            <w:r w:rsidRPr="00C21095">
              <w:rPr>
                <w:rFonts w:ascii="Times New Roman" w:eastAsia="Times New Roman" w:hAnsi="Times New Roman" w:cs="Times New Roman"/>
                <w:sz w:val="24"/>
                <w:szCs w:val="24"/>
                <w:lang w:val="sr-Cyrl-CS"/>
              </w:rPr>
              <w:t>_____ Висина: ___________________</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4. рата до _______</w:t>
            </w:r>
            <w:r w:rsidRPr="00C21095">
              <w:rPr>
                <w:rFonts w:ascii="Times New Roman" w:eastAsia="Times New Roman" w:hAnsi="Times New Roman" w:cs="Times New Roman"/>
                <w:sz w:val="24"/>
                <w:szCs w:val="24"/>
              </w:rPr>
              <w:t>_</w:t>
            </w:r>
            <w:r w:rsidRPr="00C21095">
              <w:rPr>
                <w:rFonts w:ascii="Times New Roman" w:eastAsia="Times New Roman" w:hAnsi="Times New Roman" w:cs="Times New Roman"/>
                <w:sz w:val="24"/>
                <w:szCs w:val="24"/>
                <w:lang w:val="sr-Cyrl-CS"/>
              </w:rPr>
              <w:t>_ Висина: ___________________</w:t>
            </w:r>
          </w:p>
        </w:tc>
      </w:tr>
      <w:tr w:rsidR="00C21095" w:rsidRPr="00C21095" w:rsidTr="00F56C2E">
        <w:trPr>
          <w:trHeight w:val="441"/>
        </w:trPr>
        <w:tc>
          <w:tcPr>
            <w:tcW w:w="322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Број и датум решења </w:t>
            </w:r>
          </w:p>
        </w:tc>
        <w:tc>
          <w:tcPr>
            <w:tcW w:w="5755"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rPr>
          <w:trHeight w:val="420"/>
        </w:trPr>
        <w:tc>
          <w:tcPr>
            <w:tcW w:w="3227"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Број и датум уговора</w:t>
            </w:r>
          </w:p>
        </w:tc>
        <w:tc>
          <w:tcPr>
            <w:tcW w:w="5755" w:type="dxa"/>
            <w:vAlign w:val="center"/>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ind w:left="36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Датум _______________________</w:t>
      </w:r>
    </w:p>
    <w:p w:rsidR="00C21095" w:rsidRPr="00C21095" w:rsidRDefault="00C21095" w:rsidP="00C21095">
      <w:pPr>
        <w:spacing w:after="0" w:line="240" w:lineRule="auto"/>
        <w:ind w:left="4635"/>
        <w:jc w:val="center"/>
        <w:outlineLvl w:val="0"/>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СЛУЖБЕНО ЛИЦЕ ОПШТИНЕ</w:t>
      </w:r>
    </w:p>
    <w:p w:rsidR="00C21095" w:rsidRPr="00C21095" w:rsidRDefault="00C21095" w:rsidP="00C21095">
      <w:pPr>
        <w:spacing w:after="0" w:line="240" w:lineRule="auto"/>
        <w:ind w:left="4635"/>
        <w:jc w:val="center"/>
        <w:outlineLvl w:val="0"/>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________________________</w:t>
      </w:r>
    </w:p>
    <w:p w:rsidR="00C21095" w:rsidRPr="00C21095" w:rsidRDefault="00C21095" w:rsidP="00C21095">
      <w:pPr>
        <w:spacing w:after="0" w:line="240" w:lineRule="auto"/>
        <w:ind w:right="440"/>
        <w:jc w:val="both"/>
        <w:rPr>
          <w:rFonts w:ascii="Times New Roman" w:eastAsia="Times New Roman" w:hAnsi="Times New Roman" w:cs="Times New Roman"/>
          <w:sz w:val="24"/>
          <w:szCs w:val="24"/>
          <w:lang w:val="sr-Cyrl-CS"/>
        </w:rPr>
      </w:pPr>
    </w:p>
    <w:p w:rsidR="00C21095" w:rsidRPr="00C21095" w:rsidRDefault="00C21095" w:rsidP="00C21095">
      <w:pPr>
        <w:framePr w:w="8689" w:h="1403" w:hSpace="180" w:wrap="around" w:vAnchor="text" w:hAnchor="page" w:x="1767" w:y="193"/>
        <w:pBdr>
          <w:top w:val="single" w:sz="6" w:space="1" w:color="auto"/>
          <w:left w:val="single" w:sz="6" w:space="1" w:color="auto"/>
          <w:bottom w:val="single" w:sz="6" w:space="1" w:color="auto"/>
          <w:right w:val="single" w:sz="6" w:space="1" w:color="auto"/>
        </w:pBd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  СЛУЖБЕНА ЗАБЕЛЕШКА:</w:t>
      </w:r>
    </w:p>
    <w:p w:rsidR="00C21095" w:rsidRPr="00C21095" w:rsidRDefault="00C21095" w:rsidP="00C21095">
      <w:pPr>
        <w:framePr w:w="8689" w:h="1403" w:hSpace="180" w:wrap="around" w:vAnchor="text" w:hAnchor="page" w:x="1767" w:y="193"/>
        <w:pBdr>
          <w:top w:val="single" w:sz="6" w:space="1" w:color="auto"/>
          <w:left w:val="single" w:sz="6" w:space="1" w:color="auto"/>
          <w:bottom w:val="single" w:sz="6" w:space="1" w:color="auto"/>
          <w:right w:val="single" w:sz="6" w:space="1" w:color="auto"/>
        </w:pBd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framePr w:w="8689" w:h="1403" w:hSpace="180" w:wrap="around" w:vAnchor="text" w:hAnchor="page" w:x="1767" w:y="193"/>
        <w:pBdr>
          <w:top w:val="single" w:sz="6" w:space="1" w:color="auto"/>
          <w:left w:val="single" w:sz="6" w:space="1" w:color="auto"/>
          <w:bottom w:val="single" w:sz="6" w:space="1" w:color="auto"/>
          <w:right w:val="single" w:sz="6" w:space="1" w:color="auto"/>
        </w:pBd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framePr w:w="8689" w:h="1403" w:hSpace="180" w:wrap="around" w:vAnchor="text" w:hAnchor="page" w:x="1767" w:y="193"/>
        <w:pBdr>
          <w:top w:val="single" w:sz="6" w:space="1" w:color="auto"/>
          <w:left w:val="single" w:sz="6" w:space="1" w:color="auto"/>
          <w:bottom w:val="single" w:sz="6" w:space="1" w:color="auto"/>
          <w:right w:val="single" w:sz="6" w:space="1" w:color="auto"/>
        </w:pBd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framePr w:w="8689" w:h="1403" w:hSpace="180" w:wrap="around" w:vAnchor="text" w:hAnchor="page" w:x="1767" w:y="193"/>
        <w:pBdr>
          <w:top w:val="single" w:sz="6" w:space="1" w:color="auto"/>
          <w:left w:val="single" w:sz="6" w:space="1" w:color="auto"/>
          <w:bottom w:val="single" w:sz="6" w:space="1" w:color="auto"/>
          <w:right w:val="single" w:sz="6" w:space="1" w:color="auto"/>
        </w:pBd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ind w:right="440"/>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 xml:space="preserve">Потпис лица које </w:t>
      </w:r>
      <w:r w:rsidRPr="00C21095">
        <w:rPr>
          <w:rFonts w:ascii="Times New Roman" w:eastAsia="Times New Roman" w:hAnsi="Times New Roman" w:cs="Times New Roman"/>
          <w:sz w:val="24"/>
          <w:szCs w:val="24"/>
          <w:lang w:val="sr-Cyrl-RS"/>
        </w:rPr>
        <w:t>ј</w:t>
      </w:r>
      <w:r w:rsidRPr="00C21095">
        <w:rPr>
          <w:rFonts w:ascii="Times New Roman" w:eastAsia="Times New Roman" w:hAnsi="Times New Roman" w:cs="Times New Roman"/>
          <w:sz w:val="24"/>
          <w:szCs w:val="24"/>
          <w:lang w:val="sr-Cyrl-CS"/>
        </w:rPr>
        <w:t>е сачинило службену забелешку</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Датум: ...................</w:t>
      </w:r>
    </w:p>
    <w:p w:rsidR="00C21095" w:rsidRPr="00C21095" w:rsidRDefault="00C21095" w:rsidP="00C21095">
      <w:pPr>
        <w:spacing w:after="0" w:line="240" w:lineRule="auto"/>
        <w:jc w:val="right"/>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____________________________</w:t>
      </w:r>
    </w:p>
    <w:p w:rsidR="00C21095" w:rsidRPr="00C21095" w:rsidRDefault="00C21095" w:rsidP="00C21095">
      <w:pPr>
        <w:spacing w:after="0" w:line="240" w:lineRule="auto"/>
        <w:jc w:val="both"/>
        <w:rPr>
          <w:rFonts w:ascii="Times New Roman" w:eastAsia="Times New Roman" w:hAnsi="Times New Roman" w:cs="Times New Roman"/>
          <w:sz w:val="24"/>
          <w:szCs w:val="24"/>
        </w:rPr>
      </w:pPr>
    </w:p>
    <w:p w:rsidR="00C21095" w:rsidRPr="00065290" w:rsidRDefault="00C21095" w:rsidP="00C21095">
      <w:pPr>
        <w:spacing w:after="0" w:line="240" w:lineRule="auto"/>
        <w:ind w:right="220"/>
        <w:jc w:val="both"/>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sz w:val="24"/>
          <w:szCs w:val="24"/>
          <w:lang w:val="sr-Cyrl-CS"/>
        </w:rPr>
        <w:br w:type="page"/>
      </w:r>
      <w:r w:rsidRPr="00065290">
        <w:rPr>
          <w:rFonts w:ascii="Times New Roman" w:eastAsia="Times New Roman" w:hAnsi="Times New Roman" w:cs="Times New Roman"/>
          <w:b/>
          <w:sz w:val="24"/>
          <w:szCs w:val="24"/>
          <w:lang w:val="sr-Cyrl-CS"/>
        </w:rPr>
        <w:lastRenderedPageBreak/>
        <w:t>Образац број 11</w:t>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noProof/>
          <w:spacing w:val="6"/>
          <w:sz w:val="24"/>
          <w:szCs w:val="24"/>
          <w:lang w:val="en-US"/>
        </w:rPr>
        <w:drawing>
          <wp:inline distT="0" distB="0" distL="0" distR="0">
            <wp:extent cx="393700" cy="797560"/>
            <wp:effectExtent l="0" t="0" r="6350" b="2540"/>
            <wp:docPr id="2" name="Picture 2" descr="Srbija-mali-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rbija-mali-g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797560"/>
                    </a:xfrm>
                    <a:prstGeom prst="rect">
                      <a:avLst/>
                    </a:prstGeom>
                    <a:noFill/>
                    <a:ln>
                      <a:noFill/>
                    </a:ln>
                  </pic:spPr>
                </pic:pic>
              </a:graphicData>
            </a:graphic>
          </wp:inline>
        </w:drawing>
      </w:r>
    </w:p>
    <w:p w:rsidR="00C21095" w:rsidRPr="00C21095" w:rsidRDefault="00C21095" w:rsidP="00C21095">
      <w:pPr>
        <w:spacing w:after="0" w:line="240" w:lineRule="auto"/>
        <w:jc w:val="center"/>
        <w:rPr>
          <w:rFonts w:ascii="Times New Roman" w:eastAsia="Times New Roman" w:hAnsi="Times New Roman" w:cs="Times New Roman"/>
          <w:b/>
          <w:spacing w:val="6"/>
          <w:sz w:val="24"/>
          <w:szCs w:val="24"/>
          <w:lang w:val="sr-Cyrl-CS"/>
        </w:rPr>
      </w:pPr>
      <w:r w:rsidRPr="00C21095">
        <w:rPr>
          <w:rFonts w:ascii="Times New Roman" w:eastAsia="Times New Roman" w:hAnsi="Times New Roman" w:cs="Times New Roman"/>
          <w:b/>
          <w:bCs/>
          <w:sz w:val="24"/>
          <w:szCs w:val="24"/>
          <w:lang w:val="sr-Cyrl-CS"/>
        </w:rPr>
        <w:t>Република Србија</w:t>
      </w:r>
    </w:p>
    <w:p w:rsidR="00C21095" w:rsidRPr="00C21095" w:rsidRDefault="00C21095" w:rsidP="00C21095">
      <w:pPr>
        <w:spacing w:after="0" w:line="240" w:lineRule="auto"/>
        <w:jc w:val="center"/>
        <w:rPr>
          <w:rFonts w:ascii="Times New Roman" w:eastAsia="Times New Roman" w:hAnsi="Times New Roman" w:cs="Times New Roman"/>
          <w:bCs/>
          <w:sz w:val="24"/>
          <w:szCs w:val="24"/>
          <w:lang w:val="sr-Cyrl-CS" w:eastAsia="x-none"/>
        </w:rPr>
      </w:pPr>
      <w:r w:rsidRPr="00C21095">
        <w:rPr>
          <w:rFonts w:ascii="Times New Roman" w:eastAsia="Times New Roman" w:hAnsi="Times New Roman" w:cs="Times New Roman"/>
          <w:bCs/>
          <w:sz w:val="24"/>
          <w:szCs w:val="24"/>
          <w:lang w:val="sr-Cyrl-CS" w:eastAsia="x-none"/>
        </w:rPr>
        <w:t>ОПШТИНА БАТОЧИНА</w:t>
      </w: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r w:rsidRPr="00C21095">
        <w:rPr>
          <w:rFonts w:ascii="Times New Roman" w:eastAsia="Times New Roman" w:hAnsi="Times New Roman" w:cs="Times New Roman"/>
          <w:b/>
          <w:sz w:val="24"/>
          <w:szCs w:val="24"/>
          <w:lang w:val="sr-Cyrl-CS"/>
        </w:rPr>
        <w:t>ИЗЈАВА О ПАРТНЕРСТВУ</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НАЗИВ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НОСИЛАЦ ПРОГРАМА:</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p w:rsidR="00C21095" w:rsidRPr="00C21095" w:rsidRDefault="00C21095" w:rsidP="00C21095">
      <w:pPr>
        <w:autoSpaceDE w:val="0"/>
        <w:autoSpaceDN w:val="0"/>
        <w:adjustRightInd w:val="0"/>
        <w:spacing w:after="0" w:line="240" w:lineRule="auto"/>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Својим потписом потврђујемо следеће:</w:t>
      </w:r>
    </w:p>
    <w:p w:rsidR="00C21095" w:rsidRPr="00C21095" w:rsidRDefault="00C21095" w:rsidP="009A42CA">
      <w:pPr>
        <w:numPr>
          <w:ilvl w:val="0"/>
          <w:numId w:val="35"/>
        </w:numPr>
        <w:tabs>
          <w:tab w:val="num" w:pos="1080"/>
        </w:tabs>
        <w:autoSpaceDE w:val="0"/>
        <w:autoSpaceDN w:val="0"/>
        <w:adjustRightInd w:val="0"/>
        <w:spacing w:after="0" w:line="240" w:lineRule="auto"/>
        <w:ind w:left="1080" w:hanging="54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Упознати смо са предлогом програма и разумели смо своју улогу у програму, те обавезе које произилазе из истог уколико буде одобрен за финансирање.</w:t>
      </w:r>
    </w:p>
    <w:p w:rsidR="00C21095" w:rsidRPr="00C21095" w:rsidRDefault="00C21095" w:rsidP="009A42CA">
      <w:pPr>
        <w:numPr>
          <w:ilvl w:val="0"/>
          <w:numId w:val="35"/>
        </w:numPr>
        <w:tabs>
          <w:tab w:val="num" w:pos="1080"/>
        </w:tabs>
        <w:autoSpaceDE w:val="0"/>
        <w:autoSpaceDN w:val="0"/>
        <w:adjustRightInd w:val="0"/>
        <w:spacing w:after="0" w:line="240" w:lineRule="auto"/>
        <w:ind w:left="1080" w:hanging="54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 xml:space="preserve">Својим капацитетима (људским и материјалним) можемо обезбедити успешно спровођење активности у које </w:t>
      </w:r>
      <w:r w:rsidRPr="00C21095">
        <w:rPr>
          <w:rFonts w:ascii="Times New Roman" w:eastAsia="TimesNewRoman" w:hAnsi="Times New Roman" w:cs="Times New Roman"/>
          <w:sz w:val="24"/>
          <w:szCs w:val="24"/>
          <w:lang w:val="sr-Cyrl-CS" w:eastAsia="zh-CN"/>
        </w:rPr>
        <w:t>ћ</w:t>
      </w:r>
      <w:r w:rsidRPr="00C21095">
        <w:rPr>
          <w:rFonts w:ascii="Times New Roman" w:eastAsia="SimSun" w:hAnsi="Times New Roman" w:cs="Times New Roman"/>
          <w:sz w:val="24"/>
          <w:szCs w:val="24"/>
          <w:lang w:val="sr-Cyrl-CS" w:eastAsia="zh-CN"/>
        </w:rPr>
        <w:t>емо бити укључени и за које ћемо бити одговорни.</w:t>
      </w:r>
    </w:p>
    <w:p w:rsidR="00C21095" w:rsidRPr="00C21095" w:rsidRDefault="00C21095" w:rsidP="009A42CA">
      <w:pPr>
        <w:numPr>
          <w:ilvl w:val="0"/>
          <w:numId w:val="35"/>
        </w:numPr>
        <w:tabs>
          <w:tab w:val="num" w:pos="1080"/>
        </w:tabs>
        <w:autoSpaceDE w:val="0"/>
        <w:autoSpaceDN w:val="0"/>
        <w:adjustRightInd w:val="0"/>
        <w:spacing w:after="0" w:line="240" w:lineRule="auto"/>
        <w:ind w:left="1080" w:hanging="54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Сагласни смо да носилац програма буде носилац програмских активности, управља програмом, те у случају да програм буде одобрен, потпише уговор са општином Баточина, као и евентуални анекс уговора.</w:t>
      </w:r>
    </w:p>
    <w:p w:rsidR="00C21095" w:rsidRPr="00C21095" w:rsidRDefault="00C21095" w:rsidP="009A42CA">
      <w:pPr>
        <w:numPr>
          <w:ilvl w:val="0"/>
          <w:numId w:val="35"/>
        </w:numPr>
        <w:tabs>
          <w:tab w:val="num" w:pos="1080"/>
        </w:tabs>
        <w:autoSpaceDE w:val="0"/>
        <w:autoSpaceDN w:val="0"/>
        <w:adjustRightInd w:val="0"/>
        <w:spacing w:after="0" w:line="240" w:lineRule="auto"/>
        <w:ind w:left="1080" w:hanging="540"/>
        <w:jc w:val="both"/>
        <w:rPr>
          <w:rFonts w:ascii="Times New Roman" w:eastAsia="SimSun" w:hAnsi="Times New Roman" w:cs="Times New Roman"/>
          <w:sz w:val="24"/>
          <w:szCs w:val="24"/>
          <w:lang w:val="sr-Cyrl-CS" w:eastAsia="zh-CN"/>
        </w:rPr>
      </w:pPr>
      <w:r w:rsidRPr="00C21095">
        <w:rPr>
          <w:rFonts w:ascii="Times New Roman" w:eastAsia="SimSun" w:hAnsi="Times New Roman" w:cs="Times New Roman"/>
          <w:sz w:val="24"/>
          <w:szCs w:val="24"/>
          <w:lang w:val="sr-Cyrl-CS" w:eastAsia="zh-CN"/>
        </w:rPr>
        <w:t>Преузимамо обавезу редовног планирања и извештавања у програмском и финансијском сегменту програма према носиоцу програма, а у складу са захтевима из уговора потписаног између општине Баточина и носиоца програма.</w:t>
      </w:r>
    </w:p>
    <w:p w:rsidR="00C21095" w:rsidRPr="00C21095" w:rsidRDefault="00C21095" w:rsidP="009A42CA">
      <w:pPr>
        <w:numPr>
          <w:ilvl w:val="0"/>
          <w:numId w:val="35"/>
        </w:numPr>
        <w:tabs>
          <w:tab w:val="num" w:pos="1080"/>
        </w:tabs>
        <w:autoSpaceDE w:val="0"/>
        <w:autoSpaceDN w:val="0"/>
        <w:adjustRightInd w:val="0"/>
        <w:spacing w:after="0" w:line="240" w:lineRule="auto"/>
        <w:ind w:left="1080" w:hanging="540"/>
        <w:jc w:val="both"/>
        <w:rPr>
          <w:rFonts w:ascii="Times New Roman" w:eastAsia="Times New Roman" w:hAnsi="Times New Roman" w:cs="Times New Roman"/>
          <w:sz w:val="24"/>
          <w:szCs w:val="24"/>
          <w:lang w:val="sr-Cyrl-CS"/>
        </w:rPr>
      </w:pPr>
      <w:r w:rsidRPr="00C21095">
        <w:rPr>
          <w:rFonts w:ascii="Times New Roman" w:eastAsia="SimSun" w:hAnsi="Times New Roman" w:cs="Times New Roman"/>
          <w:sz w:val="24"/>
          <w:szCs w:val="24"/>
          <w:lang w:val="sr-Cyrl-CS" w:eastAsia="zh-CN"/>
        </w:rPr>
        <w:t>Носиоцу програма и општини Баточина  ћемо омогућити супервизију свих програмских активности, као и финансијског пословања у вези са овим програмом.</w:t>
      </w:r>
    </w:p>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94"/>
      </w:tblGrid>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Организација – партнер:</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Заступник:</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Функција:</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Потпис:</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r w:rsidR="00C21095" w:rsidRPr="00C21095" w:rsidTr="00F56C2E">
        <w:tc>
          <w:tcPr>
            <w:tcW w:w="2988"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r w:rsidRPr="00C21095">
              <w:rPr>
                <w:rFonts w:ascii="Times New Roman" w:eastAsia="Times New Roman" w:hAnsi="Times New Roman" w:cs="Times New Roman"/>
                <w:sz w:val="24"/>
                <w:szCs w:val="24"/>
                <w:lang w:val="sr-Cyrl-CS"/>
              </w:rPr>
              <w:t>Датум, место, печат:</w:t>
            </w:r>
          </w:p>
        </w:tc>
        <w:tc>
          <w:tcPr>
            <w:tcW w:w="5994" w:type="dxa"/>
          </w:tcPr>
          <w:p w:rsidR="00C21095" w:rsidRPr="00C21095" w:rsidRDefault="00C21095" w:rsidP="00C21095">
            <w:pPr>
              <w:spacing w:after="0" w:line="240" w:lineRule="auto"/>
              <w:jc w:val="both"/>
              <w:rPr>
                <w:rFonts w:ascii="Times New Roman" w:eastAsia="Times New Roman" w:hAnsi="Times New Roman" w:cs="Times New Roman"/>
                <w:sz w:val="24"/>
                <w:szCs w:val="24"/>
                <w:lang w:val="sr-Cyrl-CS"/>
              </w:rPr>
            </w:pPr>
          </w:p>
        </w:tc>
      </w:tr>
    </w:tbl>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p>
    <w:p w:rsidR="00C21095" w:rsidRPr="00C21095" w:rsidRDefault="00C21095" w:rsidP="00C21095">
      <w:pPr>
        <w:spacing w:after="0" w:line="240" w:lineRule="auto"/>
        <w:jc w:val="both"/>
        <w:rPr>
          <w:rFonts w:ascii="Times New Roman" w:eastAsia="Times New Roman" w:hAnsi="Times New Roman" w:cs="Times New Roman"/>
          <w:i/>
          <w:sz w:val="24"/>
          <w:szCs w:val="24"/>
          <w:lang w:val="sr-Cyrl-CS"/>
        </w:rPr>
      </w:pPr>
      <w:r w:rsidRPr="00C21095">
        <w:rPr>
          <w:rFonts w:ascii="Times New Roman" w:eastAsia="Times New Roman" w:hAnsi="Times New Roman" w:cs="Times New Roman"/>
          <w:i/>
          <w:sz w:val="24"/>
          <w:szCs w:val="24"/>
          <w:lang w:val="sr-Cyrl-CS"/>
        </w:rPr>
        <w:t>НАПОМЕНА: Изјава о партнерству треба бити потписана и достављена уз апликациони формулар за све кључне партнере на програму</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en-US"/>
        </w:rPr>
      </w:pPr>
      <w:r w:rsidRPr="00C21095">
        <w:rPr>
          <w:rFonts w:ascii="Times New Roman" w:eastAsia="Times New Roman" w:hAnsi="Times New Roman" w:cs="Times New Roman"/>
          <w:sz w:val="24"/>
          <w:szCs w:val="24"/>
          <w:lang w:val="en-US"/>
        </w:rPr>
        <w:t>-----------------------------------------------------------------------------------------------</w:t>
      </w:r>
    </w:p>
    <w:p w:rsidR="00C21095" w:rsidRPr="00C21095" w:rsidRDefault="00C21095" w:rsidP="00C21095">
      <w:pPr>
        <w:spacing w:after="0" w:line="240" w:lineRule="auto"/>
        <w:ind w:firstLine="720"/>
        <w:jc w:val="both"/>
        <w:rPr>
          <w:rFonts w:ascii="Times New Roman" w:eastAsia="Times New Roman" w:hAnsi="Times New Roman" w:cs="Times New Roman"/>
          <w:sz w:val="24"/>
          <w:szCs w:val="24"/>
          <w:lang w:val="en-U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CS"/>
        </w:rPr>
      </w:pPr>
    </w:p>
    <w:p w:rsidR="00C21095" w:rsidRPr="00C21095" w:rsidRDefault="00C21095" w:rsidP="00C21095">
      <w:pPr>
        <w:spacing w:after="0" w:line="240" w:lineRule="auto"/>
        <w:jc w:val="center"/>
        <w:rPr>
          <w:rFonts w:ascii="Times New Roman" w:eastAsia="Times New Roman" w:hAnsi="Times New Roman" w:cs="Times New Roman"/>
          <w:b/>
          <w:sz w:val="24"/>
          <w:szCs w:val="24"/>
          <w:lang w:val="sr-Cyrl-RS"/>
        </w:rPr>
      </w:pPr>
    </w:p>
    <w:p w:rsidR="00C21095" w:rsidRPr="00C21095" w:rsidRDefault="00C21095" w:rsidP="00C21095">
      <w:pPr>
        <w:autoSpaceDE w:val="0"/>
        <w:autoSpaceDN w:val="0"/>
        <w:adjustRightInd w:val="0"/>
        <w:spacing w:after="0" w:line="240" w:lineRule="auto"/>
        <w:jc w:val="both"/>
        <w:rPr>
          <w:rFonts w:ascii="Times New Roman" w:eastAsia="Calibri" w:hAnsi="Times New Roman" w:cs="Times New Roman"/>
          <w:sz w:val="24"/>
          <w:szCs w:val="24"/>
          <w:lang w:val="sr-Cyrl-RS"/>
        </w:rPr>
      </w:pPr>
    </w:p>
    <w:p w:rsidR="00C21095" w:rsidRPr="004753A6" w:rsidRDefault="00C21095" w:rsidP="00C21095">
      <w:pPr>
        <w:spacing w:after="0" w:line="240" w:lineRule="auto"/>
        <w:jc w:val="both"/>
        <w:rPr>
          <w:rFonts w:ascii="Times New Roman" w:eastAsia="Times New Roman" w:hAnsi="Times New Roman" w:cs="Times New Roman"/>
          <w:b/>
          <w:sz w:val="24"/>
          <w:szCs w:val="24"/>
          <w:lang w:val="sr-Cyrl-CS"/>
        </w:rPr>
      </w:pPr>
    </w:p>
    <w:p w:rsidR="00936B23" w:rsidRDefault="00936B23" w:rsidP="00C21095">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936B23" w:rsidRDefault="00936B23"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936B23" w:rsidRDefault="00936B23"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936B23" w:rsidRDefault="00936B23"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936B23" w:rsidRDefault="00936B23"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936B23" w:rsidRDefault="00936B23"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936B23" w:rsidRDefault="00936B23"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936B23" w:rsidRDefault="00936B23" w:rsidP="006E605A">
      <w:pPr>
        <w:tabs>
          <w:tab w:val="left" w:pos="3732"/>
          <w:tab w:val="center" w:pos="4873"/>
          <w:tab w:val="left" w:pos="5935"/>
        </w:tabs>
        <w:spacing w:after="0" w:line="240" w:lineRule="auto"/>
        <w:jc w:val="both"/>
        <w:rPr>
          <w:rFonts w:ascii="Times New Roman" w:hAnsi="Times New Roman" w:cs="Times New Roman"/>
          <w:b/>
          <w:sz w:val="24"/>
          <w:szCs w:val="24"/>
          <w:lang w:val="sr-Cyrl-RS"/>
        </w:rPr>
      </w:pPr>
    </w:p>
    <w:p w:rsidR="00053FFD" w:rsidRDefault="00053FFD" w:rsidP="00C47C77">
      <w:pPr>
        <w:spacing w:after="0" w:line="240" w:lineRule="auto"/>
        <w:jc w:val="center"/>
        <w:rPr>
          <w:rFonts w:ascii="Times New Roman" w:hAnsi="Times New Roman" w:cs="Times New Roman"/>
          <w:b/>
          <w:sz w:val="24"/>
          <w:szCs w:val="24"/>
          <w:lang w:val="sr-Cyrl-RS"/>
        </w:rPr>
      </w:pPr>
    </w:p>
    <w:p w:rsidR="00C47C77" w:rsidRPr="00C0276E" w:rsidRDefault="008B0963" w:rsidP="00C47C77">
      <w:pPr>
        <w:spacing w:after="0" w:line="240" w:lineRule="auto"/>
        <w:jc w:val="center"/>
        <w:rPr>
          <w:rFonts w:ascii="Times New Roman" w:hAnsi="Times New Roman" w:cs="Times New Roman"/>
          <w:b/>
          <w:sz w:val="24"/>
          <w:szCs w:val="24"/>
          <w:lang w:val="sr-Cyrl-RS"/>
        </w:rPr>
      </w:pPr>
      <w:r w:rsidRPr="00C0276E">
        <w:rPr>
          <w:rFonts w:ascii="Times New Roman" w:hAnsi="Times New Roman" w:cs="Times New Roman"/>
          <w:b/>
          <w:sz w:val="24"/>
          <w:szCs w:val="24"/>
          <w:lang w:val="sr-Cyrl-RS"/>
        </w:rPr>
        <w:t>САДРЖАЈ:</w:t>
      </w:r>
    </w:p>
    <w:p w:rsidR="00C47C77" w:rsidRPr="007662CB" w:rsidRDefault="00C47C77" w:rsidP="00C47C77">
      <w:pPr>
        <w:spacing w:after="0" w:line="240" w:lineRule="auto"/>
        <w:jc w:val="both"/>
        <w:rPr>
          <w:rFonts w:ascii="Times New Roman" w:hAnsi="Times New Roman" w:cs="Times New Roman"/>
          <w:b/>
          <w:sz w:val="24"/>
          <w:szCs w:val="24"/>
          <w:lang w:val="sr-Cyrl-RS"/>
        </w:rPr>
      </w:pPr>
    </w:p>
    <w:p w:rsidR="00AE2754" w:rsidRDefault="00AE2754" w:rsidP="008B0963">
      <w:pPr>
        <w:tabs>
          <w:tab w:val="left" w:pos="3732"/>
          <w:tab w:val="center" w:pos="4873"/>
          <w:tab w:val="left" w:pos="5935"/>
        </w:tabs>
        <w:spacing w:after="0" w:line="240" w:lineRule="auto"/>
        <w:jc w:val="center"/>
        <w:rPr>
          <w:rFonts w:ascii="Times New Roman" w:hAnsi="Times New Roman" w:cs="Times New Roman"/>
          <w:b/>
          <w:sz w:val="24"/>
          <w:szCs w:val="24"/>
          <w:lang w:val="sr-Cyrl-RS"/>
        </w:rPr>
        <w:sectPr w:rsidR="00AE2754" w:rsidSect="00AE2754">
          <w:type w:val="continuous"/>
          <w:pgSz w:w="11907" w:h="16839" w:code="9"/>
          <w:pgMar w:top="1440" w:right="1077" w:bottom="990" w:left="1077" w:header="709" w:footer="709" w:gutter="0"/>
          <w:cols w:space="708"/>
          <w:docGrid w:linePitch="360"/>
        </w:sectPr>
      </w:pPr>
    </w:p>
    <w:p w:rsidR="004F6223" w:rsidRPr="007662CB" w:rsidRDefault="004F6223" w:rsidP="008B0963">
      <w:pPr>
        <w:tabs>
          <w:tab w:val="left" w:pos="3732"/>
          <w:tab w:val="center" w:pos="4873"/>
          <w:tab w:val="left" w:pos="5935"/>
        </w:tabs>
        <w:spacing w:after="0" w:line="240" w:lineRule="auto"/>
        <w:jc w:val="center"/>
        <w:rPr>
          <w:rFonts w:ascii="Times New Roman" w:hAnsi="Times New Roman" w:cs="Times New Roman"/>
          <w:b/>
          <w:sz w:val="24"/>
          <w:szCs w:val="24"/>
          <w:lang w:val="sr-Cyrl-RS"/>
        </w:rPr>
      </w:pPr>
    </w:p>
    <w:p w:rsidR="002D3988" w:rsidRPr="007662CB" w:rsidRDefault="002D3988" w:rsidP="002D3988">
      <w:pPr>
        <w:spacing w:after="0" w:line="240" w:lineRule="auto"/>
        <w:jc w:val="both"/>
        <w:rPr>
          <w:rFonts w:ascii="Times New Roman" w:hAnsi="Times New Roman" w:cs="Times New Roman"/>
          <w:b/>
          <w:sz w:val="24"/>
          <w:szCs w:val="24"/>
          <w:lang w:val="sr-Cyrl-RS"/>
        </w:rPr>
      </w:pPr>
      <w:r>
        <w:rPr>
          <w:rFonts w:ascii="Times New Roman" w:hAnsi="Times New Roman" w:cs="Times New Roman"/>
          <w:b/>
          <w:sz w:val="24"/>
          <w:szCs w:val="24"/>
          <w:lang w:val="sr-Cyrl-RS"/>
        </w:rPr>
        <w:t>ОПШТИНСКО ВЕЋЕ</w:t>
      </w:r>
    </w:p>
    <w:p w:rsidR="002D3988" w:rsidRDefault="002D3988" w:rsidP="002D3988">
      <w:pPr>
        <w:tabs>
          <w:tab w:val="left" w:pos="3732"/>
          <w:tab w:val="center" w:pos="4873"/>
          <w:tab w:val="left" w:pos="5935"/>
        </w:tabs>
        <w:spacing w:after="0" w:line="240" w:lineRule="auto"/>
        <w:jc w:val="center"/>
        <w:rPr>
          <w:rFonts w:ascii="Times New Roman" w:hAnsi="Times New Roman" w:cs="Times New Roman"/>
          <w:b/>
          <w:sz w:val="24"/>
          <w:szCs w:val="24"/>
          <w:lang w:val="sr-Cyrl-RS"/>
        </w:rPr>
        <w:sectPr w:rsidR="002D3988" w:rsidSect="00AE2754">
          <w:type w:val="continuous"/>
          <w:pgSz w:w="11907" w:h="16839" w:code="9"/>
          <w:pgMar w:top="1440" w:right="1077" w:bottom="990" w:left="1077" w:header="709" w:footer="709" w:gutter="0"/>
          <w:cols w:space="708"/>
          <w:docGrid w:linePitch="360"/>
        </w:sectPr>
      </w:pPr>
    </w:p>
    <w:p w:rsidR="002D3988" w:rsidRPr="007662CB" w:rsidRDefault="002D3988" w:rsidP="002D3988">
      <w:pPr>
        <w:tabs>
          <w:tab w:val="left" w:pos="3732"/>
          <w:tab w:val="center" w:pos="4873"/>
          <w:tab w:val="left" w:pos="5935"/>
        </w:tabs>
        <w:spacing w:after="0" w:line="240" w:lineRule="auto"/>
        <w:jc w:val="center"/>
        <w:rPr>
          <w:rFonts w:ascii="Times New Roman" w:hAnsi="Times New Roman" w:cs="Times New Roman"/>
          <w:b/>
          <w:sz w:val="24"/>
          <w:szCs w:val="24"/>
          <w:lang w:val="sr-Cyrl-RS"/>
        </w:rPr>
      </w:pPr>
    </w:p>
    <w:p w:rsidR="002D3988" w:rsidRPr="00585525" w:rsidRDefault="002D3988" w:rsidP="002D3988">
      <w:pPr>
        <w:pStyle w:val="ListParagraph"/>
        <w:numPr>
          <w:ilvl w:val="0"/>
          <w:numId w:val="1"/>
        </w:numPr>
        <w:tabs>
          <w:tab w:val="left" w:pos="360"/>
          <w:tab w:val="left" w:pos="540"/>
        </w:tabs>
        <w:ind w:left="0" w:firstLine="0"/>
        <w:jc w:val="both"/>
        <w:rPr>
          <w:sz w:val="24"/>
          <w:szCs w:val="24"/>
        </w:rPr>
      </w:pPr>
      <w:r>
        <w:rPr>
          <w:sz w:val="24"/>
          <w:szCs w:val="24"/>
          <w:lang w:val="sr-Cyrl-RS"/>
        </w:rPr>
        <w:t xml:space="preserve"> Решење о измени Решења о одобравању и финансирању програма којим се задовољавају потребе и интереси грађана у области спорта у општини Баточина у 2</w:t>
      </w:r>
      <w:r w:rsidR="0099111C">
        <w:rPr>
          <w:sz w:val="24"/>
          <w:szCs w:val="24"/>
          <w:lang w:val="sr-Cyrl-RS"/>
        </w:rPr>
        <w:t>026. години....................</w:t>
      </w:r>
      <w:r>
        <w:rPr>
          <w:sz w:val="24"/>
          <w:szCs w:val="24"/>
          <w:lang w:val="sr-Cyrl-RS"/>
        </w:rPr>
        <w:t>1</w:t>
      </w:r>
    </w:p>
    <w:p w:rsidR="002D3988" w:rsidRPr="00D56BFB" w:rsidRDefault="002D3988" w:rsidP="002D3988">
      <w:pPr>
        <w:pStyle w:val="ListParagraph"/>
        <w:numPr>
          <w:ilvl w:val="0"/>
          <w:numId w:val="1"/>
        </w:numPr>
        <w:tabs>
          <w:tab w:val="left" w:pos="360"/>
          <w:tab w:val="left" w:pos="540"/>
        </w:tabs>
        <w:ind w:left="0" w:firstLine="0"/>
        <w:jc w:val="both"/>
        <w:rPr>
          <w:sz w:val="24"/>
          <w:szCs w:val="24"/>
        </w:rPr>
      </w:pPr>
      <w:r>
        <w:rPr>
          <w:sz w:val="24"/>
          <w:szCs w:val="24"/>
          <w:lang w:val="sr-Cyrl-RS"/>
        </w:rPr>
        <w:t>Решење о давању сагласности на вишегодишње закључење уговора......................................1</w:t>
      </w:r>
    </w:p>
    <w:p w:rsidR="002D3988" w:rsidRPr="00065290" w:rsidRDefault="002D3988" w:rsidP="002D3988">
      <w:pPr>
        <w:pStyle w:val="ListParagraph"/>
        <w:numPr>
          <w:ilvl w:val="0"/>
          <w:numId w:val="1"/>
        </w:numPr>
        <w:tabs>
          <w:tab w:val="left" w:pos="360"/>
          <w:tab w:val="left" w:pos="540"/>
        </w:tabs>
        <w:ind w:left="0" w:firstLine="0"/>
        <w:jc w:val="both"/>
        <w:rPr>
          <w:sz w:val="24"/>
          <w:szCs w:val="24"/>
        </w:rPr>
      </w:pPr>
      <w:r>
        <w:rPr>
          <w:sz w:val="24"/>
          <w:szCs w:val="24"/>
          <w:lang w:val="sr-Cyrl-RS"/>
        </w:rPr>
        <w:t>Закључак о утврђивању износа новчане награде........................................................................2</w:t>
      </w:r>
    </w:p>
    <w:p w:rsidR="00065290" w:rsidRDefault="00065290" w:rsidP="00065290">
      <w:pPr>
        <w:tabs>
          <w:tab w:val="left" w:pos="360"/>
          <w:tab w:val="left" w:pos="540"/>
        </w:tabs>
        <w:jc w:val="both"/>
        <w:rPr>
          <w:sz w:val="24"/>
          <w:szCs w:val="24"/>
        </w:rPr>
      </w:pPr>
    </w:p>
    <w:p w:rsidR="00065290" w:rsidRPr="00065290" w:rsidRDefault="00065290" w:rsidP="00065290">
      <w:pPr>
        <w:tabs>
          <w:tab w:val="left" w:pos="360"/>
          <w:tab w:val="left" w:pos="540"/>
        </w:tabs>
        <w:jc w:val="both"/>
        <w:rPr>
          <w:b/>
          <w:sz w:val="24"/>
          <w:szCs w:val="24"/>
        </w:rPr>
      </w:pPr>
      <w:r w:rsidRPr="00065290">
        <w:rPr>
          <w:rFonts w:ascii="Times New Roman" w:eastAsia="Times New Roman" w:hAnsi="Times New Roman" w:cs="Times New Roman"/>
          <w:b/>
          <w:sz w:val="24"/>
          <w:szCs w:val="24"/>
          <w:lang w:val="sr-Cyrl-CS"/>
        </w:rPr>
        <w:t>ОДБОР ЗА ИЗБОР, ИМЕНОВАЊА, ПРОПИСЕ, УПРАВУ, НАГРАДЕ И ПРИЗНАЊА</w:t>
      </w:r>
    </w:p>
    <w:p w:rsidR="002D3988" w:rsidRPr="00E32AD1" w:rsidRDefault="002D3988" w:rsidP="002D3988">
      <w:pPr>
        <w:pStyle w:val="ListParagraph"/>
        <w:numPr>
          <w:ilvl w:val="0"/>
          <w:numId w:val="1"/>
        </w:numPr>
        <w:tabs>
          <w:tab w:val="left" w:pos="360"/>
          <w:tab w:val="left" w:pos="540"/>
        </w:tabs>
        <w:ind w:left="0" w:firstLine="0"/>
        <w:jc w:val="both"/>
        <w:rPr>
          <w:sz w:val="24"/>
          <w:szCs w:val="24"/>
        </w:rPr>
      </w:pPr>
      <w:r>
        <w:rPr>
          <w:sz w:val="24"/>
          <w:szCs w:val="24"/>
          <w:lang w:val="sr-Cyrl-RS"/>
        </w:rPr>
        <w:t>Правилник о одобравању и финансирању програма којима се задовољавају потребе и интереси грађана у области спорта у општини Баточина</w:t>
      </w:r>
      <w:r w:rsidR="00065290">
        <w:rPr>
          <w:sz w:val="24"/>
          <w:szCs w:val="24"/>
          <w:lang w:val="sr-Cyrl-RS"/>
        </w:rPr>
        <w:t xml:space="preserve"> (Пречишћен текст)</w:t>
      </w:r>
      <w:r>
        <w:rPr>
          <w:sz w:val="24"/>
          <w:szCs w:val="24"/>
          <w:lang w:val="sr-Cyrl-RS"/>
        </w:rPr>
        <w:t>........</w:t>
      </w:r>
      <w:r w:rsidR="00065290">
        <w:rPr>
          <w:sz w:val="24"/>
          <w:szCs w:val="24"/>
          <w:lang w:val="sr-Cyrl-RS"/>
        </w:rPr>
        <w:t>...</w:t>
      </w:r>
      <w:r>
        <w:rPr>
          <w:sz w:val="24"/>
          <w:szCs w:val="24"/>
          <w:lang w:val="sr-Cyrl-RS"/>
        </w:rPr>
        <w:t>.....................2</w:t>
      </w: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Default="00D01916"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C65EFE" w:rsidRDefault="00C65EFE" w:rsidP="007E71AA">
      <w:pPr>
        <w:spacing w:after="0" w:line="240" w:lineRule="auto"/>
        <w:rPr>
          <w:rFonts w:ascii="Times New Roman" w:eastAsia="Times New Roman" w:hAnsi="Times New Roman" w:cs="Times New Roman"/>
          <w:b/>
          <w:sz w:val="24"/>
          <w:szCs w:val="24"/>
          <w:lang w:val="sr-Cyrl-RS"/>
        </w:rPr>
      </w:pPr>
    </w:p>
    <w:p w:rsidR="00AE3C00" w:rsidRDefault="00AE3C00" w:rsidP="007E71AA">
      <w:pPr>
        <w:spacing w:after="0" w:line="240" w:lineRule="auto"/>
        <w:rPr>
          <w:rFonts w:ascii="Times New Roman" w:eastAsia="Times New Roman" w:hAnsi="Times New Roman" w:cs="Times New Roman"/>
          <w:b/>
          <w:sz w:val="24"/>
          <w:szCs w:val="24"/>
          <w:lang w:val="sr-Cyrl-RS"/>
        </w:rPr>
      </w:pPr>
    </w:p>
    <w:p w:rsidR="00AE3C00" w:rsidRDefault="00AE3C00" w:rsidP="007E71AA">
      <w:pPr>
        <w:spacing w:after="0" w:line="240" w:lineRule="auto"/>
        <w:rPr>
          <w:rFonts w:ascii="Times New Roman" w:eastAsia="Times New Roman" w:hAnsi="Times New Roman" w:cs="Times New Roman"/>
          <w:b/>
          <w:sz w:val="24"/>
          <w:szCs w:val="24"/>
          <w:lang w:val="sr-Cyrl-RS"/>
        </w:rPr>
      </w:pPr>
    </w:p>
    <w:p w:rsidR="00AE3C00" w:rsidRDefault="00AE3C00" w:rsidP="007E71AA">
      <w:pPr>
        <w:spacing w:after="0" w:line="240" w:lineRule="auto"/>
        <w:rPr>
          <w:rFonts w:ascii="Times New Roman" w:eastAsia="Times New Roman" w:hAnsi="Times New Roman" w:cs="Times New Roman"/>
          <w:b/>
          <w:sz w:val="24"/>
          <w:szCs w:val="24"/>
          <w:lang w:val="sr-Cyrl-RS"/>
        </w:rPr>
      </w:pPr>
    </w:p>
    <w:p w:rsidR="008038D3" w:rsidRDefault="008038D3" w:rsidP="007E71AA">
      <w:pPr>
        <w:spacing w:after="0" w:line="240" w:lineRule="auto"/>
        <w:rPr>
          <w:rFonts w:ascii="Times New Roman" w:eastAsia="Times New Roman" w:hAnsi="Times New Roman" w:cs="Times New Roman"/>
          <w:b/>
          <w:sz w:val="24"/>
          <w:szCs w:val="24"/>
          <w:lang w:val="sr-Cyrl-RS"/>
        </w:rPr>
      </w:pPr>
    </w:p>
    <w:p w:rsidR="008038D3" w:rsidRDefault="008038D3" w:rsidP="007E71AA">
      <w:pPr>
        <w:spacing w:after="0" w:line="240" w:lineRule="auto"/>
        <w:rPr>
          <w:rFonts w:ascii="Times New Roman" w:eastAsia="Times New Roman" w:hAnsi="Times New Roman" w:cs="Times New Roman"/>
          <w:b/>
          <w:sz w:val="24"/>
          <w:szCs w:val="24"/>
          <w:lang w:val="sr-Cyrl-RS"/>
        </w:rPr>
      </w:pPr>
    </w:p>
    <w:p w:rsidR="00AE3C00" w:rsidRDefault="00AE3C00" w:rsidP="007E71AA">
      <w:pPr>
        <w:spacing w:after="0" w:line="240" w:lineRule="auto"/>
        <w:rPr>
          <w:rFonts w:ascii="Times New Roman" w:eastAsia="Times New Roman" w:hAnsi="Times New Roman" w:cs="Times New Roman"/>
          <w:b/>
          <w:sz w:val="24"/>
          <w:szCs w:val="24"/>
          <w:lang w:val="sr-Cyrl-RS"/>
        </w:rPr>
      </w:pPr>
    </w:p>
    <w:p w:rsidR="00AE3C00" w:rsidRDefault="00AE3C00" w:rsidP="007E71AA">
      <w:pPr>
        <w:spacing w:after="0" w:line="240" w:lineRule="auto"/>
        <w:rPr>
          <w:rFonts w:ascii="Times New Roman" w:eastAsia="Times New Roman" w:hAnsi="Times New Roman" w:cs="Times New Roman"/>
          <w:b/>
          <w:sz w:val="24"/>
          <w:szCs w:val="24"/>
          <w:lang w:val="sr-Cyrl-RS"/>
        </w:rPr>
      </w:pPr>
    </w:p>
    <w:p w:rsidR="00065290" w:rsidRDefault="00065290" w:rsidP="007E71AA">
      <w:pPr>
        <w:spacing w:after="0" w:line="240" w:lineRule="auto"/>
        <w:rPr>
          <w:rFonts w:ascii="Times New Roman" w:eastAsia="Times New Roman" w:hAnsi="Times New Roman" w:cs="Times New Roman"/>
          <w:b/>
          <w:sz w:val="24"/>
          <w:szCs w:val="24"/>
          <w:lang w:val="sr-Cyrl-RS"/>
        </w:rPr>
      </w:pPr>
    </w:p>
    <w:p w:rsidR="00065290" w:rsidRDefault="00065290" w:rsidP="007E71AA">
      <w:pPr>
        <w:spacing w:after="0" w:line="240" w:lineRule="auto"/>
        <w:rPr>
          <w:rFonts w:ascii="Times New Roman" w:eastAsia="Times New Roman" w:hAnsi="Times New Roman" w:cs="Times New Roman"/>
          <w:b/>
          <w:sz w:val="24"/>
          <w:szCs w:val="24"/>
          <w:lang w:val="sr-Cyrl-RS"/>
        </w:rPr>
      </w:pPr>
    </w:p>
    <w:p w:rsidR="00065290" w:rsidRDefault="00065290" w:rsidP="007E71AA">
      <w:pPr>
        <w:spacing w:after="0" w:line="240" w:lineRule="auto"/>
        <w:rPr>
          <w:rFonts w:ascii="Times New Roman" w:eastAsia="Times New Roman" w:hAnsi="Times New Roman" w:cs="Times New Roman"/>
          <w:b/>
          <w:sz w:val="24"/>
          <w:szCs w:val="24"/>
          <w:lang w:val="sr-Cyrl-RS"/>
        </w:rPr>
      </w:pPr>
    </w:p>
    <w:p w:rsidR="00065290" w:rsidRPr="00C0276E" w:rsidRDefault="00065290"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D01916" w:rsidRPr="00C0276E" w:rsidRDefault="00D01916" w:rsidP="007E71AA">
      <w:pPr>
        <w:spacing w:after="0" w:line="240" w:lineRule="auto"/>
        <w:rPr>
          <w:rFonts w:ascii="Times New Roman" w:eastAsia="Times New Roman" w:hAnsi="Times New Roman" w:cs="Times New Roman"/>
          <w:b/>
          <w:sz w:val="24"/>
          <w:szCs w:val="24"/>
          <w:lang w:val="sr-Cyrl-RS"/>
        </w:rPr>
      </w:pPr>
    </w:p>
    <w:p w:rsidR="002F0F7A" w:rsidRPr="00C0276E" w:rsidRDefault="002F0F7A" w:rsidP="007E71AA">
      <w:pPr>
        <w:spacing w:after="0" w:line="240" w:lineRule="auto"/>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_</w:t>
      </w:r>
      <w:r w:rsidR="007E71AA" w:rsidRPr="00C0276E">
        <w:rPr>
          <w:rFonts w:ascii="Times New Roman" w:eastAsia="Times New Roman" w:hAnsi="Times New Roman" w:cs="Times New Roman"/>
          <w:b/>
          <w:sz w:val="24"/>
          <w:szCs w:val="24"/>
          <w:lang w:val="sr-Cyrl-CS"/>
        </w:rPr>
        <w:t>______________</w:t>
      </w:r>
      <w:r w:rsidR="007456A3" w:rsidRPr="00C0276E">
        <w:rPr>
          <w:rFonts w:ascii="Times New Roman" w:eastAsia="Times New Roman" w:hAnsi="Times New Roman" w:cs="Times New Roman"/>
          <w:b/>
          <w:sz w:val="24"/>
          <w:szCs w:val="24"/>
          <w:lang w:val="sr-Cyrl-CS"/>
        </w:rPr>
        <w:t>______________________</w:t>
      </w:r>
    </w:p>
    <w:p w:rsidR="007E71AA" w:rsidRPr="00C0276E" w:rsidRDefault="007E71AA" w:rsidP="007E71AA">
      <w:pPr>
        <w:spacing w:after="0" w:line="240" w:lineRule="auto"/>
        <w:rPr>
          <w:rFonts w:ascii="Times New Roman" w:eastAsia="Times New Roman" w:hAnsi="Times New Roman" w:cs="Times New Roman"/>
          <w:b/>
          <w:sz w:val="24"/>
          <w:szCs w:val="24"/>
          <w:lang w:val="sr-Cyrl-CS"/>
        </w:rPr>
      </w:pPr>
      <w:r w:rsidRPr="00C0276E">
        <w:rPr>
          <w:rFonts w:ascii="Times New Roman" w:eastAsia="Times New Roman" w:hAnsi="Times New Roman" w:cs="Times New Roman"/>
          <w:b/>
          <w:sz w:val="24"/>
          <w:szCs w:val="24"/>
          <w:lang w:val="sr-Cyrl-CS"/>
        </w:rPr>
        <w:t xml:space="preserve">Издавач: </w:t>
      </w:r>
      <w:r w:rsidR="00FD72F7" w:rsidRPr="00C0276E">
        <w:rPr>
          <w:rFonts w:ascii="Times New Roman" w:eastAsia="Times New Roman" w:hAnsi="Times New Roman" w:cs="Times New Roman"/>
          <w:b/>
          <w:sz w:val="24"/>
          <w:szCs w:val="24"/>
        </w:rPr>
        <w:t>Скупштина</w:t>
      </w:r>
      <w:r w:rsidRPr="00C0276E">
        <w:rPr>
          <w:rFonts w:ascii="Times New Roman" w:eastAsia="Times New Roman" w:hAnsi="Times New Roman" w:cs="Times New Roman"/>
          <w:b/>
          <w:sz w:val="24"/>
          <w:szCs w:val="24"/>
          <w:lang w:val="sr-Cyrl-CS"/>
        </w:rPr>
        <w:t xml:space="preserve"> општине Баточина</w:t>
      </w:r>
    </w:p>
    <w:p w:rsidR="004C39F1" w:rsidRPr="00C0276E" w:rsidRDefault="007E71AA" w:rsidP="007E71AA">
      <w:pPr>
        <w:spacing w:after="0" w:line="240" w:lineRule="auto"/>
        <w:rPr>
          <w:rFonts w:ascii="Times New Roman" w:hAnsi="Times New Roman" w:cs="Times New Roman"/>
          <w:sz w:val="24"/>
          <w:szCs w:val="24"/>
        </w:rPr>
      </w:pPr>
      <w:r w:rsidRPr="00C0276E">
        <w:rPr>
          <w:rFonts w:ascii="Times New Roman" w:eastAsia="Times New Roman" w:hAnsi="Times New Roman" w:cs="Times New Roman"/>
          <w:b/>
          <w:sz w:val="24"/>
          <w:szCs w:val="24"/>
          <w:lang w:val="sr-Cyrl-CS"/>
        </w:rPr>
        <w:t xml:space="preserve">Уредник: </w:t>
      </w:r>
      <w:r w:rsidR="009E251A" w:rsidRPr="00C0276E">
        <w:rPr>
          <w:rFonts w:ascii="Times New Roman" w:eastAsia="Times New Roman" w:hAnsi="Times New Roman" w:cs="Times New Roman"/>
          <w:b/>
          <w:sz w:val="24"/>
          <w:szCs w:val="24"/>
        </w:rPr>
        <w:t>секретар</w:t>
      </w:r>
      <w:r w:rsidR="00FD72F7" w:rsidRPr="00C0276E">
        <w:rPr>
          <w:rFonts w:ascii="Times New Roman" w:eastAsia="Times New Roman" w:hAnsi="Times New Roman" w:cs="Times New Roman"/>
          <w:b/>
          <w:sz w:val="24"/>
          <w:szCs w:val="24"/>
        </w:rPr>
        <w:t>ка</w:t>
      </w:r>
      <w:r w:rsidR="009E251A" w:rsidRPr="00C0276E">
        <w:rPr>
          <w:rFonts w:ascii="Times New Roman" w:eastAsia="Times New Roman" w:hAnsi="Times New Roman" w:cs="Times New Roman"/>
          <w:b/>
          <w:sz w:val="24"/>
          <w:szCs w:val="24"/>
        </w:rPr>
        <w:t xml:space="preserve"> </w:t>
      </w:r>
      <w:r w:rsidR="00BA60DD" w:rsidRPr="00C0276E">
        <w:rPr>
          <w:rFonts w:ascii="Times New Roman" w:eastAsia="Times New Roman" w:hAnsi="Times New Roman" w:cs="Times New Roman"/>
          <w:b/>
          <w:sz w:val="24"/>
          <w:szCs w:val="24"/>
          <w:lang w:val="sr-Cyrl-CS"/>
        </w:rPr>
        <w:t>Душица Станојевић</w:t>
      </w:r>
    </w:p>
    <w:sectPr w:rsidR="004C39F1" w:rsidRPr="00C0276E" w:rsidSect="00BA1A4F">
      <w:type w:val="continuous"/>
      <w:pgSz w:w="11907" w:h="16839" w:code="9"/>
      <w:pgMar w:top="1440" w:right="1077" w:bottom="99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13A" w:rsidRDefault="004B113A" w:rsidP="00EE53EC">
      <w:pPr>
        <w:spacing w:after="0" w:line="240" w:lineRule="auto"/>
      </w:pPr>
      <w:r>
        <w:separator/>
      </w:r>
    </w:p>
  </w:endnote>
  <w:endnote w:type="continuationSeparator" w:id="0">
    <w:p w:rsidR="004B113A" w:rsidRDefault="004B113A" w:rsidP="00EE5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035509"/>
      <w:docPartObj>
        <w:docPartGallery w:val="Page Numbers (Bottom of Page)"/>
        <w:docPartUnique/>
      </w:docPartObj>
    </w:sdtPr>
    <w:sdtEndPr>
      <w:rPr>
        <w:noProof/>
      </w:rPr>
    </w:sdtEndPr>
    <w:sdtContent>
      <w:p w:rsidR="00F56C2E" w:rsidRDefault="00F56C2E">
        <w:pPr>
          <w:pStyle w:val="Footer"/>
          <w:jc w:val="right"/>
        </w:pPr>
        <w:r>
          <w:fldChar w:fldCharType="begin"/>
        </w:r>
        <w:r>
          <w:instrText xml:space="preserve"> PAGE   \* MERGEFORMAT </w:instrText>
        </w:r>
        <w:r>
          <w:fldChar w:fldCharType="separate"/>
        </w:r>
        <w:r w:rsidR="000E7FD0">
          <w:rPr>
            <w:noProof/>
          </w:rPr>
          <w:t>21</w:t>
        </w:r>
        <w:r>
          <w:rPr>
            <w:noProof/>
          </w:rPr>
          <w:fldChar w:fldCharType="end"/>
        </w:r>
      </w:p>
    </w:sdtContent>
  </w:sdt>
  <w:p w:rsidR="00F56C2E" w:rsidRDefault="00F56C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C2E" w:rsidRDefault="00F56C2E" w:rsidP="00F56C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6C2E" w:rsidRDefault="00F56C2E" w:rsidP="00F56C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C2E" w:rsidRDefault="00F56C2E" w:rsidP="00F56C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65290">
      <w:rPr>
        <w:rStyle w:val="PageNumber"/>
        <w:noProof/>
      </w:rPr>
      <w:t>89</w:t>
    </w:r>
    <w:r>
      <w:rPr>
        <w:rStyle w:val="PageNumber"/>
      </w:rPr>
      <w:fldChar w:fldCharType="end"/>
    </w:r>
  </w:p>
  <w:p w:rsidR="00F56C2E" w:rsidRDefault="00F56C2E" w:rsidP="00F56C2E">
    <w:pPr>
      <w:pStyle w:val="Footer"/>
      <w:ind w:right="360"/>
      <w:jc w:val="right"/>
    </w:pPr>
  </w:p>
  <w:p w:rsidR="00F56C2E" w:rsidRDefault="00F56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13A" w:rsidRDefault="004B113A" w:rsidP="00EE53EC">
      <w:pPr>
        <w:spacing w:after="0" w:line="240" w:lineRule="auto"/>
      </w:pPr>
      <w:r>
        <w:separator/>
      </w:r>
    </w:p>
  </w:footnote>
  <w:footnote w:type="continuationSeparator" w:id="0">
    <w:p w:rsidR="004B113A" w:rsidRDefault="004B113A" w:rsidP="00EE53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C2E" w:rsidRPr="00986357" w:rsidRDefault="00F56C2E" w:rsidP="00F56C2E">
    <w:pPr>
      <w:tabs>
        <w:tab w:val="left" w:pos="2813"/>
        <w:tab w:val="center" w:pos="4320"/>
        <w:tab w:val="center" w:pos="4535"/>
        <w:tab w:val="right" w:pos="9639"/>
      </w:tabs>
      <w:spacing w:after="0" w:line="240" w:lineRule="auto"/>
      <w:rPr>
        <w:rFonts w:ascii="Times New Roman" w:eastAsia="Times New Roman" w:hAnsi="Times New Roman" w:cs="Times New Roman"/>
        <w:sz w:val="24"/>
        <w:szCs w:val="24"/>
        <w:lang w:val="sr-Cyrl-CS"/>
      </w:rPr>
    </w:pPr>
    <w:r w:rsidRPr="00986357">
      <w:rPr>
        <w:rFonts w:ascii="Times New Roman" w:eastAsia="Times New Roman" w:hAnsi="Times New Roman" w:cs="Times New Roman"/>
        <w:sz w:val="24"/>
        <w:szCs w:val="24"/>
      </w:rPr>
      <w:tab/>
    </w:r>
    <w:r w:rsidRPr="00986357">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 xml:space="preserve">     </w:t>
    </w:r>
    <w:r w:rsidRPr="00986357">
      <w:rPr>
        <w:rFonts w:ascii="Times New Roman" w:eastAsia="Times New Roman" w:hAnsi="Times New Roman" w:cs="Times New Roman"/>
        <w:sz w:val="24"/>
        <w:szCs w:val="24"/>
        <w:lang w:val="sr-Cyrl-CS"/>
      </w:rPr>
      <w:t>СЛУЖБЕНИ ГЛАСНИК</w:t>
    </w:r>
  </w:p>
  <w:p w:rsidR="00F56C2E" w:rsidRPr="00F56C2E" w:rsidRDefault="00F56C2E" w:rsidP="00F56C2E">
    <w:pPr>
      <w:tabs>
        <w:tab w:val="center" w:pos="4536"/>
        <w:tab w:val="right" w:pos="9781"/>
      </w:tabs>
      <w:spacing w:after="0" w:line="240" w:lineRule="auto"/>
      <w:rPr>
        <w:rFonts w:ascii="Times New Roman" w:eastAsia="Times New Roman" w:hAnsi="Times New Roman" w:cs="Times New Roman"/>
        <w:sz w:val="24"/>
        <w:szCs w:val="24"/>
        <w:u w:val="single"/>
        <w:lang w:val="sr-Cyrl-RS"/>
      </w:rPr>
    </w:pPr>
    <w:r w:rsidRPr="00986357">
      <w:rPr>
        <w:rFonts w:ascii="Times New Roman" w:eastAsia="Times New Roman" w:hAnsi="Times New Roman" w:cs="Times New Roman"/>
        <w:sz w:val="24"/>
        <w:szCs w:val="24"/>
        <w:u w:val="single"/>
        <w:lang w:val="sr-Cyrl-CS"/>
      </w:rPr>
      <w:t>БРОЈ</w:t>
    </w:r>
    <w:r>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lang w:val="en-US"/>
      </w:rPr>
      <w:t>IX</w:t>
    </w:r>
    <w:r w:rsidRPr="00986357">
      <w:rPr>
        <w:rFonts w:ascii="Times New Roman" w:eastAsia="Times New Roman" w:hAnsi="Times New Roman" w:cs="Times New Roman"/>
        <w:sz w:val="24"/>
        <w:szCs w:val="24"/>
        <w:u w:val="single"/>
      </w:rPr>
      <w:t xml:space="preserve"> </w:t>
    </w:r>
    <w:r w:rsidRPr="00986357">
      <w:rPr>
        <w:rFonts w:ascii="Times New Roman" w:eastAsia="Times New Roman" w:hAnsi="Times New Roman" w:cs="Times New Roman"/>
        <w:sz w:val="24"/>
        <w:szCs w:val="24"/>
        <w:u w:val="single"/>
        <w:lang w:val="en-US"/>
      </w:rPr>
      <w:t xml:space="preserve"> </w:t>
    </w:r>
    <w:r w:rsidRPr="00986357">
      <w:rPr>
        <w:rFonts w:ascii="Times New Roman" w:eastAsia="Times New Roman" w:hAnsi="Times New Roman" w:cs="Times New Roman"/>
        <w:sz w:val="24"/>
        <w:szCs w:val="24"/>
        <w:u w:val="single"/>
      </w:rPr>
      <w:t xml:space="preserve">   </w:t>
    </w:r>
    <w:r w:rsidRPr="00986357">
      <w:rPr>
        <w:rFonts w:ascii="Times New Roman" w:eastAsia="Times New Roman" w:hAnsi="Times New Roman" w:cs="Times New Roman"/>
        <w:sz w:val="24"/>
        <w:szCs w:val="24"/>
        <w:u w:val="single"/>
        <w:lang w:val="en-US"/>
      </w:rPr>
      <w:t xml:space="preserve">         </w:t>
    </w:r>
    <w:r w:rsidRPr="00986357">
      <w:rPr>
        <w:rFonts w:ascii="Times New Roman" w:eastAsia="Times New Roman" w:hAnsi="Times New Roman" w:cs="Times New Roman"/>
        <w:sz w:val="24"/>
        <w:szCs w:val="24"/>
        <w:u w:val="single"/>
        <w:lang w:val="sr-Cyrl-CS"/>
      </w:rPr>
      <w:t xml:space="preserve">                </w:t>
    </w:r>
    <w:r w:rsidRPr="00986357">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lang w:val="sr-Cyrl-RS"/>
      </w:rPr>
      <w:t>___</w:t>
    </w:r>
    <w:r w:rsidRPr="00986357">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rPr>
      <w:t>__</w:t>
    </w:r>
    <w:r w:rsidRPr="00986357">
      <w:rPr>
        <w:rFonts w:ascii="Times New Roman" w:eastAsia="Times New Roman" w:hAnsi="Times New Roman" w:cs="Times New Roman"/>
        <w:sz w:val="24"/>
        <w:szCs w:val="24"/>
        <w:u w:val="single"/>
        <w:lang w:val="sr-Cyrl-CS"/>
      </w:rPr>
      <w:t xml:space="preserve"> ОПШТИНЕ БАТОЧИНА</w:t>
    </w:r>
    <w:r w:rsidRPr="00986357">
      <w:rPr>
        <w:rFonts w:ascii="Times New Roman" w:eastAsia="Times New Roman" w:hAnsi="Times New Roman" w:cs="Times New Roman"/>
        <w:sz w:val="24"/>
        <w:szCs w:val="24"/>
        <w:u w:val="single"/>
        <w:lang w:val="sr-Cyrl-CS"/>
      </w:rPr>
      <w:tab/>
    </w:r>
    <w:r>
      <w:rPr>
        <w:rFonts w:ascii="Times New Roman" w:eastAsia="Times New Roman" w:hAnsi="Times New Roman" w:cs="Times New Roman"/>
        <w:sz w:val="24"/>
        <w:szCs w:val="24"/>
        <w:u w:val="single"/>
      </w:rPr>
      <w:t>______</w:t>
    </w:r>
    <w:r w:rsidRPr="00986357">
      <w:rPr>
        <w:rFonts w:ascii="Times New Roman" w:eastAsia="Times New Roman" w:hAnsi="Times New Roman" w:cs="Times New Roman"/>
        <w:sz w:val="24"/>
        <w:szCs w:val="24"/>
        <w:u w:val="single"/>
        <w:lang w:val="sr-Cyrl-CS"/>
      </w:rPr>
      <w:t xml:space="preserve">ГОДИНА </w:t>
    </w:r>
    <w:r w:rsidRPr="00986357">
      <w:rPr>
        <w:rFonts w:ascii="Times New Roman" w:eastAsia="Times New Roman" w:hAnsi="Times New Roman" w:cs="Times New Roman"/>
        <w:sz w:val="24"/>
        <w:szCs w:val="24"/>
        <w:u w:val="single"/>
      </w:rPr>
      <w:t>202</w:t>
    </w:r>
    <w:r>
      <w:rPr>
        <w:rFonts w:ascii="Times New Roman" w:eastAsia="Times New Roman" w:hAnsi="Times New Roman" w:cs="Times New Roman"/>
        <w:sz w:val="24"/>
        <w:szCs w:val="24"/>
        <w:u w:val="single"/>
        <w:lang w:val="sr-Cyrl-RS"/>
      </w:rPr>
      <w:t>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C2E" w:rsidRPr="00986357" w:rsidRDefault="00F56C2E" w:rsidP="00F56C2E">
    <w:pPr>
      <w:tabs>
        <w:tab w:val="left" w:pos="2813"/>
        <w:tab w:val="center" w:pos="4320"/>
        <w:tab w:val="center" w:pos="4535"/>
        <w:tab w:val="right" w:pos="9639"/>
      </w:tabs>
      <w:spacing w:after="0" w:line="240" w:lineRule="auto"/>
      <w:rPr>
        <w:rFonts w:ascii="Times New Roman" w:eastAsia="Times New Roman" w:hAnsi="Times New Roman" w:cs="Times New Roman"/>
        <w:sz w:val="24"/>
        <w:szCs w:val="24"/>
        <w:lang w:val="sr-Cyrl-CS"/>
      </w:rPr>
    </w:pPr>
    <w:r w:rsidRPr="00986357">
      <w:rPr>
        <w:rFonts w:ascii="Times New Roman" w:eastAsia="Times New Roman" w:hAnsi="Times New Roman" w:cs="Times New Roman"/>
        <w:sz w:val="24"/>
        <w:szCs w:val="24"/>
      </w:rPr>
      <w:tab/>
    </w:r>
    <w:r w:rsidRPr="00986357">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 xml:space="preserve">     </w:t>
    </w:r>
    <w:r w:rsidRPr="00986357">
      <w:rPr>
        <w:rFonts w:ascii="Times New Roman" w:eastAsia="Times New Roman" w:hAnsi="Times New Roman" w:cs="Times New Roman"/>
        <w:sz w:val="24"/>
        <w:szCs w:val="24"/>
        <w:lang w:val="sr-Cyrl-CS"/>
      </w:rPr>
      <w:t>СЛУЖБЕНИ ГЛАСНИК</w:t>
    </w:r>
  </w:p>
  <w:p w:rsidR="00F56C2E" w:rsidRPr="00F56C2E" w:rsidRDefault="00F56C2E" w:rsidP="00F56C2E">
    <w:pPr>
      <w:tabs>
        <w:tab w:val="center" w:pos="4536"/>
        <w:tab w:val="right" w:pos="9781"/>
      </w:tabs>
      <w:spacing w:after="0" w:line="240" w:lineRule="auto"/>
      <w:rPr>
        <w:rFonts w:ascii="Times New Roman" w:eastAsia="Times New Roman" w:hAnsi="Times New Roman" w:cs="Times New Roman"/>
        <w:sz w:val="24"/>
        <w:szCs w:val="24"/>
        <w:u w:val="single"/>
        <w:lang w:val="sr-Cyrl-RS"/>
      </w:rPr>
    </w:pPr>
    <w:r w:rsidRPr="00986357">
      <w:rPr>
        <w:rFonts w:ascii="Times New Roman" w:eastAsia="Times New Roman" w:hAnsi="Times New Roman" w:cs="Times New Roman"/>
        <w:sz w:val="24"/>
        <w:szCs w:val="24"/>
        <w:u w:val="single"/>
        <w:lang w:val="sr-Cyrl-CS"/>
      </w:rPr>
      <w:t>БРОЈ</w:t>
    </w:r>
    <w:r>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lang w:val="en-US"/>
      </w:rPr>
      <w:t>IX</w:t>
    </w:r>
    <w:r w:rsidRPr="00986357">
      <w:rPr>
        <w:rFonts w:ascii="Times New Roman" w:eastAsia="Times New Roman" w:hAnsi="Times New Roman" w:cs="Times New Roman"/>
        <w:sz w:val="24"/>
        <w:szCs w:val="24"/>
        <w:u w:val="single"/>
      </w:rPr>
      <w:t xml:space="preserve"> </w:t>
    </w:r>
    <w:r w:rsidRPr="00986357">
      <w:rPr>
        <w:rFonts w:ascii="Times New Roman" w:eastAsia="Times New Roman" w:hAnsi="Times New Roman" w:cs="Times New Roman"/>
        <w:sz w:val="24"/>
        <w:szCs w:val="24"/>
        <w:u w:val="single"/>
        <w:lang w:val="en-US"/>
      </w:rPr>
      <w:t xml:space="preserve"> </w:t>
    </w:r>
    <w:r w:rsidRPr="00986357">
      <w:rPr>
        <w:rFonts w:ascii="Times New Roman" w:eastAsia="Times New Roman" w:hAnsi="Times New Roman" w:cs="Times New Roman"/>
        <w:sz w:val="24"/>
        <w:szCs w:val="24"/>
        <w:u w:val="single"/>
      </w:rPr>
      <w:t xml:space="preserve">   </w:t>
    </w:r>
    <w:r w:rsidRPr="00986357">
      <w:rPr>
        <w:rFonts w:ascii="Times New Roman" w:eastAsia="Times New Roman" w:hAnsi="Times New Roman" w:cs="Times New Roman"/>
        <w:sz w:val="24"/>
        <w:szCs w:val="24"/>
        <w:u w:val="single"/>
        <w:lang w:val="en-US"/>
      </w:rPr>
      <w:t xml:space="preserve">         </w:t>
    </w:r>
    <w:r w:rsidRPr="00986357">
      <w:rPr>
        <w:rFonts w:ascii="Times New Roman" w:eastAsia="Times New Roman" w:hAnsi="Times New Roman" w:cs="Times New Roman"/>
        <w:sz w:val="24"/>
        <w:szCs w:val="24"/>
        <w:u w:val="single"/>
        <w:lang w:val="sr-Cyrl-CS"/>
      </w:rPr>
      <w:t xml:space="preserve">                </w:t>
    </w:r>
    <w:r w:rsidRPr="00986357">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lang w:val="sr-Cyrl-RS"/>
      </w:rPr>
      <w:t>___</w:t>
    </w:r>
    <w:r w:rsidRPr="00986357">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rPr>
      <w:t>__</w:t>
    </w:r>
    <w:r w:rsidRPr="00986357">
      <w:rPr>
        <w:rFonts w:ascii="Times New Roman" w:eastAsia="Times New Roman" w:hAnsi="Times New Roman" w:cs="Times New Roman"/>
        <w:sz w:val="24"/>
        <w:szCs w:val="24"/>
        <w:u w:val="single"/>
        <w:lang w:val="sr-Cyrl-CS"/>
      </w:rPr>
      <w:t xml:space="preserve"> ОПШТИНЕ БАТОЧИНА</w:t>
    </w:r>
    <w:r w:rsidRPr="00986357">
      <w:rPr>
        <w:rFonts w:ascii="Times New Roman" w:eastAsia="Times New Roman" w:hAnsi="Times New Roman" w:cs="Times New Roman"/>
        <w:sz w:val="24"/>
        <w:szCs w:val="24"/>
        <w:u w:val="single"/>
        <w:lang w:val="sr-Cyrl-CS"/>
      </w:rPr>
      <w:tab/>
    </w:r>
    <w:r>
      <w:rPr>
        <w:rFonts w:ascii="Times New Roman" w:eastAsia="Times New Roman" w:hAnsi="Times New Roman" w:cs="Times New Roman"/>
        <w:sz w:val="24"/>
        <w:szCs w:val="24"/>
        <w:u w:val="single"/>
      </w:rPr>
      <w:t>______</w:t>
    </w:r>
    <w:r w:rsidRPr="00986357">
      <w:rPr>
        <w:rFonts w:ascii="Times New Roman" w:eastAsia="Times New Roman" w:hAnsi="Times New Roman" w:cs="Times New Roman"/>
        <w:sz w:val="24"/>
        <w:szCs w:val="24"/>
        <w:u w:val="single"/>
        <w:lang w:val="sr-Cyrl-CS"/>
      </w:rPr>
      <w:t xml:space="preserve">ГОДИНА </w:t>
    </w:r>
    <w:r w:rsidRPr="00986357">
      <w:rPr>
        <w:rFonts w:ascii="Times New Roman" w:eastAsia="Times New Roman" w:hAnsi="Times New Roman" w:cs="Times New Roman"/>
        <w:sz w:val="24"/>
        <w:szCs w:val="24"/>
        <w:u w:val="single"/>
      </w:rPr>
      <w:t>202</w:t>
    </w:r>
    <w:r>
      <w:rPr>
        <w:rFonts w:ascii="Times New Roman" w:eastAsia="Times New Roman" w:hAnsi="Times New Roman" w:cs="Times New Roman"/>
        <w:sz w:val="24"/>
        <w:szCs w:val="24"/>
        <w:u w:val="single"/>
        <w:lang w:val="sr-Cyrl-RS"/>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9B77FA"/>
    <w:multiLevelType w:val="hybridMultilevel"/>
    <w:tmpl w:val="EF1EF7C8"/>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3D82E43"/>
    <w:multiLevelType w:val="hybridMultilevel"/>
    <w:tmpl w:val="0EE495C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D74BD3"/>
    <w:multiLevelType w:val="hybridMultilevel"/>
    <w:tmpl w:val="576080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514AA"/>
    <w:multiLevelType w:val="multilevel"/>
    <w:tmpl w:val="7A8E279A"/>
    <w:lvl w:ilvl="0">
      <w:start w:val="1"/>
      <w:numFmt w:val="decimal"/>
      <w:lvlText w:val="%1."/>
      <w:lvlJc w:val="left"/>
      <w:pPr>
        <w:ind w:left="360" w:hanging="360"/>
      </w:pPr>
      <w:rPr>
        <w:rFonts w:hint="default"/>
        <w:sz w:val="24"/>
      </w:rPr>
    </w:lvl>
    <w:lvl w:ilvl="1">
      <w:start w:val="1"/>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09A074FE"/>
    <w:multiLevelType w:val="hybridMultilevel"/>
    <w:tmpl w:val="57B2A54C"/>
    <w:lvl w:ilvl="0" w:tplc="2CB0DD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AE77131"/>
    <w:multiLevelType w:val="hybridMultilevel"/>
    <w:tmpl w:val="6CB00992"/>
    <w:lvl w:ilvl="0" w:tplc="7470593C">
      <w:start w:val="1"/>
      <w:numFmt w:val="bullet"/>
      <w:lvlText w:val=""/>
      <w:lvlJc w:val="left"/>
      <w:pPr>
        <w:tabs>
          <w:tab w:val="num" w:pos="144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455010"/>
    <w:multiLevelType w:val="hybridMultilevel"/>
    <w:tmpl w:val="F8544312"/>
    <w:lvl w:ilvl="0" w:tplc="7B109336">
      <w:start w:val="1"/>
      <w:numFmt w:val="decimal"/>
      <w:lvlText w:val="%1)"/>
      <w:lvlJc w:val="left"/>
      <w:pPr>
        <w:tabs>
          <w:tab w:val="num" w:pos="1730"/>
        </w:tabs>
        <w:ind w:left="1730" w:hanging="1020"/>
      </w:pPr>
      <w:rPr>
        <w:rFonts w:cs="Times New Roman"/>
      </w:rPr>
    </w:lvl>
    <w:lvl w:ilvl="1" w:tplc="04090019">
      <w:start w:val="1"/>
      <w:numFmt w:val="lowerLetter"/>
      <w:lvlText w:val="%2."/>
      <w:lvlJc w:val="left"/>
      <w:pPr>
        <w:tabs>
          <w:tab w:val="num" w:pos="1790"/>
        </w:tabs>
        <w:ind w:left="1790" w:hanging="360"/>
      </w:pPr>
      <w:rPr>
        <w:rFonts w:cs="Times New Roman"/>
      </w:rPr>
    </w:lvl>
    <w:lvl w:ilvl="2" w:tplc="0409001B">
      <w:start w:val="1"/>
      <w:numFmt w:val="lowerRoman"/>
      <w:lvlText w:val="%3."/>
      <w:lvlJc w:val="right"/>
      <w:pPr>
        <w:tabs>
          <w:tab w:val="num" w:pos="2510"/>
        </w:tabs>
        <w:ind w:left="2510" w:hanging="180"/>
      </w:pPr>
      <w:rPr>
        <w:rFonts w:cs="Times New Roman"/>
      </w:rPr>
    </w:lvl>
    <w:lvl w:ilvl="3" w:tplc="0409000F">
      <w:start w:val="1"/>
      <w:numFmt w:val="decimal"/>
      <w:lvlText w:val="%4."/>
      <w:lvlJc w:val="left"/>
      <w:pPr>
        <w:tabs>
          <w:tab w:val="num" w:pos="3230"/>
        </w:tabs>
        <w:ind w:left="3230" w:hanging="360"/>
      </w:pPr>
      <w:rPr>
        <w:rFonts w:cs="Times New Roman"/>
      </w:rPr>
    </w:lvl>
    <w:lvl w:ilvl="4" w:tplc="04090019">
      <w:start w:val="1"/>
      <w:numFmt w:val="lowerLetter"/>
      <w:lvlText w:val="%5."/>
      <w:lvlJc w:val="left"/>
      <w:pPr>
        <w:tabs>
          <w:tab w:val="num" w:pos="3950"/>
        </w:tabs>
        <w:ind w:left="3950" w:hanging="360"/>
      </w:pPr>
      <w:rPr>
        <w:rFonts w:cs="Times New Roman"/>
      </w:rPr>
    </w:lvl>
    <w:lvl w:ilvl="5" w:tplc="0409001B">
      <w:start w:val="1"/>
      <w:numFmt w:val="lowerRoman"/>
      <w:lvlText w:val="%6."/>
      <w:lvlJc w:val="right"/>
      <w:pPr>
        <w:tabs>
          <w:tab w:val="num" w:pos="4670"/>
        </w:tabs>
        <w:ind w:left="4670" w:hanging="180"/>
      </w:pPr>
      <w:rPr>
        <w:rFonts w:cs="Times New Roman"/>
      </w:rPr>
    </w:lvl>
    <w:lvl w:ilvl="6" w:tplc="0409000F">
      <w:start w:val="1"/>
      <w:numFmt w:val="decimal"/>
      <w:lvlText w:val="%7."/>
      <w:lvlJc w:val="left"/>
      <w:pPr>
        <w:tabs>
          <w:tab w:val="num" w:pos="5390"/>
        </w:tabs>
        <w:ind w:left="5390" w:hanging="360"/>
      </w:pPr>
      <w:rPr>
        <w:rFonts w:cs="Times New Roman"/>
      </w:rPr>
    </w:lvl>
    <w:lvl w:ilvl="7" w:tplc="04090019">
      <w:start w:val="1"/>
      <w:numFmt w:val="lowerLetter"/>
      <w:lvlText w:val="%8."/>
      <w:lvlJc w:val="left"/>
      <w:pPr>
        <w:tabs>
          <w:tab w:val="num" w:pos="6110"/>
        </w:tabs>
        <w:ind w:left="6110" w:hanging="360"/>
      </w:pPr>
      <w:rPr>
        <w:rFonts w:cs="Times New Roman"/>
      </w:rPr>
    </w:lvl>
    <w:lvl w:ilvl="8" w:tplc="0409001B">
      <w:start w:val="1"/>
      <w:numFmt w:val="lowerRoman"/>
      <w:lvlText w:val="%9."/>
      <w:lvlJc w:val="right"/>
      <w:pPr>
        <w:tabs>
          <w:tab w:val="num" w:pos="6830"/>
        </w:tabs>
        <w:ind w:left="6830" w:hanging="180"/>
      </w:pPr>
      <w:rPr>
        <w:rFonts w:cs="Times New Roman"/>
      </w:rPr>
    </w:lvl>
  </w:abstractNum>
  <w:abstractNum w:abstractNumId="8" w15:restartNumberingAfterBreak="0">
    <w:nsid w:val="0D7E528D"/>
    <w:multiLevelType w:val="hybridMultilevel"/>
    <w:tmpl w:val="F2DC6576"/>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0E0043B9"/>
    <w:multiLevelType w:val="hybridMultilevel"/>
    <w:tmpl w:val="84EEFF9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323ED3"/>
    <w:multiLevelType w:val="multilevel"/>
    <w:tmpl w:val="54D87B6C"/>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tabs>
          <w:tab w:val="num" w:pos="360"/>
        </w:tabs>
        <w:ind w:left="36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11" w15:restartNumberingAfterBreak="0">
    <w:nsid w:val="0F654B85"/>
    <w:multiLevelType w:val="multilevel"/>
    <w:tmpl w:val="AA40D526"/>
    <w:lvl w:ilvl="0">
      <w:start w:val="1"/>
      <w:numFmt w:val="decimal"/>
      <w:lvlText w:val="%1."/>
      <w:lvlJc w:val="left"/>
      <w:pPr>
        <w:tabs>
          <w:tab w:val="num" w:pos="720"/>
        </w:tabs>
        <w:ind w:left="720" w:hanging="360"/>
      </w:p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0F6848EF"/>
    <w:multiLevelType w:val="hybridMultilevel"/>
    <w:tmpl w:val="F5685BE2"/>
    <w:lvl w:ilvl="0" w:tplc="61D6C64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80C4A57"/>
    <w:multiLevelType w:val="multilevel"/>
    <w:tmpl w:val="7A8E279A"/>
    <w:lvl w:ilvl="0">
      <w:start w:val="1"/>
      <w:numFmt w:val="decimal"/>
      <w:lvlText w:val="%1."/>
      <w:lvlJc w:val="left"/>
      <w:pPr>
        <w:ind w:left="360" w:hanging="360"/>
      </w:pPr>
      <w:rPr>
        <w:rFonts w:hint="default"/>
        <w:sz w:val="24"/>
      </w:rPr>
    </w:lvl>
    <w:lvl w:ilvl="1">
      <w:start w:val="1"/>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1AFC5D86"/>
    <w:multiLevelType w:val="multilevel"/>
    <w:tmpl w:val="5BC8614A"/>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tabs>
          <w:tab w:val="num" w:pos="360"/>
        </w:tabs>
        <w:ind w:left="360" w:hanging="360"/>
      </w:pPr>
      <w:rPr>
        <w:rFonts w:hint="default"/>
        <w:b/>
        <w:i/>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15" w15:restartNumberingAfterBreak="0">
    <w:nsid w:val="1B827118"/>
    <w:multiLevelType w:val="hybridMultilevel"/>
    <w:tmpl w:val="C5EC9C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0720BD"/>
    <w:multiLevelType w:val="hybridMultilevel"/>
    <w:tmpl w:val="AD2849A0"/>
    <w:lvl w:ilvl="0" w:tplc="DC5AF076">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A75E3A"/>
    <w:multiLevelType w:val="hybridMultilevel"/>
    <w:tmpl w:val="BCA8F488"/>
    <w:lvl w:ilvl="0" w:tplc="4EE62C88">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8" w15:restartNumberingAfterBreak="0">
    <w:nsid w:val="299C0DD1"/>
    <w:multiLevelType w:val="hybridMultilevel"/>
    <w:tmpl w:val="F746D904"/>
    <w:lvl w:ilvl="0" w:tplc="008E96D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2A8A2585"/>
    <w:multiLevelType w:val="hybridMultilevel"/>
    <w:tmpl w:val="9F0C2626"/>
    <w:lvl w:ilvl="0" w:tplc="F6CA2B76">
      <w:start w:val="1"/>
      <w:numFmt w:val="decimal"/>
      <w:lvlText w:val="%1)"/>
      <w:lvlJc w:val="left"/>
      <w:pPr>
        <w:ind w:left="1116" w:hanging="69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0" w15:restartNumberingAfterBreak="0">
    <w:nsid w:val="3090523F"/>
    <w:multiLevelType w:val="hybridMultilevel"/>
    <w:tmpl w:val="1F1CDFFA"/>
    <w:lvl w:ilvl="0" w:tplc="16BED6AA">
      <w:start w:val="1"/>
      <w:numFmt w:val="decimal"/>
      <w:lvlText w:val="%1."/>
      <w:lvlJc w:val="left"/>
      <w:pPr>
        <w:tabs>
          <w:tab w:val="num" w:pos="720"/>
        </w:tabs>
        <w:ind w:left="720" w:hanging="360"/>
      </w:pPr>
      <w:rPr>
        <w:rFonts w:hint="default"/>
        <w:b/>
      </w:rPr>
    </w:lvl>
    <w:lvl w:ilvl="1" w:tplc="E2E2A606">
      <w:numFmt w:val="none"/>
      <w:lvlText w:val=""/>
      <w:lvlJc w:val="left"/>
      <w:pPr>
        <w:tabs>
          <w:tab w:val="num" w:pos="360"/>
        </w:tabs>
      </w:pPr>
    </w:lvl>
    <w:lvl w:ilvl="2" w:tplc="B34294A6">
      <w:numFmt w:val="none"/>
      <w:lvlText w:val=""/>
      <w:lvlJc w:val="left"/>
      <w:pPr>
        <w:tabs>
          <w:tab w:val="num" w:pos="360"/>
        </w:tabs>
      </w:pPr>
    </w:lvl>
    <w:lvl w:ilvl="3" w:tplc="4CC47F48">
      <w:numFmt w:val="none"/>
      <w:lvlText w:val=""/>
      <w:lvlJc w:val="left"/>
      <w:pPr>
        <w:tabs>
          <w:tab w:val="num" w:pos="360"/>
        </w:tabs>
      </w:pPr>
    </w:lvl>
    <w:lvl w:ilvl="4" w:tplc="9580E626">
      <w:numFmt w:val="none"/>
      <w:lvlText w:val=""/>
      <w:lvlJc w:val="left"/>
      <w:pPr>
        <w:tabs>
          <w:tab w:val="num" w:pos="360"/>
        </w:tabs>
      </w:pPr>
    </w:lvl>
    <w:lvl w:ilvl="5" w:tplc="F93070F0">
      <w:numFmt w:val="none"/>
      <w:lvlText w:val=""/>
      <w:lvlJc w:val="left"/>
      <w:pPr>
        <w:tabs>
          <w:tab w:val="num" w:pos="360"/>
        </w:tabs>
      </w:pPr>
    </w:lvl>
    <w:lvl w:ilvl="6" w:tplc="224C1C5A">
      <w:numFmt w:val="none"/>
      <w:lvlText w:val=""/>
      <w:lvlJc w:val="left"/>
      <w:pPr>
        <w:tabs>
          <w:tab w:val="num" w:pos="360"/>
        </w:tabs>
      </w:pPr>
    </w:lvl>
    <w:lvl w:ilvl="7" w:tplc="F0965098">
      <w:numFmt w:val="none"/>
      <w:lvlText w:val=""/>
      <w:lvlJc w:val="left"/>
      <w:pPr>
        <w:tabs>
          <w:tab w:val="num" w:pos="360"/>
        </w:tabs>
      </w:pPr>
    </w:lvl>
    <w:lvl w:ilvl="8" w:tplc="5A304AAA">
      <w:numFmt w:val="none"/>
      <w:lvlText w:val=""/>
      <w:lvlJc w:val="left"/>
      <w:pPr>
        <w:tabs>
          <w:tab w:val="num" w:pos="360"/>
        </w:tabs>
      </w:pPr>
    </w:lvl>
  </w:abstractNum>
  <w:abstractNum w:abstractNumId="21" w15:restartNumberingAfterBreak="0">
    <w:nsid w:val="34BA0A6D"/>
    <w:multiLevelType w:val="hybridMultilevel"/>
    <w:tmpl w:val="33E4164C"/>
    <w:lvl w:ilvl="0" w:tplc="404E3EA2">
      <w:numFmt w:val="bullet"/>
      <w:lvlText w:val="-"/>
      <w:lvlJc w:val="left"/>
      <w:pPr>
        <w:ind w:left="720" w:hanging="360"/>
      </w:pPr>
      <w:rPr>
        <w:rFonts w:ascii="Times New Roman" w:eastAsia="Times New Roman" w:hAnsi="Times New Roman" w:cs="Times New Roman" w:hint="default"/>
        <w:b w:val="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355A6F4C"/>
    <w:multiLevelType w:val="hybridMultilevel"/>
    <w:tmpl w:val="1A9AFFD2"/>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36301B9F"/>
    <w:multiLevelType w:val="hybridMultilevel"/>
    <w:tmpl w:val="6B0ABBB2"/>
    <w:lvl w:ilvl="0" w:tplc="15B060F2">
      <w:start w:val="1"/>
      <w:numFmt w:val="decimal"/>
      <w:lvlText w:val="%1)"/>
      <w:lvlJc w:val="left"/>
      <w:pPr>
        <w:tabs>
          <w:tab w:val="num" w:pos="540"/>
        </w:tabs>
        <w:ind w:left="900" w:hanging="360"/>
      </w:pPr>
      <w:rPr>
        <w:rFonts w:ascii="Times New Roman" w:eastAsia="SimSun" w:hAnsi="Times New Roman"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4" w15:restartNumberingAfterBreak="0">
    <w:nsid w:val="384857E1"/>
    <w:multiLevelType w:val="hybridMultilevel"/>
    <w:tmpl w:val="366C3AD2"/>
    <w:lvl w:ilvl="0" w:tplc="BB02E4EA">
      <w:start w:val="1"/>
      <w:numFmt w:val="bullet"/>
      <w:lvlText w:val=""/>
      <w:lvlJc w:val="left"/>
      <w:pPr>
        <w:tabs>
          <w:tab w:val="num" w:pos="1800"/>
        </w:tabs>
        <w:ind w:left="180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546716"/>
    <w:multiLevelType w:val="hybridMultilevel"/>
    <w:tmpl w:val="EC30AD1A"/>
    <w:lvl w:ilvl="0" w:tplc="04090011">
      <w:start w:val="1"/>
      <w:numFmt w:val="decimal"/>
      <w:lvlText w:val="%1)"/>
      <w:lvlJc w:val="left"/>
      <w:pPr>
        <w:tabs>
          <w:tab w:val="num" w:pos="-66"/>
        </w:tabs>
        <w:ind w:left="-66" w:hanging="360"/>
      </w:pPr>
    </w:lvl>
    <w:lvl w:ilvl="1" w:tplc="04090019">
      <w:start w:val="1"/>
      <w:numFmt w:val="lowerLetter"/>
      <w:lvlText w:val="%2."/>
      <w:lvlJc w:val="left"/>
      <w:pPr>
        <w:tabs>
          <w:tab w:val="num" w:pos="654"/>
        </w:tabs>
        <w:ind w:left="654" w:hanging="360"/>
      </w:pPr>
    </w:lvl>
    <w:lvl w:ilvl="2" w:tplc="0409001B">
      <w:start w:val="1"/>
      <w:numFmt w:val="lowerRoman"/>
      <w:lvlText w:val="%3."/>
      <w:lvlJc w:val="right"/>
      <w:pPr>
        <w:tabs>
          <w:tab w:val="num" w:pos="1374"/>
        </w:tabs>
        <w:ind w:left="1374" w:hanging="180"/>
      </w:pPr>
    </w:lvl>
    <w:lvl w:ilvl="3" w:tplc="0409000F">
      <w:start w:val="1"/>
      <w:numFmt w:val="decimal"/>
      <w:lvlText w:val="%4."/>
      <w:lvlJc w:val="left"/>
      <w:pPr>
        <w:tabs>
          <w:tab w:val="num" w:pos="2094"/>
        </w:tabs>
        <w:ind w:left="2094" w:hanging="360"/>
      </w:pPr>
    </w:lvl>
    <w:lvl w:ilvl="4" w:tplc="04090019">
      <w:start w:val="1"/>
      <w:numFmt w:val="lowerLetter"/>
      <w:lvlText w:val="%5."/>
      <w:lvlJc w:val="left"/>
      <w:pPr>
        <w:tabs>
          <w:tab w:val="num" w:pos="2814"/>
        </w:tabs>
        <w:ind w:left="2814" w:hanging="360"/>
      </w:pPr>
    </w:lvl>
    <w:lvl w:ilvl="5" w:tplc="0409001B">
      <w:start w:val="1"/>
      <w:numFmt w:val="lowerRoman"/>
      <w:lvlText w:val="%6."/>
      <w:lvlJc w:val="right"/>
      <w:pPr>
        <w:tabs>
          <w:tab w:val="num" w:pos="3534"/>
        </w:tabs>
        <w:ind w:left="3534" w:hanging="180"/>
      </w:pPr>
    </w:lvl>
    <w:lvl w:ilvl="6" w:tplc="0409000F">
      <w:start w:val="1"/>
      <w:numFmt w:val="decimal"/>
      <w:lvlText w:val="%7."/>
      <w:lvlJc w:val="left"/>
      <w:pPr>
        <w:tabs>
          <w:tab w:val="num" w:pos="4254"/>
        </w:tabs>
        <w:ind w:left="4254" w:hanging="360"/>
      </w:pPr>
    </w:lvl>
    <w:lvl w:ilvl="7" w:tplc="04090019">
      <w:start w:val="1"/>
      <w:numFmt w:val="lowerLetter"/>
      <w:lvlText w:val="%8."/>
      <w:lvlJc w:val="left"/>
      <w:pPr>
        <w:tabs>
          <w:tab w:val="num" w:pos="4974"/>
        </w:tabs>
        <w:ind w:left="4974" w:hanging="360"/>
      </w:pPr>
    </w:lvl>
    <w:lvl w:ilvl="8" w:tplc="0409001B">
      <w:start w:val="1"/>
      <w:numFmt w:val="lowerRoman"/>
      <w:lvlText w:val="%9."/>
      <w:lvlJc w:val="right"/>
      <w:pPr>
        <w:tabs>
          <w:tab w:val="num" w:pos="5694"/>
        </w:tabs>
        <w:ind w:left="5694" w:hanging="180"/>
      </w:pPr>
    </w:lvl>
  </w:abstractNum>
  <w:abstractNum w:abstractNumId="26" w15:restartNumberingAfterBreak="0">
    <w:nsid w:val="42B9636F"/>
    <w:multiLevelType w:val="hybridMultilevel"/>
    <w:tmpl w:val="643EF5D6"/>
    <w:lvl w:ilvl="0" w:tplc="F2705320">
      <w:start w:val="1"/>
      <w:numFmt w:val="decimal"/>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7" w15:restartNumberingAfterBreak="0">
    <w:nsid w:val="432A773C"/>
    <w:multiLevelType w:val="hybridMultilevel"/>
    <w:tmpl w:val="8E2004B4"/>
    <w:lvl w:ilvl="0" w:tplc="E26AA8A6">
      <w:start w:val="1"/>
      <w:numFmt w:val="upperRoman"/>
      <w:lvlText w:val="%1"/>
      <w:lvlJc w:val="righ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8" w15:restartNumberingAfterBreak="0">
    <w:nsid w:val="43624CAD"/>
    <w:multiLevelType w:val="hybridMultilevel"/>
    <w:tmpl w:val="A662B02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48215AD9"/>
    <w:multiLevelType w:val="multilevel"/>
    <w:tmpl w:val="9078E1DC"/>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i/>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4A2C3C88"/>
    <w:multiLevelType w:val="hybridMultilevel"/>
    <w:tmpl w:val="7DAA71D2"/>
    <w:lvl w:ilvl="0" w:tplc="EA7AF0AA">
      <w:start w:val="1"/>
      <w:numFmt w:val="decimal"/>
      <w:lvlText w:val="%1)"/>
      <w:lvlJc w:val="left"/>
      <w:pPr>
        <w:tabs>
          <w:tab w:val="num" w:pos="720"/>
        </w:tabs>
        <w:ind w:left="720" w:hanging="360"/>
      </w:pPr>
      <w:rPr>
        <w:rFonts w:ascii="Times New Roman" w:eastAsia="Times New Roman" w:hAnsi="Times New Roman"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FBEE95FC">
      <w:start w:val="1"/>
      <w:numFmt w:val="decimal"/>
      <w:lvlText w:val="%4."/>
      <w:lvlJc w:val="left"/>
      <w:pPr>
        <w:ind w:left="3240" w:hanging="360"/>
      </w:pPr>
      <w:rPr>
        <w:rFonts w:cs="Times New Roman"/>
        <w:b/>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1" w15:restartNumberingAfterBreak="0">
    <w:nsid w:val="54DB2E6C"/>
    <w:multiLevelType w:val="multilevel"/>
    <w:tmpl w:val="3098B1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EB7F7A"/>
    <w:multiLevelType w:val="hybridMultilevel"/>
    <w:tmpl w:val="4948C200"/>
    <w:lvl w:ilvl="0" w:tplc="295C3C7A">
      <w:start w:val="1"/>
      <w:numFmt w:val="decimal"/>
      <w:lvlText w:val="%1."/>
      <w:lvlJc w:val="lef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AE4363"/>
    <w:multiLevelType w:val="hybridMultilevel"/>
    <w:tmpl w:val="41FE2AD6"/>
    <w:lvl w:ilvl="0" w:tplc="04090011">
      <w:start w:val="1"/>
      <w:numFmt w:val="decimal"/>
      <w:lvlText w:val="%1)"/>
      <w:lvlJc w:val="left"/>
      <w:pPr>
        <w:tabs>
          <w:tab w:val="num" w:pos="720"/>
        </w:tabs>
        <w:ind w:left="720" w:hanging="360"/>
      </w:pPr>
    </w:lvl>
    <w:lvl w:ilvl="1" w:tplc="9B8A7916">
      <w:start w:val="1"/>
      <w:numFmt w:val="decimal"/>
      <w:lvlText w:val="%2."/>
      <w:lvlJc w:val="left"/>
      <w:pPr>
        <w:tabs>
          <w:tab w:val="num" w:pos="1440"/>
        </w:tabs>
        <w:ind w:left="1440" w:hanging="360"/>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5D52269"/>
    <w:multiLevelType w:val="hybridMultilevel"/>
    <w:tmpl w:val="7F88130A"/>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654"/>
        </w:tabs>
        <w:ind w:left="654" w:hanging="360"/>
      </w:pPr>
    </w:lvl>
    <w:lvl w:ilvl="2" w:tplc="0409001B">
      <w:start w:val="1"/>
      <w:numFmt w:val="lowerRoman"/>
      <w:lvlText w:val="%3."/>
      <w:lvlJc w:val="right"/>
      <w:pPr>
        <w:tabs>
          <w:tab w:val="num" w:pos="1374"/>
        </w:tabs>
        <w:ind w:left="1374" w:hanging="180"/>
      </w:pPr>
    </w:lvl>
    <w:lvl w:ilvl="3" w:tplc="0409000F">
      <w:start w:val="1"/>
      <w:numFmt w:val="decimal"/>
      <w:lvlText w:val="%4."/>
      <w:lvlJc w:val="left"/>
      <w:pPr>
        <w:tabs>
          <w:tab w:val="num" w:pos="2094"/>
        </w:tabs>
        <w:ind w:left="2094" w:hanging="360"/>
      </w:pPr>
    </w:lvl>
    <w:lvl w:ilvl="4" w:tplc="04090019">
      <w:start w:val="1"/>
      <w:numFmt w:val="lowerLetter"/>
      <w:lvlText w:val="%5."/>
      <w:lvlJc w:val="left"/>
      <w:pPr>
        <w:tabs>
          <w:tab w:val="num" w:pos="2814"/>
        </w:tabs>
        <w:ind w:left="2814" w:hanging="360"/>
      </w:pPr>
    </w:lvl>
    <w:lvl w:ilvl="5" w:tplc="0409001B">
      <w:start w:val="1"/>
      <w:numFmt w:val="lowerRoman"/>
      <w:lvlText w:val="%6."/>
      <w:lvlJc w:val="right"/>
      <w:pPr>
        <w:tabs>
          <w:tab w:val="num" w:pos="3534"/>
        </w:tabs>
        <w:ind w:left="3534" w:hanging="180"/>
      </w:pPr>
    </w:lvl>
    <w:lvl w:ilvl="6" w:tplc="0409000F">
      <w:start w:val="1"/>
      <w:numFmt w:val="decimal"/>
      <w:lvlText w:val="%7."/>
      <w:lvlJc w:val="left"/>
      <w:pPr>
        <w:tabs>
          <w:tab w:val="num" w:pos="4254"/>
        </w:tabs>
        <w:ind w:left="4254" w:hanging="360"/>
      </w:pPr>
    </w:lvl>
    <w:lvl w:ilvl="7" w:tplc="04090019">
      <w:start w:val="1"/>
      <w:numFmt w:val="lowerLetter"/>
      <w:lvlText w:val="%8."/>
      <w:lvlJc w:val="left"/>
      <w:pPr>
        <w:tabs>
          <w:tab w:val="num" w:pos="4974"/>
        </w:tabs>
        <w:ind w:left="4974" w:hanging="360"/>
      </w:pPr>
    </w:lvl>
    <w:lvl w:ilvl="8" w:tplc="0409001B">
      <w:start w:val="1"/>
      <w:numFmt w:val="lowerRoman"/>
      <w:lvlText w:val="%9."/>
      <w:lvlJc w:val="right"/>
      <w:pPr>
        <w:tabs>
          <w:tab w:val="num" w:pos="5694"/>
        </w:tabs>
        <w:ind w:left="5694" w:hanging="180"/>
      </w:pPr>
    </w:lvl>
  </w:abstractNum>
  <w:abstractNum w:abstractNumId="35" w15:restartNumberingAfterBreak="0">
    <w:nsid w:val="565C5EF4"/>
    <w:multiLevelType w:val="hybridMultilevel"/>
    <w:tmpl w:val="13A26DB6"/>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5C6842A5"/>
    <w:multiLevelType w:val="hybridMultilevel"/>
    <w:tmpl w:val="8826B5FE"/>
    <w:lvl w:ilvl="0" w:tplc="3E8CDDC2">
      <w:start w:val="1"/>
      <w:numFmt w:val="decimal"/>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7" w15:restartNumberingAfterBreak="0">
    <w:nsid w:val="5D014A4A"/>
    <w:multiLevelType w:val="hybridMultilevel"/>
    <w:tmpl w:val="9F1A27D2"/>
    <w:lvl w:ilvl="0" w:tplc="04090011">
      <w:start w:val="1"/>
      <w:numFmt w:val="decimal"/>
      <w:lvlText w:val="%1)"/>
      <w:lvlJc w:val="left"/>
      <w:pPr>
        <w:tabs>
          <w:tab w:val="num" w:pos="-66"/>
        </w:tabs>
        <w:ind w:left="-66" w:hanging="360"/>
      </w:p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8" w15:restartNumberingAfterBreak="0">
    <w:nsid w:val="624245F5"/>
    <w:multiLevelType w:val="hybridMultilevel"/>
    <w:tmpl w:val="CE32CCE2"/>
    <w:lvl w:ilvl="0" w:tplc="9D36B494">
      <w:start w:val="1"/>
      <w:numFmt w:val="upperRoman"/>
      <w:lvlText w:val="%1."/>
      <w:lvlJc w:val="left"/>
      <w:pPr>
        <w:ind w:left="294" w:hanging="720"/>
      </w:pPr>
      <w:rPr>
        <w:rFonts w:hint="default"/>
        <w:b/>
      </w:rPr>
    </w:lvl>
    <w:lvl w:ilvl="1" w:tplc="04090019">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39" w15:restartNumberingAfterBreak="0">
    <w:nsid w:val="63FD2BB9"/>
    <w:multiLevelType w:val="hybridMultilevel"/>
    <w:tmpl w:val="A2A892DC"/>
    <w:lvl w:ilvl="0" w:tplc="A48037DE">
      <w:start w:val="1"/>
      <w:numFmt w:val="decimal"/>
      <w:lvlText w:val="%1)"/>
      <w:lvlJc w:val="left"/>
      <w:pPr>
        <w:tabs>
          <w:tab w:val="num" w:pos="1740"/>
        </w:tabs>
        <w:ind w:left="1740" w:hanging="102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40" w15:restartNumberingAfterBreak="0">
    <w:nsid w:val="659E2A1D"/>
    <w:multiLevelType w:val="multilevel"/>
    <w:tmpl w:val="C73A85F8"/>
    <w:lvl w:ilvl="0">
      <w:start w:val="16"/>
      <w:numFmt w:val="decimal"/>
      <w:lvlText w:val="%1"/>
      <w:lvlJc w:val="left"/>
      <w:pPr>
        <w:tabs>
          <w:tab w:val="num" w:pos="390"/>
        </w:tabs>
        <w:ind w:left="390" w:hanging="390"/>
      </w:pPr>
      <w:rPr>
        <w:rFonts w:hint="default"/>
      </w:rPr>
    </w:lvl>
    <w:lvl w:ilvl="1">
      <w:start w:val="4"/>
      <w:numFmt w:val="decimal"/>
      <w:lvlText w:val="%1.%2"/>
      <w:lvlJc w:val="left"/>
      <w:pPr>
        <w:tabs>
          <w:tab w:val="num" w:pos="750"/>
        </w:tabs>
        <w:ind w:left="75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68B29E6"/>
    <w:multiLevelType w:val="hybridMultilevel"/>
    <w:tmpl w:val="A7D2A1D8"/>
    <w:lvl w:ilvl="0" w:tplc="FFD42F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8F6289"/>
    <w:multiLevelType w:val="multilevel"/>
    <w:tmpl w:val="E31AF88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9BA440F"/>
    <w:multiLevelType w:val="hybridMultilevel"/>
    <w:tmpl w:val="E9609B14"/>
    <w:lvl w:ilvl="0" w:tplc="DF1E33B6">
      <w:start w:val="1"/>
      <w:numFmt w:val="decimal"/>
      <w:lvlText w:val="%1)"/>
      <w:lvlJc w:val="left"/>
      <w:pPr>
        <w:tabs>
          <w:tab w:val="num" w:pos="1080"/>
        </w:tabs>
        <w:ind w:left="1080" w:hanging="360"/>
      </w:pPr>
      <w:rPr>
        <w:rFonts w:cs="Times New Roman"/>
      </w:rPr>
    </w:lvl>
    <w:lvl w:ilvl="1" w:tplc="D7A20F28">
      <w:start w:val="1"/>
      <w:numFmt w:val="decimal"/>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44" w15:restartNumberingAfterBreak="0">
    <w:nsid w:val="6BC9448B"/>
    <w:multiLevelType w:val="hybridMultilevel"/>
    <w:tmpl w:val="5524D1E2"/>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5" w15:restartNumberingAfterBreak="0">
    <w:nsid w:val="6E6D0CBD"/>
    <w:multiLevelType w:val="multilevel"/>
    <w:tmpl w:val="7A8E279A"/>
    <w:lvl w:ilvl="0">
      <w:start w:val="1"/>
      <w:numFmt w:val="decimal"/>
      <w:lvlText w:val="%1."/>
      <w:lvlJc w:val="left"/>
      <w:pPr>
        <w:ind w:left="360" w:hanging="360"/>
      </w:pPr>
      <w:rPr>
        <w:rFonts w:hint="default"/>
        <w:sz w:val="24"/>
      </w:rPr>
    </w:lvl>
    <w:lvl w:ilvl="1">
      <w:start w:val="1"/>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756E4967"/>
    <w:multiLevelType w:val="multilevel"/>
    <w:tmpl w:val="616CEF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953457"/>
    <w:multiLevelType w:val="hybridMultilevel"/>
    <w:tmpl w:val="96943218"/>
    <w:lvl w:ilvl="0" w:tplc="1E44A228">
      <w:start w:val="1"/>
      <w:numFmt w:val="upperRoman"/>
      <w:lvlText w:val="%1"/>
      <w:lvlJc w:val="right"/>
      <w:pPr>
        <w:ind w:left="1211" w:hanging="360"/>
      </w:pPr>
      <w:rPr>
        <w:rFonts w:hint="default"/>
        <w:b/>
      </w:r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48" w15:restartNumberingAfterBreak="0">
    <w:nsid w:val="7DCB17B5"/>
    <w:multiLevelType w:val="hybridMultilevel"/>
    <w:tmpl w:val="7B7EF294"/>
    <w:lvl w:ilvl="0" w:tplc="ED56954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2"/>
  </w:num>
  <w:num w:numId="2">
    <w:abstractNumId w:val="47"/>
  </w:num>
  <w:num w:numId="3">
    <w:abstractNumId w:val="44"/>
  </w:num>
  <w:num w:numId="4">
    <w:abstractNumId w:val="27"/>
  </w:num>
  <w:num w:numId="5">
    <w:abstractNumId w:val="22"/>
  </w:num>
  <w:num w:numId="6">
    <w:abstractNumId w:val="21"/>
  </w:num>
  <w:num w:numId="7">
    <w:abstractNumId w:val="38"/>
  </w:num>
  <w:num w:numId="8">
    <w:abstractNumId w:val="26"/>
  </w:num>
  <w:num w:numId="9">
    <w:abstractNumId w:val="43"/>
  </w:num>
  <w:num w:numId="10">
    <w:abstractNumId w:val="39"/>
  </w:num>
  <w:num w:numId="11">
    <w:abstractNumId w:val="37"/>
  </w:num>
  <w:num w:numId="12">
    <w:abstractNumId w:val="34"/>
  </w:num>
  <w:num w:numId="13">
    <w:abstractNumId w:val="25"/>
  </w:num>
  <w:num w:numId="14">
    <w:abstractNumId w:val="8"/>
  </w:num>
  <w:num w:numId="15">
    <w:abstractNumId w:val="17"/>
  </w:num>
  <w:num w:numId="16">
    <w:abstractNumId w:val="1"/>
  </w:num>
  <w:num w:numId="17">
    <w:abstractNumId w:val="12"/>
  </w:num>
  <w:num w:numId="18">
    <w:abstractNumId w:val="36"/>
  </w:num>
  <w:num w:numId="19">
    <w:abstractNumId w:val="28"/>
  </w:num>
  <w:num w:numId="20">
    <w:abstractNumId w:val="35"/>
  </w:num>
  <w:num w:numId="21">
    <w:abstractNumId w:val="18"/>
  </w:num>
  <w:num w:numId="22">
    <w:abstractNumId w:val="23"/>
  </w:num>
  <w:num w:numId="23">
    <w:abstractNumId w:val="7"/>
  </w:num>
  <w:num w:numId="24">
    <w:abstractNumId w:val="16"/>
  </w:num>
  <w:num w:numId="25">
    <w:abstractNumId w:val="30"/>
  </w:num>
  <w:num w:numId="26">
    <w:abstractNumId w:val="9"/>
  </w:num>
  <w:num w:numId="27">
    <w:abstractNumId w:val="48"/>
  </w:num>
  <w:num w:numId="28">
    <w:abstractNumId w:val="5"/>
  </w:num>
  <w:num w:numId="29">
    <w:abstractNumId w:val="19"/>
  </w:num>
  <w:num w:numId="30">
    <w:abstractNumId w:val="24"/>
  </w:num>
  <w:num w:numId="31">
    <w:abstractNumId w:val="45"/>
  </w:num>
  <w:num w:numId="32">
    <w:abstractNumId w:val="2"/>
  </w:num>
  <w:num w:numId="33">
    <w:abstractNumId w:val="14"/>
  </w:num>
  <w:num w:numId="34">
    <w:abstractNumId w:val="20"/>
  </w:num>
  <w:num w:numId="35">
    <w:abstractNumId w:val="6"/>
  </w:num>
  <w:num w:numId="36">
    <w:abstractNumId w:val="40"/>
  </w:num>
  <w:num w:numId="37">
    <w:abstractNumId w:val="13"/>
  </w:num>
  <w:num w:numId="38">
    <w:abstractNumId w:val="3"/>
  </w:num>
  <w:num w:numId="39">
    <w:abstractNumId w:val="11"/>
  </w:num>
  <w:num w:numId="40">
    <w:abstractNumId w:val="33"/>
  </w:num>
  <w:num w:numId="41">
    <w:abstractNumId w:val="10"/>
  </w:num>
  <w:num w:numId="42">
    <w:abstractNumId w:val="41"/>
  </w:num>
  <w:num w:numId="43">
    <w:abstractNumId w:val="29"/>
  </w:num>
  <w:num w:numId="44">
    <w:abstractNumId w:val="4"/>
  </w:num>
  <w:num w:numId="45">
    <w:abstractNumId w:val="15"/>
  </w:num>
  <w:num w:numId="46">
    <w:abstractNumId w:val="31"/>
  </w:num>
  <w:num w:numId="47">
    <w:abstractNumId w:val="42"/>
  </w:num>
  <w:num w:numId="48">
    <w:abstractNumId w:val="4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3EC"/>
    <w:rsid w:val="00002C4C"/>
    <w:rsid w:val="0000412F"/>
    <w:rsid w:val="0000640A"/>
    <w:rsid w:val="00012C45"/>
    <w:rsid w:val="000200EC"/>
    <w:rsid w:val="00023676"/>
    <w:rsid w:val="00026060"/>
    <w:rsid w:val="00026DB6"/>
    <w:rsid w:val="00033B6F"/>
    <w:rsid w:val="00037BF6"/>
    <w:rsid w:val="00040550"/>
    <w:rsid w:val="00040735"/>
    <w:rsid w:val="00040BD0"/>
    <w:rsid w:val="00053FFD"/>
    <w:rsid w:val="000552A1"/>
    <w:rsid w:val="00057DF4"/>
    <w:rsid w:val="00065290"/>
    <w:rsid w:val="00084BC7"/>
    <w:rsid w:val="000919D4"/>
    <w:rsid w:val="0009264D"/>
    <w:rsid w:val="00093C03"/>
    <w:rsid w:val="000A1829"/>
    <w:rsid w:val="000A3908"/>
    <w:rsid w:val="000B62D8"/>
    <w:rsid w:val="000C14A9"/>
    <w:rsid w:val="000C5644"/>
    <w:rsid w:val="000D0005"/>
    <w:rsid w:val="000D3ADC"/>
    <w:rsid w:val="000D7284"/>
    <w:rsid w:val="000E0972"/>
    <w:rsid w:val="000E64FF"/>
    <w:rsid w:val="000E7FD0"/>
    <w:rsid w:val="000F382B"/>
    <w:rsid w:val="000F428F"/>
    <w:rsid w:val="0010560C"/>
    <w:rsid w:val="00106970"/>
    <w:rsid w:val="0011729F"/>
    <w:rsid w:val="00127689"/>
    <w:rsid w:val="0012790C"/>
    <w:rsid w:val="00127C2C"/>
    <w:rsid w:val="001308C4"/>
    <w:rsid w:val="00133247"/>
    <w:rsid w:val="001405CF"/>
    <w:rsid w:val="00142E25"/>
    <w:rsid w:val="001470D7"/>
    <w:rsid w:val="001666E3"/>
    <w:rsid w:val="00170ABB"/>
    <w:rsid w:val="00172F61"/>
    <w:rsid w:val="00184D8D"/>
    <w:rsid w:val="001875FD"/>
    <w:rsid w:val="00190BE1"/>
    <w:rsid w:val="001929F7"/>
    <w:rsid w:val="00195025"/>
    <w:rsid w:val="001973BB"/>
    <w:rsid w:val="00197AC9"/>
    <w:rsid w:val="001B41A2"/>
    <w:rsid w:val="001B51B8"/>
    <w:rsid w:val="001C6C8B"/>
    <w:rsid w:val="001D15E8"/>
    <w:rsid w:val="001E7892"/>
    <w:rsid w:val="001F1698"/>
    <w:rsid w:val="001F2D9A"/>
    <w:rsid w:val="001F3FCE"/>
    <w:rsid w:val="001F416A"/>
    <w:rsid w:val="00200CE3"/>
    <w:rsid w:val="00205403"/>
    <w:rsid w:val="00215FC2"/>
    <w:rsid w:val="00216C9C"/>
    <w:rsid w:val="002237C1"/>
    <w:rsid w:val="00230842"/>
    <w:rsid w:val="00231FAF"/>
    <w:rsid w:val="0023443A"/>
    <w:rsid w:val="00236667"/>
    <w:rsid w:val="00237DC2"/>
    <w:rsid w:val="0025231F"/>
    <w:rsid w:val="002532F1"/>
    <w:rsid w:val="0025656A"/>
    <w:rsid w:val="00266B52"/>
    <w:rsid w:val="002721F4"/>
    <w:rsid w:val="00280EAC"/>
    <w:rsid w:val="00283416"/>
    <w:rsid w:val="00292046"/>
    <w:rsid w:val="0029530E"/>
    <w:rsid w:val="002960E1"/>
    <w:rsid w:val="002A0749"/>
    <w:rsid w:val="002A181A"/>
    <w:rsid w:val="002A1D66"/>
    <w:rsid w:val="002A4D2F"/>
    <w:rsid w:val="002A64DC"/>
    <w:rsid w:val="002B18C9"/>
    <w:rsid w:val="002B79D3"/>
    <w:rsid w:val="002C6155"/>
    <w:rsid w:val="002D0D15"/>
    <w:rsid w:val="002D3988"/>
    <w:rsid w:val="002D449D"/>
    <w:rsid w:val="002D67C0"/>
    <w:rsid w:val="002D6E76"/>
    <w:rsid w:val="002D7C4C"/>
    <w:rsid w:val="002E0BCB"/>
    <w:rsid w:val="002F0F7A"/>
    <w:rsid w:val="002F283F"/>
    <w:rsid w:val="0030452D"/>
    <w:rsid w:val="00305347"/>
    <w:rsid w:val="003065AC"/>
    <w:rsid w:val="00310753"/>
    <w:rsid w:val="00310C36"/>
    <w:rsid w:val="0031326C"/>
    <w:rsid w:val="00313372"/>
    <w:rsid w:val="0032042A"/>
    <w:rsid w:val="00324BDF"/>
    <w:rsid w:val="00334254"/>
    <w:rsid w:val="0033490A"/>
    <w:rsid w:val="00334FAE"/>
    <w:rsid w:val="00335CFF"/>
    <w:rsid w:val="0034036F"/>
    <w:rsid w:val="00341F6A"/>
    <w:rsid w:val="00345915"/>
    <w:rsid w:val="00345957"/>
    <w:rsid w:val="00352213"/>
    <w:rsid w:val="00353E84"/>
    <w:rsid w:val="00357E47"/>
    <w:rsid w:val="00361F17"/>
    <w:rsid w:val="003628F4"/>
    <w:rsid w:val="00364FBD"/>
    <w:rsid w:val="003656F6"/>
    <w:rsid w:val="00366E50"/>
    <w:rsid w:val="00371601"/>
    <w:rsid w:val="00371C46"/>
    <w:rsid w:val="003829E6"/>
    <w:rsid w:val="003872E2"/>
    <w:rsid w:val="0039016A"/>
    <w:rsid w:val="0039074D"/>
    <w:rsid w:val="00393DA5"/>
    <w:rsid w:val="003A0377"/>
    <w:rsid w:val="003A11C7"/>
    <w:rsid w:val="003A2DA4"/>
    <w:rsid w:val="003A549C"/>
    <w:rsid w:val="003A59C0"/>
    <w:rsid w:val="003A70DB"/>
    <w:rsid w:val="003C1023"/>
    <w:rsid w:val="003C389B"/>
    <w:rsid w:val="003D1D71"/>
    <w:rsid w:val="003D1F56"/>
    <w:rsid w:val="003D3B13"/>
    <w:rsid w:val="003D66A1"/>
    <w:rsid w:val="003E1BB2"/>
    <w:rsid w:val="003E52FA"/>
    <w:rsid w:val="003E53E4"/>
    <w:rsid w:val="003E6418"/>
    <w:rsid w:val="003E722F"/>
    <w:rsid w:val="0040084D"/>
    <w:rsid w:val="00403CA1"/>
    <w:rsid w:val="004055C1"/>
    <w:rsid w:val="00407D66"/>
    <w:rsid w:val="00412D91"/>
    <w:rsid w:val="004179B2"/>
    <w:rsid w:val="00424072"/>
    <w:rsid w:val="004273EB"/>
    <w:rsid w:val="00432990"/>
    <w:rsid w:val="004372BA"/>
    <w:rsid w:val="004432E5"/>
    <w:rsid w:val="00443757"/>
    <w:rsid w:val="004443D3"/>
    <w:rsid w:val="004502E3"/>
    <w:rsid w:val="00453E87"/>
    <w:rsid w:val="004552F7"/>
    <w:rsid w:val="00462833"/>
    <w:rsid w:val="004629C7"/>
    <w:rsid w:val="0046345B"/>
    <w:rsid w:val="0046482E"/>
    <w:rsid w:val="00464D20"/>
    <w:rsid w:val="0046538E"/>
    <w:rsid w:val="00470C0A"/>
    <w:rsid w:val="00477758"/>
    <w:rsid w:val="00480E5C"/>
    <w:rsid w:val="00481CE5"/>
    <w:rsid w:val="00482436"/>
    <w:rsid w:val="004851B1"/>
    <w:rsid w:val="0048616F"/>
    <w:rsid w:val="00490D29"/>
    <w:rsid w:val="00493FC9"/>
    <w:rsid w:val="00495CCA"/>
    <w:rsid w:val="0049602A"/>
    <w:rsid w:val="00496C2F"/>
    <w:rsid w:val="004A4EAD"/>
    <w:rsid w:val="004A59D8"/>
    <w:rsid w:val="004B113A"/>
    <w:rsid w:val="004B1BBC"/>
    <w:rsid w:val="004B384C"/>
    <w:rsid w:val="004B458A"/>
    <w:rsid w:val="004C39F1"/>
    <w:rsid w:val="004C4133"/>
    <w:rsid w:val="004C7BAD"/>
    <w:rsid w:val="004D04D5"/>
    <w:rsid w:val="004D2631"/>
    <w:rsid w:val="004E0092"/>
    <w:rsid w:val="004E05A0"/>
    <w:rsid w:val="004E2B43"/>
    <w:rsid w:val="004F27B4"/>
    <w:rsid w:val="004F4E67"/>
    <w:rsid w:val="004F6223"/>
    <w:rsid w:val="00502FD9"/>
    <w:rsid w:val="005063E3"/>
    <w:rsid w:val="00510613"/>
    <w:rsid w:val="005122A8"/>
    <w:rsid w:val="0051444E"/>
    <w:rsid w:val="005238FF"/>
    <w:rsid w:val="0053229F"/>
    <w:rsid w:val="00562D79"/>
    <w:rsid w:val="00572CB4"/>
    <w:rsid w:val="005743B3"/>
    <w:rsid w:val="00574937"/>
    <w:rsid w:val="00574C17"/>
    <w:rsid w:val="00576554"/>
    <w:rsid w:val="00580CCA"/>
    <w:rsid w:val="00583115"/>
    <w:rsid w:val="0058528E"/>
    <w:rsid w:val="00585525"/>
    <w:rsid w:val="00595EF0"/>
    <w:rsid w:val="00596935"/>
    <w:rsid w:val="0059766E"/>
    <w:rsid w:val="005A1150"/>
    <w:rsid w:val="005A714C"/>
    <w:rsid w:val="005B1B69"/>
    <w:rsid w:val="005C3EFD"/>
    <w:rsid w:val="005D253B"/>
    <w:rsid w:val="005D30C9"/>
    <w:rsid w:val="005D4719"/>
    <w:rsid w:val="005D7146"/>
    <w:rsid w:val="005E09D2"/>
    <w:rsid w:val="005F30E6"/>
    <w:rsid w:val="005F7215"/>
    <w:rsid w:val="00603B28"/>
    <w:rsid w:val="00606270"/>
    <w:rsid w:val="00606533"/>
    <w:rsid w:val="00606937"/>
    <w:rsid w:val="00610DEB"/>
    <w:rsid w:val="00610E86"/>
    <w:rsid w:val="00620B69"/>
    <w:rsid w:val="00624381"/>
    <w:rsid w:val="00627D44"/>
    <w:rsid w:val="0063304B"/>
    <w:rsid w:val="00641981"/>
    <w:rsid w:val="00656524"/>
    <w:rsid w:val="006618C6"/>
    <w:rsid w:val="0066286F"/>
    <w:rsid w:val="00667770"/>
    <w:rsid w:val="006716EA"/>
    <w:rsid w:val="00681AA6"/>
    <w:rsid w:val="0068392C"/>
    <w:rsid w:val="006948C4"/>
    <w:rsid w:val="006958FD"/>
    <w:rsid w:val="006A5A8E"/>
    <w:rsid w:val="006A762D"/>
    <w:rsid w:val="006A793D"/>
    <w:rsid w:val="006A7DF7"/>
    <w:rsid w:val="006B0635"/>
    <w:rsid w:val="006B7541"/>
    <w:rsid w:val="006C1DDD"/>
    <w:rsid w:val="006D34BF"/>
    <w:rsid w:val="006E55C1"/>
    <w:rsid w:val="006E56BE"/>
    <w:rsid w:val="006E605A"/>
    <w:rsid w:val="006E7642"/>
    <w:rsid w:val="006F079A"/>
    <w:rsid w:val="006F079B"/>
    <w:rsid w:val="006F304D"/>
    <w:rsid w:val="0070012A"/>
    <w:rsid w:val="00701460"/>
    <w:rsid w:val="0070148F"/>
    <w:rsid w:val="00702D94"/>
    <w:rsid w:val="0070713E"/>
    <w:rsid w:val="00707809"/>
    <w:rsid w:val="00713AF0"/>
    <w:rsid w:val="00713F84"/>
    <w:rsid w:val="0071743C"/>
    <w:rsid w:val="0072432E"/>
    <w:rsid w:val="00724C05"/>
    <w:rsid w:val="0072542D"/>
    <w:rsid w:val="0073086B"/>
    <w:rsid w:val="00731ACC"/>
    <w:rsid w:val="00742CDD"/>
    <w:rsid w:val="007454E2"/>
    <w:rsid w:val="007456A3"/>
    <w:rsid w:val="00757568"/>
    <w:rsid w:val="007616A0"/>
    <w:rsid w:val="00762A3A"/>
    <w:rsid w:val="00763CB1"/>
    <w:rsid w:val="0076400C"/>
    <w:rsid w:val="007662CB"/>
    <w:rsid w:val="00780B04"/>
    <w:rsid w:val="00784A8B"/>
    <w:rsid w:val="00786D44"/>
    <w:rsid w:val="00790863"/>
    <w:rsid w:val="00790915"/>
    <w:rsid w:val="00793D71"/>
    <w:rsid w:val="00796800"/>
    <w:rsid w:val="007A02FC"/>
    <w:rsid w:val="007A7585"/>
    <w:rsid w:val="007B13F5"/>
    <w:rsid w:val="007B33D3"/>
    <w:rsid w:val="007B44F5"/>
    <w:rsid w:val="007B47D1"/>
    <w:rsid w:val="007B628B"/>
    <w:rsid w:val="007B6E01"/>
    <w:rsid w:val="007C7C6A"/>
    <w:rsid w:val="007D04E9"/>
    <w:rsid w:val="007D1F16"/>
    <w:rsid w:val="007D3623"/>
    <w:rsid w:val="007D49E2"/>
    <w:rsid w:val="007E5457"/>
    <w:rsid w:val="007E71AA"/>
    <w:rsid w:val="007F4A70"/>
    <w:rsid w:val="007F533E"/>
    <w:rsid w:val="007F6015"/>
    <w:rsid w:val="0080058E"/>
    <w:rsid w:val="008038D3"/>
    <w:rsid w:val="00805494"/>
    <w:rsid w:val="008065F3"/>
    <w:rsid w:val="008079C3"/>
    <w:rsid w:val="008128F8"/>
    <w:rsid w:val="00814000"/>
    <w:rsid w:val="008264EA"/>
    <w:rsid w:val="00826D2F"/>
    <w:rsid w:val="008274F1"/>
    <w:rsid w:val="008336C1"/>
    <w:rsid w:val="00835453"/>
    <w:rsid w:val="0084684A"/>
    <w:rsid w:val="00850946"/>
    <w:rsid w:val="00856862"/>
    <w:rsid w:val="008742AA"/>
    <w:rsid w:val="00877422"/>
    <w:rsid w:val="008847DB"/>
    <w:rsid w:val="00884C28"/>
    <w:rsid w:val="00886E6F"/>
    <w:rsid w:val="00891413"/>
    <w:rsid w:val="00894099"/>
    <w:rsid w:val="00895C9E"/>
    <w:rsid w:val="0089702C"/>
    <w:rsid w:val="00897A4C"/>
    <w:rsid w:val="008A1383"/>
    <w:rsid w:val="008A1CA8"/>
    <w:rsid w:val="008A3B13"/>
    <w:rsid w:val="008A7BBD"/>
    <w:rsid w:val="008B0963"/>
    <w:rsid w:val="008B6C84"/>
    <w:rsid w:val="008C462B"/>
    <w:rsid w:val="008C57A9"/>
    <w:rsid w:val="008D395E"/>
    <w:rsid w:val="008D4192"/>
    <w:rsid w:val="008D577C"/>
    <w:rsid w:val="008E40A0"/>
    <w:rsid w:val="008E7C90"/>
    <w:rsid w:val="008F0753"/>
    <w:rsid w:val="008F61DD"/>
    <w:rsid w:val="008F64F1"/>
    <w:rsid w:val="009008CE"/>
    <w:rsid w:val="00901C9F"/>
    <w:rsid w:val="00905656"/>
    <w:rsid w:val="00910DAE"/>
    <w:rsid w:val="00912292"/>
    <w:rsid w:val="009147BC"/>
    <w:rsid w:val="009220AD"/>
    <w:rsid w:val="00922C25"/>
    <w:rsid w:val="0092328F"/>
    <w:rsid w:val="009249D5"/>
    <w:rsid w:val="00927243"/>
    <w:rsid w:val="009328C9"/>
    <w:rsid w:val="009336E6"/>
    <w:rsid w:val="00933B6C"/>
    <w:rsid w:val="0093505B"/>
    <w:rsid w:val="00936B23"/>
    <w:rsid w:val="00942E79"/>
    <w:rsid w:val="00945BC4"/>
    <w:rsid w:val="00947898"/>
    <w:rsid w:val="0095217C"/>
    <w:rsid w:val="00962424"/>
    <w:rsid w:val="00970AEC"/>
    <w:rsid w:val="00976AEA"/>
    <w:rsid w:val="009832F8"/>
    <w:rsid w:val="00986357"/>
    <w:rsid w:val="00986EE6"/>
    <w:rsid w:val="0099111C"/>
    <w:rsid w:val="00995308"/>
    <w:rsid w:val="009A32B6"/>
    <w:rsid w:val="009A42CA"/>
    <w:rsid w:val="009A44BF"/>
    <w:rsid w:val="009A488A"/>
    <w:rsid w:val="009A6FB7"/>
    <w:rsid w:val="009B0235"/>
    <w:rsid w:val="009B7657"/>
    <w:rsid w:val="009C235A"/>
    <w:rsid w:val="009C3F0C"/>
    <w:rsid w:val="009D16FA"/>
    <w:rsid w:val="009D2371"/>
    <w:rsid w:val="009D3309"/>
    <w:rsid w:val="009D48BE"/>
    <w:rsid w:val="009D778D"/>
    <w:rsid w:val="009D797D"/>
    <w:rsid w:val="009E251A"/>
    <w:rsid w:val="009E5EBA"/>
    <w:rsid w:val="009E61B7"/>
    <w:rsid w:val="009F3D0C"/>
    <w:rsid w:val="009F6D48"/>
    <w:rsid w:val="009F718B"/>
    <w:rsid w:val="009F78B3"/>
    <w:rsid w:val="00A02C02"/>
    <w:rsid w:val="00A04A32"/>
    <w:rsid w:val="00A0505E"/>
    <w:rsid w:val="00A05CF0"/>
    <w:rsid w:val="00A10ECF"/>
    <w:rsid w:val="00A14A32"/>
    <w:rsid w:val="00A153E3"/>
    <w:rsid w:val="00A156B0"/>
    <w:rsid w:val="00A15F27"/>
    <w:rsid w:val="00A2044B"/>
    <w:rsid w:val="00A211AD"/>
    <w:rsid w:val="00A25D36"/>
    <w:rsid w:val="00A262F6"/>
    <w:rsid w:val="00A273FA"/>
    <w:rsid w:val="00A31472"/>
    <w:rsid w:val="00A31642"/>
    <w:rsid w:val="00A40D67"/>
    <w:rsid w:val="00A466E6"/>
    <w:rsid w:val="00A47DDB"/>
    <w:rsid w:val="00A531EB"/>
    <w:rsid w:val="00A54E8A"/>
    <w:rsid w:val="00A65BD2"/>
    <w:rsid w:val="00A83125"/>
    <w:rsid w:val="00A839BA"/>
    <w:rsid w:val="00A83AAB"/>
    <w:rsid w:val="00A86EB3"/>
    <w:rsid w:val="00A913B4"/>
    <w:rsid w:val="00A930F2"/>
    <w:rsid w:val="00A94AC8"/>
    <w:rsid w:val="00AA05BC"/>
    <w:rsid w:val="00AA4656"/>
    <w:rsid w:val="00AB66FB"/>
    <w:rsid w:val="00AC3FAD"/>
    <w:rsid w:val="00AD3B9F"/>
    <w:rsid w:val="00AD3EFE"/>
    <w:rsid w:val="00AD4727"/>
    <w:rsid w:val="00AE003A"/>
    <w:rsid w:val="00AE17F5"/>
    <w:rsid w:val="00AE2754"/>
    <w:rsid w:val="00AE3C00"/>
    <w:rsid w:val="00AF3250"/>
    <w:rsid w:val="00AF39C1"/>
    <w:rsid w:val="00AF7585"/>
    <w:rsid w:val="00B01BF7"/>
    <w:rsid w:val="00B01CA7"/>
    <w:rsid w:val="00B1048A"/>
    <w:rsid w:val="00B22685"/>
    <w:rsid w:val="00B26158"/>
    <w:rsid w:val="00B32C77"/>
    <w:rsid w:val="00B3408D"/>
    <w:rsid w:val="00B403FF"/>
    <w:rsid w:val="00B4365F"/>
    <w:rsid w:val="00B45ED0"/>
    <w:rsid w:val="00B46787"/>
    <w:rsid w:val="00B4773B"/>
    <w:rsid w:val="00B506B3"/>
    <w:rsid w:val="00B50F4D"/>
    <w:rsid w:val="00B516D2"/>
    <w:rsid w:val="00B548D9"/>
    <w:rsid w:val="00B618D2"/>
    <w:rsid w:val="00B66F64"/>
    <w:rsid w:val="00B67A03"/>
    <w:rsid w:val="00B733BB"/>
    <w:rsid w:val="00B800CA"/>
    <w:rsid w:val="00B82372"/>
    <w:rsid w:val="00B84749"/>
    <w:rsid w:val="00B85707"/>
    <w:rsid w:val="00B92672"/>
    <w:rsid w:val="00B92927"/>
    <w:rsid w:val="00B93FBF"/>
    <w:rsid w:val="00B95849"/>
    <w:rsid w:val="00BA0452"/>
    <w:rsid w:val="00BA1992"/>
    <w:rsid w:val="00BA1A4F"/>
    <w:rsid w:val="00BA2262"/>
    <w:rsid w:val="00BA510D"/>
    <w:rsid w:val="00BA5730"/>
    <w:rsid w:val="00BA60DD"/>
    <w:rsid w:val="00BA72D7"/>
    <w:rsid w:val="00BA7755"/>
    <w:rsid w:val="00BB04D0"/>
    <w:rsid w:val="00BB098B"/>
    <w:rsid w:val="00BB1B56"/>
    <w:rsid w:val="00BB3E52"/>
    <w:rsid w:val="00BB6AC5"/>
    <w:rsid w:val="00BC108E"/>
    <w:rsid w:val="00BC2192"/>
    <w:rsid w:val="00BD27B7"/>
    <w:rsid w:val="00BD2BF3"/>
    <w:rsid w:val="00BD2D34"/>
    <w:rsid w:val="00BD681D"/>
    <w:rsid w:val="00BE0BB1"/>
    <w:rsid w:val="00BE3379"/>
    <w:rsid w:val="00BE58B6"/>
    <w:rsid w:val="00BF067A"/>
    <w:rsid w:val="00BF4DEB"/>
    <w:rsid w:val="00C01F5D"/>
    <w:rsid w:val="00C0276E"/>
    <w:rsid w:val="00C076DB"/>
    <w:rsid w:val="00C1028A"/>
    <w:rsid w:val="00C11766"/>
    <w:rsid w:val="00C11EEA"/>
    <w:rsid w:val="00C1654A"/>
    <w:rsid w:val="00C2089F"/>
    <w:rsid w:val="00C21095"/>
    <w:rsid w:val="00C22655"/>
    <w:rsid w:val="00C26242"/>
    <w:rsid w:val="00C3216F"/>
    <w:rsid w:val="00C343E6"/>
    <w:rsid w:val="00C35B2F"/>
    <w:rsid w:val="00C40184"/>
    <w:rsid w:val="00C47C77"/>
    <w:rsid w:val="00C5418A"/>
    <w:rsid w:val="00C65EFE"/>
    <w:rsid w:val="00C828EE"/>
    <w:rsid w:val="00C8354C"/>
    <w:rsid w:val="00C839AE"/>
    <w:rsid w:val="00C86FD2"/>
    <w:rsid w:val="00C9617F"/>
    <w:rsid w:val="00CA12AD"/>
    <w:rsid w:val="00CB30BD"/>
    <w:rsid w:val="00CC1CDC"/>
    <w:rsid w:val="00CC240D"/>
    <w:rsid w:val="00CC6375"/>
    <w:rsid w:val="00CD1CF3"/>
    <w:rsid w:val="00CD1F19"/>
    <w:rsid w:val="00CD7CD6"/>
    <w:rsid w:val="00CE2C29"/>
    <w:rsid w:val="00CE3000"/>
    <w:rsid w:val="00D01916"/>
    <w:rsid w:val="00D07543"/>
    <w:rsid w:val="00D121D0"/>
    <w:rsid w:val="00D12422"/>
    <w:rsid w:val="00D149E9"/>
    <w:rsid w:val="00D176E4"/>
    <w:rsid w:val="00D20E7A"/>
    <w:rsid w:val="00D20F01"/>
    <w:rsid w:val="00D2456C"/>
    <w:rsid w:val="00D24ECA"/>
    <w:rsid w:val="00D25F99"/>
    <w:rsid w:val="00D26B12"/>
    <w:rsid w:val="00D271F7"/>
    <w:rsid w:val="00D2735A"/>
    <w:rsid w:val="00D35F5B"/>
    <w:rsid w:val="00D40E2C"/>
    <w:rsid w:val="00D61D03"/>
    <w:rsid w:val="00D657DA"/>
    <w:rsid w:val="00D65EC6"/>
    <w:rsid w:val="00D660EF"/>
    <w:rsid w:val="00D70546"/>
    <w:rsid w:val="00D70D57"/>
    <w:rsid w:val="00D717FD"/>
    <w:rsid w:val="00D743F0"/>
    <w:rsid w:val="00D7518C"/>
    <w:rsid w:val="00D80E75"/>
    <w:rsid w:val="00D80F06"/>
    <w:rsid w:val="00D82D2F"/>
    <w:rsid w:val="00D84EEC"/>
    <w:rsid w:val="00D85419"/>
    <w:rsid w:val="00D87A70"/>
    <w:rsid w:val="00D90549"/>
    <w:rsid w:val="00D91380"/>
    <w:rsid w:val="00D979D9"/>
    <w:rsid w:val="00DA101E"/>
    <w:rsid w:val="00DA2757"/>
    <w:rsid w:val="00DB15CA"/>
    <w:rsid w:val="00DB2FF8"/>
    <w:rsid w:val="00DB7711"/>
    <w:rsid w:val="00DC5751"/>
    <w:rsid w:val="00DC5A99"/>
    <w:rsid w:val="00DC7243"/>
    <w:rsid w:val="00DC7700"/>
    <w:rsid w:val="00DD0A6B"/>
    <w:rsid w:val="00DD2B12"/>
    <w:rsid w:val="00DE1C4B"/>
    <w:rsid w:val="00DE2688"/>
    <w:rsid w:val="00DE2D88"/>
    <w:rsid w:val="00DE627F"/>
    <w:rsid w:val="00DF1D6B"/>
    <w:rsid w:val="00DF21A2"/>
    <w:rsid w:val="00DF3908"/>
    <w:rsid w:val="00DF48F9"/>
    <w:rsid w:val="00E02C8F"/>
    <w:rsid w:val="00E03107"/>
    <w:rsid w:val="00E03218"/>
    <w:rsid w:val="00E03459"/>
    <w:rsid w:val="00E14E96"/>
    <w:rsid w:val="00E16AFF"/>
    <w:rsid w:val="00E225C6"/>
    <w:rsid w:val="00E2265B"/>
    <w:rsid w:val="00E22AF7"/>
    <w:rsid w:val="00E23DAB"/>
    <w:rsid w:val="00E2644F"/>
    <w:rsid w:val="00E310B3"/>
    <w:rsid w:val="00E314BB"/>
    <w:rsid w:val="00E31AEC"/>
    <w:rsid w:val="00E346D4"/>
    <w:rsid w:val="00E34C73"/>
    <w:rsid w:val="00E376DD"/>
    <w:rsid w:val="00E4093D"/>
    <w:rsid w:val="00E4674F"/>
    <w:rsid w:val="00E526B2"/>
    <w:rsid w:val="00E52775"/>
    <w:rsid w:val="00E52F3C"/>
    <w:rsid w:val="00E56085"/>
    <w:rsid w:val="00E57045"/>
    <w:rsid w:val="00E623A2"/>
    <w:rsid w:val="00E6315E"/>
    <w:rsid w:val="00E6386F"/>
    <w:rsid w:val="00E63C38"/>
    <w:rsid w:val="00E70404"/>
    <w:rsid w:val="00E733B9"/>
    <w:rsid w:val="00E879F6"/>
    <w:rsid w:val="00E964D4"/>
    <w:rsid w:val="00E96F99"/>
    <w:rsid w:val="00EA5B90"/>
    <w:rsid w:val="00EB1334"/>
    <w:rsid w:val="00EB3550"/>
    <w:rsid w:val="00EB4DFF"/>
    <w:rsid w:val="00EB5635"/>
    <w:rsid w:val="00EC0EAE"/>
    <w:rsid w:val="00EC13B1"/>
    <w:rsid w:val="00EC4851"/>
    <w:rsid w:val="00ED0732"/>
    <w:rsid w:val="00ED0785"/>
    <w:rsid w:val="00ED0A7A"/>
    <w:rsid w:val="00ED3D8E"/>
    <w:rsid w:val="00EE53EC"/>
    <w:rsid w:val="00EE7C20"/>
    <w:rsid w:val="00EF3689"/>
    <w:rsid w:val="00EF68D6"/>
    <w:rsid w:val="00EF6D99"/>
    <w:rsid w:val="00EF6EC8"/>
    <w:rsid w:val="00F0286A"/>
    <w:rsid w:val="00F13944"/>
    <w:rsid w:val="00F15692"/>
    <w:rsid w:val="00F15DAE"/>
    <w:rsid w:val="00F1756A"/>
    <w:rsid w:val="00F22D0B"/>
    <w:rsid w:val="00F23F9D"/>
    <w:rsid w:val="00F27D82"/>
    <w:rsid w:val="00F31786"/>
    <w:rsid w:val="00F31E48"/>
    <w:rsid w:val="00F35C54"/>
    <w:rsid w:val="00F40801"/>
    <w:rsid w:val="00F41463"/>
    <w:rsid w:val="00F41B38"/>
    <w:rsid w:val="00F42642"/>
    <w:rsid w:val="00F47794"/>
    <w:rsid w:val="00F5272A"/>
    <w:rsid w:val="00F53C54"/>
    <w:rsid w:val="00F56BE3"/>
    <w:rsid w:val="00F56C2E"/>
    <w:rsid w:val="00F660FC"/>
    <w:rsid w:val="00F73670"/>
    <w:rsid w:val="00F805ED"/>
    <w:rsid w:val="00F86374"/>
    <w:rsid w:val="00F9378D"/>
    <w:rsid w:val="00F95F6F"/>
    <w:rsid w:val="00FA279C"/>
    <w:rsid w:val="00FB104C"/>
    <w:rsid w:val="00FB136A"/>
    <w:rsid w:val="00FB5294"/>
    <w:rsid w:val="00FB5A41"/>
    <w:rsid w:val="00FB7127"/>
    <w:rsid w:val="00FB7CA7"/>
    <w:rsid w:val="00FC487E"/>
    <w:rsid w:val="00FC7D49"/>
    <w:rsid w:val="00FD72F7"/>
    <w:rsid w:val="00FD7BC2"/>
    <w:rsid w:val="00FF1880"/>
    <w:rsid w:val="00FF1B67"/>
    <w:rsid w:val="00FF42DE"/>
    <w:rsid w:val="00FF44F0"/>
    <w:rsid w:val="00FF4E4F"/>
    <w:rsid w:val="00FF6200"/>
    <w:rsid w:val="00FF79AE"/>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CA342"/>
  <w15:docId w15:val="{CCDE18F9-BF41-4733-837E-B6F7736D2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B69"/>
  </w:style>
  <w:style w:type="paragraph" w:styleId="Heading1">
    <w:name w:val="heading 1"/>
    <w:basedOn w:val="Normal"/>
    <w:next w:val="Normal"/>
    <w:link w:val="Heading1Char"/>
    <w:uiPriority w:val="9"/>
    <w:qFormat/>
    <w:rsid w:val="000919D4"/>
    <w:pPr>
      <w:keepNext/>
      <w:spacing w:after="0" w:line="240" w:lineRule="auto"/>
      <w:jc w:val="both"/>
      <w:outlineLvl w:val="0"/>
    </w:pPr>
    <w:rPr>
      <w:rFonts w:ascii="Times New Roman" w:eastAsia="Times New Roman" w:hAnsi="Times New Roman" w:cs="Times New Roman"/>
      <w:b/>
      <w:sz w:val="24"/>
      <w:szCs w:val="20"/>
      <w:lang w:val="en-AU"/>
    </w:rPr>
  </w:style>
  <w:style w:type="paragraph" w:styleId="Heading2">
    <w:name w:val="heading 2"/>
    <w:basedOn w:val="Normal"/>
    <w:next w:val="Normal"/>
    <w:link w:val="Heading2Char"/>
    <w:qFormat/>
    <w:rsid w:val="000919D4"/>
    <w:pPr>
      <w:keepNext/>
      <w:spacing w:after="0" w:line="240" w:lineRule="auto"/>
      <w:jc w:val="both"/>
      <w:outlineLvl w:val="1"/>
    </w:pPr>
    <w:rPr>
      <w:rFonts w:ascii="Times New Roman" w:eastAsia="Times New Roman" w:hAnsi="Times New Roman" w:cs="Times New Roman"/>
      <w:sz w:val="24"/>
      <w:szCs w:val="20"/>
      <w:lang w:val="sr-Cyrl-CS"/>
    </w:rPr>
  </w:style>
  <w:style w:type="paragraph" w:styleId="Heading3">
    <w:name w:val="heading 3"/>
    <w:basedOn w:val="Normal"/>
    <w:next w:val="Normal"/>
    <w:link w:val="Heading3Char"/>
    <w:qFormat/>
    <w:rsid w:val="000919D4"/>
    <w:pPr>
      <w:keepNext/>
      <w:spacing w:after="0" w:line="240" w:lineRule="auto"/>
      <w:ind w:left="3447" w:firstLine="567"/>
      <w:jc w:val="center"/>
      <w:outlineLvl w:val="2"/>
    </w:pPr>
    <w:rPr>
      <w:rFonts w:ascii="Times New Roman" w:eastAsia="Times New Roman" w:hAnsi="Times New Roman" w:cs="Times New Roman"/>
      <w:sz w:val="24"/>
      <w:szCs w:val="20"/>
      <w:lang w:val="sr-Cyrl-CS"/>
    </w:rPr>
  </w:style>
  <w:style w:type="paragraph" w:styleId="Heading4">
    <w:name w:val="heading 4"/>
    <w:aliases w:val="Наслови"/>
    <w:basedOn w:val="Normal"/>
    <w:next w:val="Normal"/>
    <w:link w:val="Heading4Char"/>
    <w:uiPriority w:val="9"/>
    <w:qFormat/>
    <w:rsid w:val="001B41A2"/>
    <w:pPr>
      <w:keepNext/>
      <w:spacing w:after="0" w:line="240" w:lineRule="auto"/>
      <w:jc w:val="center"/>
      <w:outlineLvl w:val="3"/>
    </w:pPr>
    <w:rPr>
      <w:rFonts w:ascii="Times New Roman" w:eastAsia="Times New Roman" w:hAnsi="Times New Roman" w:cs="Times New Roman"/>
      <w:b/>
      <w:color w:val="000000" w:themeColor="text1"/>
      <w:sz w:val="24"/>
      <w:szCs w:val="20"/>
      <w:lang w:val="sr-Cyrl-CS"/>
    </w:rPr>
  </w:style>
  <w:style w:type="paragraph" w:styleId="Heading5">
    <w:name w:val="heading 5"/>
    <w:basedOn w:val="Normal"/>
    <w:next w:val="Normal"/>
    <w:link w:val="Heading5Char"/>
    <w:qFormat/>
    <w:rsid w:val="000919D4"/>
    <w:pPr>
      <w:keepNext/>
      <w:spacing w:after="0" w:line="240" w:lineRule="auto"/>
      <w:outlineLvl w:val="4"/>
    </w:pPr>
    <w:rPr>
      <w:rFonts w:ascii="Times New Roman" w:eastAsia="Times New Roman" w:hAnsi="Times New Roman" w:cs="Times New Roman"/>
      <w:bCs/>
      <w:sz w:val="24"/>
      <w:szCs w:val="20"/>
      <w:lang w:val="en-AU"/>
    </w:rPr>
  </w:style>
  <w:style w:type="paragraph" w:styleId="Heading6">
    <w:name w:val="heading 6"/>
    <w:basedOn w:val="Normal"/>
    <w:next w:val="Normal"/>
    <w:link w:val="Heading6Char"/>
    <w:uiPriority w:val="9"/>
    <w:qFormat/>
    <w:rsid w:val="000919D4"/>
    <w:pPr>
      <w:keepNext/>
      <w:spacing w:after="0" w:line="240" w:lineRule="auto"/>
      <w:outlineLvl w:val="5"/>
    </w:pPr>
    <w:rPr>
      <w:rFonts w:ascii="Times New Roman" w:eastAsia="Times New Roman" w:hAnsi="Times New Roman" w:cs="Times New Roman"/>
      <w:bCs/>
      <w:sz w:val="24"/>
      <w:szCs w:val="20"/>
      <w:u w:val="single"/>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53EC"/>
    <w:pPr>
      <w:tabs>
        <w:tab w:val="center" w:pos="4536"/>
        <w:tab w:val="right" w:pos="9072"/>
      </w:tabs>
      <w:spacing w:after="0" w:line="240" w:lineRule="auto"/>
    </w:pPr>
  </w:style>
  <w:style w:type="character" w:customStyle="1" w:styleId="HeaderChar">
    <w:name w:val="Header Char"/>
    <w:basedOn w:val="DefaultParagraphFont"/>
    <w:link w:val="Header"/>
    <w:uiPriority w:val="99"/>
    <w:rsid w:val="00EE53EC"/>
  </w:style>
  <w:style w:type="paragraph" w:styleId="Footer">
    <w:name w:val="footer"/>
    <w:basedOn w:val="Normal"/>
    <w:link w:val="FooterChar"/>
    <w:uiPriority w:val="99"/>
    <w:unhideWhenUsed/>
    <w:rsid w:val="00EE53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EE53EC"/>
  </w:style>
  <w:style w:type="paragraph" w:styleId="BalloonText">
    <w:name w:val="Balloon Text"/>
    <w:basedOn w:val="Normal"/>
    <w:link w:val="BalloonTextChar"/>
    <w:uiPriority w:val="99"/>
    <w:unhideWhenUsed/>
    <w:rsid w:val="005831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83115"/>
    <w:rPr>
      <w:rFonts w:ascii="Tahoma" w:hAnsi="Tahoma" w:cs="Tahoma"/>
      <w:sz w:val="16"/>
      <w:szCs w:val="16"/>
    </w:rPr>
  </w:style>
  <w:style w:type="character" w:styleId="Hyperlink">
    <w:name w:val="Hyperlink"/>
    <w:basedOn w:val="DefaultParagraphFont"/>
    <w:unhideWhenUsed/>
    <w:rsid w:val="00FF79AE"/>
    <w:rPr>
      <w:color w:val="0563C1"/>
      <w:u w:val="single"/>
    </w:rPr>
  </w:style>
  <w:style w:type="character" w:styleId="FollowedHyperlink">
    <w:name w:val="FollowedHyperlink"/>
    <w:basedOn w:val="DefaultParagraphFont"/>
    <w:uiPriority w:val="99"/>
    <w:unhideWhenUsed/>
    <w:rsid w:val="00FF79AE"/>
    <w:rPr>
      <w:color w:val="954F72"/>
      <w:u w:val="single"/>
    </w:rPr>
  </w:style>
  <w:style w:type="paragraph" w:customStyle="1" w:styleId="xl66">
    <w:name w:val="xl66"/>
    <w:basedOn w:val="Normal"/>
    <w:rsid w:val="00FF79AE"/>
    <w:pPr>
      <w:spacing w:before="100" w:beforeAutospacing="1" w:after="100" w:afterAutospacing="1" w:line="240" w:lineRule="auto"/>
    </w:pPr>
    <w:rPr>
      <w:rFonts w:ascii="Calibri" w:eastAsia="Times New Roman" w:hAnsi="Calibri" w:cs="Times New Roman"/>
      <w:color w:val="000000"/>
      <w:sz w:val="24"/>
      <w:szCs w:val="24"/>
      <w:lang w:eastAsia="sr-Latn-RS"/>
    </w:rPr>
  </w:style>
  <w:style w:type="paragraph" w:customStyle="1" w:styleId="xl67">
    <w:name w:val="xl67"/>
    <w:basedOn w:val="Normal"/>
    <w:rsid w:val="00FF79AE"/>
    <w:pPr>
      <w:pBdr>
        <w:top w:val="single" w:sz="4" w:space="0" w:color="A0A0A0"/>
        <w:left w:val="single" w:sz="4" w:space="0" w:color="A0A0A0"/>
        <w:bottom w:val="single" w:sz="4" w:space="0" w:color="A0A0A0"/>
        <w:right w:val="single" w:sz="4" w:space="0" w:color="A0A0A0"/>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sr-Latn-RS"/>
    </w:rPr>
  </w:style>
  <w:style w:type="paragraph" w:customStyle="1" w:styleId="xl68">
    <w:name w:val="xl68"/>
    <w:basedOn w:val="Normal"/>
    <w:rsid w:val="00FF79AE"/>
    <w:pPr>
      <w:pBdr>
        <w:top w:val="single" w:sz="4" w:space="0" w:color="A0A0A0"/>
        <w:left w:val="single" w:sz="4" w:space="0" w:color="A0A0A0"/>
        <w:bottom w:val="single" w:sz="4" w:space="0" w:color="A0A0A0"/>
        <w:right w:val="single" w:sz="4" w:space="0" w:color="A0A0A0"/>
      </w:pBdr>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sr-Latn-RS"/>
    </w:rPr>
  </w:style>
  <w:style w:type="paragraph" w:customStyle="1" w:styleId="xl69">
    <w:name w:val="xl69"/>
    <w:basedOn w:val="Normal"/>
    <w:rsid w:val="00FF79AE"/>
    <w:pPr>
      <w:pBdr>
        <w:top w:val="single" w:sz="4" w:space="0" w:color="A0A0A0"/>
        <w:left w:val="single" w:sz="4" w:space="0" w:color="A0A0A0"/>
        <w:bottom w:val="single" w:sz="4" w:space="0" w:color="A0A0A0"/>
        <w:right w:val="single" w:sz="4" w:space="0" w:color="A0A0A0"/>
      </w:pBdr>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sr-Latn-RS"/>
    </w:rPr>
  </w:style>
  <w:style w:type="paragraph" w:customStyle="1" w:styleId="xl70">
    <w:name w:val="xl70"/>
    <w:basedOn w:val="Normal"/>
    <w:rsid w:val="00FF79AE"/>
    <w:pPr>
      <w:pBdr>
        <w:top w:val="single" w:sz="4" w:space="0" w:color="A0A0A0"/>
        <w:left w:val="single" w:sz="4" w:space="0" w:color="A0A0A0"/>
        <w:bottom w:val="single" w:sz="4" w:space="0" w:color="A0A0A0"/>
        <w:right w:val="single" w:sz="4" w:space="0" w:color="A0A0A0"/>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sr-Latn-RS"/>
    </w:rPr>
  </w:style>
  <w:style w:type="paragraph" w:customStyle="1" w:styleId="xl71">
    <w:name w:val="xl71"/>
    <w:basedOn w:val="Normal"/>
    <w:rsid w:val="00FF79AE"/>
    <w:pPr>
      <w:pBdr>
        <w:top w:val="single" w:sz="4" w:space="0" w:color="A0A0A0"/>
        <w:left w:val="single" w:sz="4" w:space="0" w:color="A0A0A0"/>
        <w:bottom w:val="single" w:sz="4" w:space="0" w:color="A0A0A0"/>
        <w:right w:val="single" w:sz="4" w:space="0" w:color="A0A0A0"/>
      </w:pBdr>
      <w:shd w:val="clear" w:color="FFFFFF" w:fill="DCDCDC"/>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sr-Latn-RS"/>
    </w:rPr>
  </w:style>
  <w:style w:type="paragraph" w:customStyle="1" w:styleId="xl72">
    <w:name w:val="xl72"/>
    <w:basedOn w:val="Normal"/>
    <w:rsid w:val="00FF79AE"/>
    <w:pPr>
      <w:pBdr>
        <w:top w:val="single" w:sz="4" w:space="0" w:color="A0A0A0"/>
        <w:left w:val="single" w:sz="4" w:space="0" w:color="A0A0A0"/>
        <w:bottom w:val="single" w:sz="4" w:space="0" w:color="A0A0A0"/>
        <w:right w:val="single" w:sz="4" w:space="0" w:color="A0A0A0"/>
      </w:pBdr>
      <w:shd w:val="clear" w:color="FFFFFF" w:fill="DCDCDC"/>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sr-Latn-RS"/>
    </w:rPr>
  </w:style>
  <w:style w:type="paragraph" w:customStyle="1" w:styleId="xl73">
    <w:name w:val="xl73"/>
    <w:basedOn w:val="Normal"/>
    <w:rsid w:val="00FF79AE"/>
    <w:pPr>
      <w:spacing w:before="100" w:beforeAutospacing="1" w:after="100" w:afterAutospacing="1" w:line="240" w:lineRule="auto"/>
      <w:textAlignment w:val="top"/>
    </w:pPr>
    <w:rPr>
      <w:rFonts w:ascii="Times New Roman" w:eastAsia="Times New Roman" w:hAnsi="Times New Roman" w:cs="Times New Roman"/>
      <w:color w:val="000000"/>
      <w:sz w:val="32"/>
      <w:szCs w:val="32"/>
      <w:lang w:eastAsia="sr-Latn-RS"/>
    </w:rPr>
  </w:style>
  <w:style w:type="character" w:customStyle="1" w:styleId="Heading1Char">
    <w:name w:val="Heading 1 Char"/>
    <w:basedOn w:val="DefaultParagraphFont"/>
    <w:link w:val="Heading1"/>
    <w:uiPriority w:val="9"/>
    <w:rsid w:val="000919D4"/>
    <w:rPr>
      <w:rFonts w:ascii="Times New Roman" w:eastAsia="Times New Roman" w:hAnsi="Times New Roman" w:cs="Times New Roman"/>
      <w:b/>
      <w:sz w:val="24"/>
      <w:szCs w:val="20"/>
      <w:lang w:val="en-AU"/>
    </w:rPr>
  </w:style>
  <w:style w:type="character" w:customStyle="1" w:styleId="Heading2Char">
    <w:name w:val="Heading 2 Char"/>
    <w:basedOn w:val="DefaultParagraphFont"/>
    <w:link w:val="Heading2"/>
    <w:rsid w:val="000919D4"/>
    <w:rPr>
      <w:rFonts w:ascii="Times New Roman" w:eastAsia="Times New Roman" w:hAnsi="Times New Roman" w:cs="Times New Roman"/>
      <w:sz w:val="24"/>
      <w:szCs w:val="20"/>
      <w:lang w:val="sr-Cyrl-CS"/>
    </w:rPr>
  </w:style>
  <w:style w:type="character" w:customStyle="1" w:styleId="Heading3Char">
    <w:name w:val="Heading 3 Char"/>
    <w:basedOn w:val="DefaultParagraphFont"/>
    <w:link w:val="Heading3"/>
    <w:rsid w:val="000919D4"/>
    <w:rPr>
      <w:rFonts w:ascii="Times New Roman" w:eastAsia="Times New Roman" w:hAnsi="Times New Roman" w:cs="Times New Roman"/>
      <w:sz w:val="24"/>
      <w:szCs w:val="20"/>
      <w:lang w:val="sr-Cyrl-CS"/>
    </w:rPr>
  </w:style>
  <w:style w:type="character" w:customStyle="1" w:styleId="Heading4Char">
    <w:name w:val="Heading 4 Char"/>
    <w:aliases w:val="Наслови Char"/>
    <w:basedOn w:val="DefaultParagraphFont"/>
    <w:link w:val="Heading4"/>
    <w:uiPriority w:val="9"/>
    <w:rsid w:val="001B41A2"/>
    <w:rPr>
      <w:rFonts w:ascii="Times New Roman" w:eastAsia="Times New Roman" w:hAnsi="Times New Roman" w:cs="Times New Roman"/>
      <w:b/>
      <w:color w:val="000000" w:themeColor="text1"/>
      <w:sz w:val="24"/>
      <w:szCs w:val="20"/>
      <w:lang w:val="sr-Cyrl-CS"/>
    </w:rPr>
  </w:style>
  <w:style w:type="character" w:customStyle="1" w:styleId="Heading5Char">
    <w:name w:val="Heading 5 Char"/>
    <w:basedOn w:val="DefaultParagraphFont"/>
    <w:link w:val="Heading5"/>
    <w:rsid w:val="000919D4"/>
    <w:rPr>
      <w:rFonts w:ascii="Times New Roman" w:eastAsia="Times New Roman" w:hAnsi="Times New Roman" w:cs="Times New Roman"/>
      <w:bCs/>
      <w:sz w:val="24"/>
      <w:szCs w:val="20"/>
      <w:lang w:val="en-AU"/>
    </w:rPr>
  </w:style>
  <w:style w:type="character" w:customStyle="1" w:styleId="Heading6Char">
    <w:name w:val="Heading 6 Char"/>
    <w:basedOn w:val="DefaultParagraphFont"/>
    <w:link w:val="Heading6"/>
    <w:uiPriority w:val="9"/>
    <w:rsid w:val="000919D4"/>
    <w:rPr>
      <w:rFonts w:ascii="Times New Roman" w:eastAsia="Times New Roman" w:hAnsi="Times New Roman" w:cs="Times New Roman"/>
      <w:bCs/>
      <w:sz w:val="24"/>
      <w:szCs w:val="20"/>
      <w:u w:val="single"/>
      <w:lang w:val="en-AU"/>
    </w:rPr>
  </w:style>
  <w:style w:type="numbering" w:customStyle="1" w:styleId="NoList1">
    <w:name w:val="No List1"/>
    <w:next w:val="NoList"/>
    <w:uiPriority w:val="99"/>
    <w:semiHidden/>
    <w:unhideWhenUsed/>
    <w:rsid w:val="000919D4"/>
  </w:style>
  <w:style w:type="paragraph" w:styleId="BodyTextIndent">
    <w:name w:val="Body Text Indent"/>
    <w:basedOn w:val="Normal"/>
    <w:link w:val="BodyTextIndentChar"/>
    <w:rsid w:val="000919D4"/>
    <w:pPr>
      <w:spacing w:after="0" w:line="240" w:lineRule="auto"/>
      <w:ind w:firstLine="567"/>
      <w:jc w:val="both"/>
    </w:pPr>
    <w:rPr>
      <w:rFonts w:ascii="Times New Roman" w:eastAsia="Times New Roman" w:hAnsi="Times New Roman" w:cs="Times New Roman"/>
      <w:b/>
      <w:sz w:val="24"/>
      <w:szCs w:val="20"/>
      <w:lang w:val="sr-Cyrl-CS"/>
    </w:rPr>
  </w:style>
  <w:style w:type="character" w:customStyle="1" w:styleId="BodyTextIndentChar">
    <w:name w:val="Body Text Indent Char"/>
    <w:basedOn w:val="DefaultParagraphFont"/>
    <w:link w:val="BodyTextIndent"/>
    <w:rsid w:val="000919D4"/>
    <w:rPr>
      <w:rFonts w:ascii="Times New Roman" w:eastAsia="Times New Roman" w:hAnsi="Times New Roman" w:cs="Times New Roman"/>
      <w:b/>
      <w:sz w:val="24"/>
      <w:szCs w:val="20"/>
      <w:lang w:val="sr-Cyrl-CS"/>
    </w:rPr>
  </w:style>
  <w:style w:type="paragraph" w:styleId="BodyTextIndent2">
    <w:name w:val="Body Text Indent 2"/>
    <w:basedOn w:val="Normal"/>
    <w:link w:val="BodyTextIndent2Char"/>
    <w:uiPriority w:val="99"/>
    <w:rsid w:val="000919D4"/>
    <w:pPr>
      <w:spacing w:after="0" w:line="240" w:lineRule="auto"/>
      <w:ind w:firstLine="720"/>
      <w:jc w:val="both"/>
    </w:pPr>
    <w:rPr>
      <w:rFonts w:ascii="Times New Roman" w:eastAsia="Times New Roman" w:hAnsi="Times New Roman" w:cs="Times New Roman"/>
      <w:color w:val="FF0000"/>
      <w:sz w:val="24"/>
      <w:szCs w:val="20"/>
      <w:lang w:val="en-AU"/>
    </w:rPr>
  </w:style>
  <w:style w:type="character" w:customStyle="1" w:styleId="BodyTextIndent2Char">
    <w:name w:val="Body Text Indent 2 Char"/>
    <w:basedOn w:val="DefaultParagraphFont"/>
    <w:link w:val="BodyTextIndent2"/>
    <w:uiPriority w:val="99"/>
    <w:rsid w:val="000919D4"/>
    <w:rPr>
      <w:rFonts w:ascii="Times New Roman" w:eastAsia="Times New Roman" w:hAnsi="Times New Roman" w:cs="Times New Roman"/>
      <w:color w:val="FF0000"/>
      <w:sz w:val="24"/>
      <w:szCs w:val="20"/>
      <w:lang w:val="en-AU"/>
    </w:rPr>
  </w:style>
  <w:style w:type="paragraph" w:styleId="BodyTextIndent3">
    <w:name w:val="Body Text Indent 3"/>
    <w:basedOn w:val="Normal"/>
    <w:link w:val="BodyTextIndent3Char"/>
    <w:rsid w:val="000919D4"/>
    <w:pPr>
      <w:spacing w:after="0" w:line="240" w:lineRule="auto"/>
      <w:ind w:firstLine="567"/>
      <w:jc w:val="both"/>
    </w:pPr>
    <w:rPr>
      <w:rFonts w:ascii="Times New Roman" w:eastAsia="Times New Roman" w:hAnsi="Times New Roman" w:cs="Times New Roman"/>
      <w:bCs/>
      <w:sz w:val="24"/>
      <w:szCs w:val="20"/>
      <w:lang w:val="sr-Cyrl-CS"/>
    </w:rPr>
  </w:style>
  <w:style w:type="character" w:customStyle="1" w:styleId="BodyTextIndent3Char">
    <w:name w:val="Body Text Indent 3 Char"/>
    <w:basedOn w:val="DefaultParagraphFont"/>
    <w:link w:val="BodyTextIndent3"/>
    <w:rsid w:val="000919D4"/>
    <w:rPr>
      <w:rFonts w:ascii="Times New Roman" w:eastAsia="Times New Roman" w:hAnsi="Times New Roman" w:cs="Times New Roman"/>
      <w:bCs/>
      <w:sz w:val="24"/>
      <w:szCs w:val="20"/>
      <w:lang w:val="sr-Cyrl-CS"/>
    </w:rPr>
  </w:style>
  <w:style w:type="paragraph" w:styleId="BodyText">
    <w:name w:val="Body Text"/>
    <w:aliases w:val="Char,Body Text Char Char Char Char Char Char Char Char Char Char Char Char Char Char Char Char Char Char Char Char Char Char Char Char Char Char Char Char Char Char Char Char Char Char Char Char Char Char Char Char Char Char Char Char Char"/>
    <w:basedOn w:val="Normal"/>
    <w:link w:val="BodyTextChar"/>
    <w:qFormat/>
    <w:rsid w:val="000919D4"/>
    <w:pPr>
      <w:spacing w:after="0" w:line="240" w:lineRule="auto"/>
      <w:jc w:val="both"/>
    </w:pPr>
    <w:rPr>
      <w:rFonts w:ascii="Times New Roman" w:eastAsia="Times New Roman" w:hAnsi="Times New Roman" w:cs="Times New Roman"/>
      <w:color w:val="0000FF"/>
      <w:sz w:val="24"/>
      <w:szCs w:val="20"/>
      <w:lang w:val="sr-Cyrl-CS"/>
    </w:rPr>
  </w:style>
  <w:style w:type="character" w:customStyle="1" w:styleId="BodyTextChar">
    <w:name w:val="Body Text Char"/>
    <w:aliases w:val="Char Char"/>
    <w:basedOn w:val="DefaultParagraphFont"/>
    <w:link w:val="BodyText"/>
    <w:rsid w:val="000919D4"/>
    <w:rPr>
      <w:rFonts w:ascii="Times New Roman" w:eastAsia="Times New Roman" w:hAnsi="Times New Roman" w:cs="Times New Roman"/>
      <w:color w:val="0000FF"/>
      <w:sz w:val="24"/>
      <w:szCs w:val="20"/>
      <w:lang w:val="sr-Cyrl-CS"/>
    </w:rPr>
  </w:style>
  <w:style w:type="paragraph" w:styleId="BodyText3">
    <w:name w:val="Body Text 3"/>
    <w:basedOn w:val="Normal"/>
    <w:link w:val="BodyText3Char"/>
    <w:rsid w:val="000919D4"/>
    <w:pPr>
      <w:tabs>
        <w:tab w:val="left" w:pos="4962"/>
      </w:tabs>
      <w:spacing w:after="0" w:line="240" w:lineRule="atLeast"/>
      <w:jc w:val="both"/>
    </w:pPr>
    <w:rPr>
      <w:rFonts w:ascii="Times New Roman" w:eastAsia="Times New Roman" w:hAnsi="Times New Roman" w:cs="Times New Roman"/>
      <w:sz w:val="24"/>
      <w:szCs w:val="20"/>
      <w:lang w:val="sr-Cyrl-CS" w:eastAsia="sr-Latn-CS"/>
    </w:rPr>
  </w:style>
  <w:style w:type="character" w:customStyle="1" w:styleId="BodyText3Char">
    <w:name w:val="Body Text 3 Char"/>
    <w:basedOn w:val="DefaultParagraphFont"/>
    <w:link w:val="BodyText3"/>
    <w:rsid w:val="000919D4"/>
    <w:rPr>
      <w:rFonts w:ascii="Times New Roman" w:eastAsia="Times New Roman" w:hAnsi="Times New Roman" w:cs="Times New Roman"/>
      <w:sz w:val="24"/>
      <w:szCs w:val="20"/>
      <w:lang w:val="sr-Cyrl-CS" w:eastAsia="sr-Latn-CS"/>
    </w:rPr>
  </w:style>
  <w:style w:type="paragraph" w:styleId="BodyText2">
    <w:name w:val="Body Text 2"/>
    <w:basedOn w:val="Normal"/>
    <w:link w:val="BodyText2Char"/>
    <w:rsid w:val="000919D4"/>
    <w:pPr>
      <w:spacing w:after="0" w:line="240" w:lineRule="auto"/>
    </w:pPr>
    <w:rPr>
      <w:rFonts w:ascii="Times New Roman" w:eastAsia="Times New Roman" w:hAnsi="Times New Roman" w:cs="Times New Roman"/>
      <w:b/>
      <w:sz w:val="24"/>
      <w:szCs w:val="20"/>
      <w:lang w:val="en-AU"/>
    </w:rPr>
  </w:style>
  <w:style w:type="character" w:customStyle="1" w:styleId="BodyText2Char">
    <w:name w:val="Body Text 2 Char"/>
    <w:basedOn w:val="DefaultParagraphFont"/>
    <w:link w:val="BodyText2"/>
    <w:rsid w:val="000919D4"/>
    <w:rPr>
      <w:rFonts w:ascii="Times New Roman" w:eastAsia="Times New Roman" w:hAnsi="Times New Roman" w:cs="Times New Roman"/>
      <w:b/>
      <w:sz w:val="24"/>
      <w:szCs w:val="20"/>
      <w:lang w:val="en-AU"/>
    </w:rPr>
  </w:style>
  <w:style w:type="paragraph" w:styleId="NoSpacing">
    <w:name w:val="No Spacing"/>
    <w:uiPriority w:val="1"/>
    <w:qFormat/>
    <w:rsid w:val="000919D4"/>
    <w:pPr>
      <w:spacing w:after="0" w:line="240" w:lineRule="auto"/>
    </w:pPr>
    <w:rPr>
      <w:rFonts w:ascii="Times New Roman" w:eastAsia="Times New Roman" w:hAnsi="Times New Roman" w:cs="Times New Roman"/>
      <w:sz w:val="24"/>
      <w:szCs w:val="24"/>
      <w:lang w:val="sr-Cyrl-CS"/>
    </w:rPr>
  </w:style>
  <w:style w:type="paragraph" w:styleId="ListParagraph">
    <w:name w:val="List Paragraph"/>
    <w:basedOn w:val="Normal"/>
    <w:link w:val="ListParagraphChar"/>
    <w:uiPriority w:val="34"/>
    <w:qFormat/>
    <w:rsid w:val="000919D4"/>
    <w:pPr>
      <w:spacing w:after="0" w:line="240" w:lineRule="auto"/>
      <w:ind w:left="720"/>
    </w:pPr>
    <w:rPr>
      <w:rFonts w:ascii="Times New Roman" w:eastAsia="Times New Roman" w:hAnsi="Times New Roman" w:cs="Times New Roman"/>
      <w:sz w:val="20"/>
      <w:szCs w:val="20"/>
      <w:lang w:val="en-GB"/>
    </w:rPr>
  </w:style>
  <w:style w:type="paragraph" w:customStyle="1" w:styleId="Default">
    <w:name w:val="Default"/>
    <w:rsid w:val="000919D4"/>
    <w:pPr>
      <w:autoSpaceDE w:val="0"/>
      <w:autoSpaceDN w:val="0"/>
      <w:adjustRightInd w:val="0"/>
      <w:spacing w:after="0" w:line="240" w:lineRule="auto"/>
    </w:pPr>
    <w:rPr>
      <w:rFonts w:ascii="Calibri" w:eastAsia="Times New Roman" w:hAnsi="Calibri" w:cs="Calibri"/>
      <w:color w:val="000000"/>
      <w:sz w:val="24"/>
      <w:szCs w:val="24"/>
      <w:lang w:val="en-US"/>
    </w:rPr>
  </w:style>
  <w:style w:type="table" w:customStyle="1" w:styleId="TableGrid1">
    <w:name w:val="Table Grid1"/>
    <w:basedOn w:val="TableNormal"/>
    <w:next w:val="TableGrid"/>
    <w:uiPriority w:val="59"/>
    <w:rsid w:val="000919D4"/>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091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A2DA4"/>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6E55C1"/>
    <w:rPr>
      <w:sz w:val="16"/>
      <w:szCs w:val="16"/>
    </w:rPr>
  </w:style>
  <w:style w:type="paragraph" w:styleId="CommentText">
    <w:name w:val="annotation text"/>
    <w:basedOn w:val="Normal"/>
    <w:link w:val="CommentTextChar"/>
    <w:uiPriority w:val="99"/>
    <w:unhideWhenUsed/>
    <w:rsid w:val="006E55C1"/>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6E55C1"/>
    <w:rPr>
      <w:rFonts w:ascii="Times New Roman" w:eastAsia="Times New Roman" w:hAnsi="Times New Roman" w:cs="Times New Roman"/>
      <w:sz w:val="20"/>
      <w:szCs w:val="20"/>
      <w:lang w:val="en-US"/>
    </w:rPr>
  </w:style>
  <w:style w:type="character" w:customStyle="1" w:styleId="markedcontent">
    <w:name w:val="markedcontent"/>
    <w:basedOn w:val="DefaultParagraphFont"/>
    <w:rsid w:val="006E55C1"/>
  </w:style>
  <w:style w:type="table" w:customStyle="1" w:styleId="TableGrid0">
    <w:name w:val="TableGrid"/>
    <w:rsid w:val="006E55C1"/>
    <w:pPr>
      <w:spacing w:after="0" w:line="240" w:lineRule="auto"/>
    </w:pPr>
    <w:rPr>
      <w:rFonts w:eastAsiaTheme="minorEastAsia"/>
      <w:lang w:val="sr-Cyrl-CS" w:eastAsia="sr-Cyrl-CS"/>
    </w:rPr>
    <w:tblPr>
      <w:tblCellMar>
        <w:top w:w="0" w:type="dxa"/>
        <w:left w:w="0" w:type="dxa"/>
        <w:bottom w:w="0" w:type="dxa"/>
        <w:right w:w="0" w:type="dxa"/>
      </w:tblCellMar>
    </w:tblPr>
  </w:style>
  <w:style w:type="paragraph" w:styleId="Title">
    <w:name w:val="Title"/>
    <w:basedOn w:val="Normal"/>
    <w:next w:val="Normal"/>
    <w:link w:val="TitleChar"/>
    <w:qFormat/>
    <w:rsid w:val="006E55C1"/>
    <w:pPr>
      <w:spacing w:after="0" w:line="240" w:lineRule="auto"/>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rsid w:val="006E55C1"/>
    <w:rPr>
      <w:rFonts w:asciiTheme="majorHAnsi" w:eastAsiaTheme="majorEastAsia" w:hAnsiTheme="majorHAnsi" w:cstheme="majorBidi"/>
      <w:spacing w:val="-10"/>
      <w:kern w:val="28"/>
      <w:sz w:val="56"/>
      <w:szCs w:val="56"/>
      <w:lang w:val="en-US"/>
    </w:rPr>
  </w:style>
  <w:style w:type="paragraph" w:styleId="CommentSubject">
    <w:name w:val="annotation subject"/>
    <w:basedOn w:val="CommentText"/>
    <w:next w:val="CommentText"/>
    <w:link w:val="CommentSubjectChar"/>
    <w:uiPriority w:val="99"/>
    <w:unhideWhenUsed/>
    <w:rsid w:val="006E55C1"/>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rsid w:val="006E55C1"/>
    <w:rPr>
      <w:rFonts w:ascii="Times New Roman" w:eastAsia="Times New Roman" w:hAnsi="Times New Roman" w:cs="Times New Roman"/>
      <w:b/>
      <w:bCs/>
      <w:sz w:val="20"/>
      <w:szCs w:val="20"/>
      <w:lang w:val="en-US"/>
    </w:rPr>
  </w:style>
  <w:style w:type="paragraph" w:styleId="Caption">
    <w:name w:val="caption"/>
    <w:basedOn w:val="Normal"/>
    <w:next w:val="Normal"/>
    <w:uiPriority w:val="35"/>
    <w:unhideWhenUsed/>
    <w:qFormat/>
    <w:rsid w:val="006E55C1"/>
    <w:pPr>
      <w:spacing w:line="240" w:lineRule="auto"/>
    </w:pPr>
    <w:rPr>
      <w:i/>
      <w:iCs/>
      <w:color w:val="1F497D" w:themeColor="text2"/>
      <w:sz w:val="18"/>
      <w:szCs w:val="18"/>
      <w:lang w:val="en-GB"/>
    </w:rPr>
  </w:style>
  <w:style w:type="character" w:styleId="Strong">
    <w:name w:val="Strong"/>
    <w:basedOn w:val="DefaultParagraphFont"/>
    <w:uiPriority w:val="22"/>
    <w:qFormat/>
    <w:rsid w:val="006E55C1"/>
    <w:rPr>
      <w:b/>
      <w:bCs/>
    </w:rPr>
  </w:style>
  <w:style w:type="paragraph" w:customStyle="1" w:styleId="clan">
    <w:name w:val="clan"/>
    <w:basedOn w:val="Normal"/>
    <w:rsid w:val="006E55C1"/>
    <w:pPr>
      <w:spacing w:before="100" w:beforeAutospacing="1" w:after="100" w:afterAutospacing="1" w:line="240" w:lineRule="auto"/>
    </w:pPr>
    <w:rPr>
      <w:rFonts w:ascii="Calibri" w:hAnsi="Calibri" w:cs="Calibri"/>
      <w:lang w:val="en-US"/>
    </w:rPr>
  </w:style>
  <w:style w:type="paragraph" w:customStyle="1" w:styleId="Normal1">
    <w:name w:val="Normal1"/>
    <w:basedOn w:val="Normal"/>
    <w:uiPriority w:val="99"/>
    <w:rsid w:val="006E55C1"/>
    <w:pPr>
      <w:spacing w:before="100" w:beforeAutospacing="1" w:after="100" w:afterAutospacing="1" w:line="240" w:lineRule="auto"/>
    </w:pPr>
    <w:rPr>
      <w:rFonts w:ascii="Calibri" w:hAnsi="Calibri" w:cs="Calibri"/>
      <w:lang w:val="en-US"/>
    </w:rPr>
  </w:style>
  <w:style w:type="paragraph" w:styleId="Revision">
    <w:name w:val="Revision"/>
    <w:hidden/>
    <w:uiPriority w:val="99"/>
    <w:semiHidden/>
    <w:rsid w:val="006E55C1"/>
    <w:pPr>
      <w:spacing w:after="0" w:line="240" w:lineRule="auto"/>
    </w:pPr>
    <w:rPr>
      <w:lang w:val="en-US"/>
    </w:rPr>
  </w:style>
  <w:style w:type="paragraph" w:styleId="NormalWeb">
    <w:name w:val="Normal (Web)"/>
    <w:basedOn w:val="Normal"/>
    <w:unhideWhenUsed/>
    <w:rsid w:val="006E55C1"/>
    <w:pPr>
      <w:spacing w:before="100" w:beforeAutospacing="1" w:after="100" w:afterAutospacing="1" w:line="240" w:lineRule="auto"/>
    </w:pPr>
    <w:rPr>
      <w:rFonts w:ascii="Times New Roman" w:hAnsi="Times New Roman" w:cs="Times New Roman"/>
      <w:sz w:val="24"/>
      <w:szCs w:val="24"/>
      <w:lang w:val="en-US"/>
    </w:rPr>
  </w:style>
  <w:style w:type="character" w:customStyle="1" w:styleId="ListParagraphChar">
    <w:name w:val="List Paragraph Char"/>
    <w:basedOn w:val="DefaultParagraphFont"/>
    <w:link w:val="ListParagraph"/>
    <w:uiPriority w:val="34"/>
    <w:locked/>
    <w:rsid w:val="006E55C1"/>
    <w:rPr>
      <w:rFonts w:ascii="Times New Roman" w:eastAsia="Times New Roman" w:hAnsi="Times New Roman" w:cs="Times New Roman"/>
      <w:sz w:val="20"/>
      <w:szCs w:val="20"/>
      <w:lang w:val="en-GB"/>
    </w:rPr>
  </w:style>
  <w:style w:type="paragraph" w:customStyle="1" w:styleId="Style3">
    <w:name w:val="Style3"/>
    <w:basedOn w:val="Normal"/>
    <w:rsid w:val="00A40D67"/>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sr-Latn-CS" w:eastAsia="sr-Latn-CS"/>
    </w:rPr>
  </w:style>
  <w:style w:type="numbering" w:customStyle="1" w:styleId="NoList2">
    <w:name w:val="No List2"/>
    <w:next w:val="NoList"/>
    <w:uiPriority w:val="99"/>
    <w:semiHidden/>
    <w:unhideWhenUsed/>
    <w:rsid w:val="00F53C54"/>
  </w:style>
  <w:style w:type="table" w:customStyle="1" w:styleId="TableGrid3">
    <w:name w:val="Table Grid3"/>
    <w:basedOn w:val="TableNormal"/>
    <w:next w:val="TableGrid"/>
    <w:rsid w:val="00F53C54"/>
    <w:pPr>
      <w:spacing w:after="0" w:line="240" w:lineRule="auto"/>
    </w:pPr>
    <w:rPr>
      <w:rFonts w:ascii="Times New Roman" w:eastAsia="Times New Roman" w:hAnsi="Times New Roman" w:cs="Times New Roman"/>
      <w:sz w:val="20"/>
      <w:szCs w:val="20"/>
      <w:lang w:eastAsia="sr-Latn-R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5">
    <w:name w:val="xl65"/>
    <w:basedOn w:val="Normal"/>
    <w:rsid w:val="00F53C54"/>
    <w:pP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74">
    <w:name w:val="xl74"/>
    <w:basedOn w:val="Normal"/>
    <w:rsid w:val="00F53C54"/>
    <w:pP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75">
    <w:name w:val="xl75"/>
    <w:basedOn w:val="Normal"/>
    <w:rsid w:val="00F53C54"/>
    <w:pP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76">
    <w:name w:val="xl76"/>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77">
    <w:name w:val="xl77"/>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78">
    <w:name w:val="xl78"/>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79">
    <w:name w:val="xl79"/>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80">
    <w:name w:val="xl80"/>
    <w:basedOn w:val="Normal"/>
    <w:rsid w:val="00F53C5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1">
    <w:name w:val="xl81"/>
    <w:basedOn w:val="Normal"/>
    <w:rsid w:val="00F53C5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2">
    <w:name w:val="xl82"/>
    <w:basedOn w:val="Normal"/>
    <w:rsid w:val="00F53C54"/>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3">
    <w:name w:val="xl83"/>
    <w:basedOn w:val="Normal"/>
    <w:rsid w:val="00F53C5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4">
    <w:name w:val="xl84"/>
    <w:basedOn w:val="Normal"/>
    <w:rsid w:val="00F53C54"/>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5">
    <w:name w:val="xl85"/>
    <w:basedOn w:val="Normal"/>
    <w:rsid w:val="00F53C54"/>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6">
    <w:name w:val="xl86"/>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87">
    <w:name w:val="xl87"/>
    <w:basedOn w:val="Normal"/>
    <w:rsid w:val="00F53C5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88">
    <w:name w:val="xl88"/>
    <w:basedOn w:val="Normal"/>
    <w:rsid w:val="00F53C5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89">
    <w:name w:val="xl89"/>
    <w:basedOn w:val="Normal"/>
    <w:rsid w:val="00F53C5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90">
    <w:name w:val="xl90"/>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91">
    <w:name w:val="xl91"/>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92">
    <w:name w:val="xl92"/>
    <w:basedOn w:val="Normal"/>
    <w:rsid w:val="00F53C5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93">
    <w:name w:val="xl93"/>
    <w:basedOn w:val="Normal"/>
    <w:rsid w:val="00F53C5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94">
    <w:name w:val="xl94"/>
    <w:basedOn w:val="Normal"/>
    <w:rsid w:val="00F53C5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95">
    <w:name w:val="xl95"/>
    <w:basedOn w:val="Normal"/>
    <w:rsid w:val="00F53C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96">
    <w:name w:val="xl96"/>
    <w:basedOn w:val="Normal"/>
    <w:rsid w:val="00F53C5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97">
    <w:name w:val="xl97"/>
    <w:basedOn w:val="Normal"/>
    <w:rsid w:val="00F53C5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98">
    <w:name w:val="xl98"/>
    <w:basedOn w:val="Normal"/>
    <w:rsid w:val="00F53C54"/>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99">
    <w:name w:val="xl99"/>
    <w:basedOn w:val="Normal"/>
    <w:rsid w:val="00F53C5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100">
    <w:name w:val="xl100"/>
    <w:basedOn w:val="Normal"/>
    <w:rsid w:val="00F53C5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101">
    <w:name w:val="xl101"/>
    <w:basedOn w:val="Normal"/>
    <w:rsid w:val="00F53C54"/>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102">
    <w:name w:val="xl102"/>
    <w:basedOn w:val="Normal"/>
    <w:rsid w:val="00F53C5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n-US"/>
    </w:rPr>
  </w:style>
  <w:style w:type="paragraph" w:customStyle="1" w:styleId="xl103">
    <w:name w:val="xl103"/>
    <w:basedOn w:val="Normal"/>
    <w:rsid w:val="00F53C5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104">
    <w:name w:val="xl104"/>
    <w:basedOn w:val="Normal"/>
    <w:rsid w:val="00F53C54"/>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105">
    <w:name w:val="xl105"/>
    <w:basedOn w:val="Normal"/>
    <w:rsid w:val="00F53C5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106">
    <w:name w:val="xl106"/>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107">
    <w:name w:val="xl107"/>
    <w:basedOn w:val="Normal"/>
    <w:rsid w:val="00F53C5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n-US"/>
    </w:rPr>
  </w:style>
  <w:style w:type="paragraph" w:customStyle="1" w:styleId="xl108">
    <w:name w:val="xl108"/>
    <w:basedOn w:val="Normal"/>
    <w:rsid w:val="00F53C54"/>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09">
    <w:name w:val="xl109"/>
    <w:basedOn w:val="Normal"/>
    <w:rsid w:val="00F53C5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110">
    <w:name w:val="xl110"/>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val="en-US"/>
    </w:rPr>
  </w:style>
  <w:style w:type="paragraph" w:customStyle="1" w:styleId="xl111">
    <w:name w:val="xl111"/>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12">
    <w:name w:val="xl112"/>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val="en-US"/>
    </w:rPr>
  </w:style>
  <w:style w:type="paragraph" w:customStyle="1" w:styleId="xl113">
    <w:name w:val="xl113"/>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14">
    <w:name w:val="xl114"/>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15">
    <w:name w:val="xl115"/>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116">
    <w:name w:val="xl116"/>
    <w:basedOn w:val="Normal"/>
    <w:rsid w:val="00F53C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117">
    <w:name w:val="xl117"/>
    <w:basedOn w:val="Normal"/>
    <w:rsid w:val="00F53C54"/>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18">
    <w:name w:val="xl118"/>
    <w:basedOn w:val="Normal"/>
    <w:rsid w:val="00F53C5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19">
    <w:name w:val="xl119"/>
    <w:basedOn w:val="Normal"/>
    <w:rsid w:val="00F53C5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20">
    <w:name w:val="xl120"/>
    <w:basedOn w:val="Normal"/>
    <w:rsid w:val="00F53C54"/>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21">
    <w:name w:val="xl121"/>
    <w:basedOn w:val="Normal"/>
    <w:rsid w:val="00F53C5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22">
    <w:name w:val="xl122"/>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23">
    <w:name w:val="xl123"/>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24">
    <w:name w:val="xl124"/>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25">
    <w:name w:val="xl125"/>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26">
    <w:name w:val="xl126"/>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27">
    <w:name w:val="xl127"/>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128">
    <w:name w:val="xl128"/>
    <w:basedOn w:val="Normal"/>
    <w:rsid w:val="00F53C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29">
    <w:name w:val="xl129"/>
    <w:basedOn w:val="Normal"/>
    <w:rsid w:val="00F53C54"/>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30">
    <w:name w:val="xl130"/>
    <w:basedOn w:val="Normal"/>
    <w:rsid w:val="00F53C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31">
    <w:name w:val="xl131"/>
    <w:basedOn w:val="Normal"/>
    <w:rsid w:val="00F53C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32">
    <w:name w:val="xl132"/>
    <w:basedOn w:val="Normal"/>
    <w:rsid w:val="00F53C54"/>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33">
    <w:name w:val="xl133"/>
    <w:basedOn w:val="Normal"/>
    <w:rsid w:val="00F53C5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134">
    <w:name w:val="xl134"/>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35">
    <w:name w:val="xl135"/>
    <w:basedOn w:val="Normal"/>
    <w:rsid w:val="00F53C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36">
    <w:name w:val="xl136"/>
    <w:basedOn w:val="Normal"/>
    <w:rsid w:val="00F53C54"/>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37">
    <w:name w:val="xl137"/>
    <w:basedOn w:val="Normal"/>
    <w:rsid w:val="00F53C54"/>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38">
    <w:name w:val="xl138"/>
    <w:basedOn w:val="Normal"/>
    <w:rsid w:val="00F53C5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39">
    <w:name w:val="xl139"/>
    <w:basedOn w:val="Normal"/>
    <w:rsid w:val="00F53C5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40">
    <w:name w:val="xl140"/>
    <w:basedOn w:val="Normal"/>
    <w:rsid w:val="00F53C5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41">
    <w:name w:val="xl141"/>
    <w:basedOn w:val="Normal"/>
    <w:rsid w:val="00F53C5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42">
    <w:name w:val="xl142"/>
    <w:basedOn w:val="Normal"/>
    <w:rsid w:val="00F53C54"/>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43">
    <w:name w:val="xl143"/>
    <w:basedOn w:val="Normal"/>
    <w:rsid w:val="00F53C54"/>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44">
    <w:name w:val="xl144"/>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45">
    <w:name w:val="xl145"/>
    <w:basedOn w:val="Normal"/>
    <w:rsid w:val="00F53C54"/>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46">
    <w:name w:val="xl146"/>
    <w:basedOn w:val="Normal"/>
    <w:rsid w:val="00F53C54"/>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47">
    <w:name w:val="xl147"/>
    <w:basedOn w:val="Normal"/>
    <w:rsid w:val="00F53C54"/>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48">
    <w:name w:val="xl148"/>
    <w:basedOn w:val="Normal"/>
    <w:rsid w:val="00F53C54"/>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49">
    <w:name w:val="xl149"/>
    <w:basedOn w:val="Normal"/>
    <w:rsid w:val="00F53C5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50">
    <w:name w:val="xl150"/>
    <w:basedOn w:val="Normal"/>
    <w:rsid w:val="00F53C5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51">
    <w:name w:val="xl151"/>
    <w:basedOn w:val="Normal"/>
    <w:rsid w:val="00F53C5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52">
    <w:name w:val="xl152"/>
    <w:basedOn w:val="Normal"/>
    <w:rsid w:val="00F53C5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53">
    <w:name w:val="xl153"/>
    <w:basedOn w:val="Normal"/>
    <w:rsid w:val="00F53C5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154">
    <w:name w:val="xl154"/>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55">
    <w:name w:val="xl155"/>
    <w:basedOn w:val="Normal"/>
    <w:rsid w:val="00F53C5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56">
    <w:name w:val="xl156"/>
    <w:basedOn w:val="Normal"/>
    <w:rsid w:val="00F53C54"/>
    <w:pP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57">
    <w:name w:val="xl157"/>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58">
    <w:name w:val="xl158"/>
    <w:basedOn w:val="Normal"/>
    <w:rsid w:val="00F53C54"/>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59">
    <w:name w:val="xl159"/>
    <w:basedOn w:val="Normal"/>
    <w:rsid w:val="00F53C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0">
    <w:name w:val="xl160"/>
    <w:basedOn w:val="Normal"/>
    <w:rsid w:val="00F53C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1">
    <w:name w:val="xl161"/>
    <w:basedOn w:val="Normal"/>
    <w:rsid w:val="00F53C54"/>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2">
    <w:name w:val="xl162"/>
    <w:basedOn w:val="Normal"/>
    <w:rsid w:val="00F53C54"/>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3">
    <w:name w:val="xl163"/>
    <w:basedOn w:val="Normal"/>
    <w:rsid w:val="00F53C54"/>
    <w:pP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64">
    <w:name w:val="xl164"/>
    <w:basedOn w:val="Normal"/>
    <w:rsid w:val="00F53C54"/>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65">
    <w:name w:val="xl165"/>
    <w:basedOn w:val="Normal"/>
    <w:rsid w:val="00F53C54"/>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66">
    <w:name w:val="xl166"/>
    <w:basedOn w:val="Normal"/>
    <w:rsid w:val="00F53C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67">
    <w:name w:val="xl167"/>
    <w:basedOn w:val="Normal"/>
    <w:rsid w:val="00F53C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8">
    <w:name w:val="xl168"/>
    <w:basedOn w:val="Normal"/>
    <w:rsid w:val="00F53C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69">
    <w:name w:val="xl169"/>
    <w:basedOn w:val="Normal"/>
    <w:rsid w:val="00F53C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170">
    <w:name w:val="xl170"/>
    <w:basedOn w:val="Normal"/>
    <w:rsid w:val="00F53C5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1">
    <w:name w:val="xl171"/>
    <w:basedOn w:val="Normal"/>
    <w:rsid w:val="00F53C54"/>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2">
    <w:name w:val="xl172"/>
    <w:basedOn w:val="Normal"/>
    <w:rsid w:val="00F53C5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3">
    <w:name w:val="xl173"/>
    <w:basedOn w:val="Normal"/>
    <w:rsid w:val="00F53C5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4">
    <w:name w:val="xl174"/>
    <w:basedOn w:val="Normal"/>
    <w:rsid w:val="00F53C54"/>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5">
    <w:name w:val="xl175"/>
    <w:basedOn w:val="Normal"/>
    <w:rsid w:val="00F53C5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76">
    <w:name w:val="xl176"/>
    <w:basedOn w:val="Normal"/>
    <w:rsid w:val="00F53C54"/>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77">
    <w:name w:val="xl177"/>
    <w:basedOn w:val="Normal"/>
    <w:rsid w:val="00F53C54"/>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78">
    <w:name w:val="xl178"/>
    <w:basedOn w:val="Normal"/>
    <w:rsid w:val="00F53C54"/>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79">
    <w:name w:val="xl179"/>
    <w:basedOn w:val="Normal"/>
    <w:rsid w:val="00F53C5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80">
    <w:name w:val="xl180"/>
    <w:basedOn w:val="Normal"/>
    <w:rsid w:val="00F53C5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81">
    <w:name w:val="xl181"/>
    <w:basedOn w:val="Normal"/>
    <w:rsid w:val="00F53C54"/>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82">
    <w:name w:val="xl182"/>
    <w:basedOn w:val="Normal"/>
    <w:rsid w:val="00F53C54"/>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83">
    <w:name w:val="xl183"/>
    <w:basedOn w:val="Normal"/>
    <w:rsid w:val="00F53C5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84">
    <w:name w:val="xl184"/>
    <w:basedOn w:val="Normal"/>
    <w:rsid w:val="00F53C54"/>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85">
    <w:name w:val="xl185"/>
    <w:basedOn w:val="Normal"/>
    <w:rsid w:val="00F53C54"/>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186">
    <w:name w:val="xl186"/>
    <w:basedOn w:val="Normal"/>
    <w:rsid w:val="00F53C5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87">
    <w:name w:val="xl187"/>
    <w:basedOn w:val="Normal"/>
    <w:rsid w:val="00F53C54"/>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88">
    <w:name w:val="xl188"/>
    <w:basedOn w:val="Normal"/>
    <w:rsid w:val="00F53C54"/>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189">
    <w:name w:val="xl189"/>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90">
    <w:name w:val="xl190"/>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91">
    <w:name w:val="xl191"/>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92">
    <w:name w:val="xl192"/>
    <w:basedOn w:val="Normal"/>
    <w:rsid w:val="00F53C54"/>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93">
    <w:name w:val="xl193"/>
    <w:basedOn w:val="Normal"/>
    <w:rsid w:val="00F53C54"/>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94">
    <w:name w:val="xl194"/>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195">
    <w:name w:val="xl195"/>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96">
    <w:name w:val="xl196"/>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197">
    <w:name w:val="xl197"/>
    <w:basedOn w:val="Normal"/>
    <w:rsid w:val="00F53C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198">
    <w:name w:val="xl198"/>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199">
    <w:name w:val="xl199"/>
    <w:basedOn w:val="Normal"/>
    <w:rsid w:val="00F53C54"/>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00">
    <w:name w:val="xl200"/>
    <w:basedOn w:val="Normal"/>
    <w:rsid w:val="00F53C54"/>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01">
    <w:name w:val="xl201"/>
    <w:basedOn w:val="Normal"/>
    <w:rsid w:val="00F53C5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02">
    <w:name w:val="xl202"/>
    <w:basedOn w:val="Normal"/>
    <w:rsid w:val="00F53C54"/>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03">
    <w:name w:val="xl203"/>
    <w:basedOn w:val="Normal"/>
    <w:rsid w:val="00F53C54"/>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04">
    <w:name w:val="xl204"/>
    <w:basedOn w:val="Normal"/>
    <w:rsid w:val="00F53C5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05">
    <w:name w:val="xl205"/>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206">
    <w:name w:val="xl206"/>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207">
    <w:name w:val="xl207"/>
    <w:basedOn w:val="Normal"/>
    <w:rsid w:val="00F53C54"/>
    <w:pPr>
      <w:pBdr>
        <w:left w:val="single" w:sz="8"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08">
    <w:name w:val="xl208"/>
    <w:basedOn w:val="Normal"/>
    <w:rsid w:val="00F53C54"/>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09">
    <w:name w:val="xl209"/>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0">
    <w:name w:val="xl210"/>
    <w:basedOn w:val="Normal"/>
    <w:rsid w:val="00F53C5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1">
    <w:name w:val="xl211"/>
    <w:basedOn w:val="Normal"/>
    <w:rsid w:val="00F53C5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2">
    <w:name w:val="xl212"/>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3">
    <w:name w:val="xl213"/>
    <w:basedOn w:val="Normal"/>
    <w:rsid w:val="00F53C54"/>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4">
    <w:name w:val="xl214"/>
    <w:basedOn w:val="Normal"/>
    <w:rsid w:val="00F53C54"/>
    <w:pPr>
      <w:pBdr>
        <w:top w:val="single" w:sz="4" w:space="0" w:color="auto"/>
        <w:left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16"/>
      <w:szCs w:val="16"/>
      <w:lang w:val="en-US"/>
    </w:rPr>
  </w:style>
  <w:style w:type="paragraph" w:customStyle="1" w:styleId="xl215">
    <w:name w:val="xl215"/>
    <w:basedOn w:val="Normal"/>
    <w:rsid w:val="00F53C54"/>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16">
    <w:name w:val="xl216"/>
    <w:basedOn w:val="Normal"/>
    <w:rsid w:val="00F53C54"/>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17">
    <w:name w:val="xl217"/>
    <w:basedOn w:val="Normal"/>
    <w:rsid w:val="00F53C5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18">
    <w:name w:val="xl218"/>
    <w:basedOn w:val="Normal"/>
    <w:rsid w:val="00F53C54"/>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19">
    <w:name w:val="xl219"/>
    <w:basedOn w:val="Normal"/>
    <w:rsid w:val="00F53C5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20">
    <w:name w:val="xl220"/>
    <w:basedOn w:val="Normal"/>
    <w:rsid w:val="00F53C54"/>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21">
    <w:name w:val="xl221"/>
    <w:basedOn w:val="Normal"/>
    <w:rsid w:val="00F53C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22">
    <w:name w:val="xl222"/>
    <w:basedOn w:val="Normal"/>
    <w:rsid w:val="00F53C5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23">
    <w:name w:val="xl223"/>
    <w:basedOn w:val="Normal"/>
    <w:rsid w:val="00F53C54"/>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24">
    <w:name w:val="xl224"/>
    <w:basedOn w:val="Normal"/>
    <w:rsid w:val="00F53C54"/>
    <w:pPr>
      <w:pBdr>
        <w:top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25">
    <w:name w:val="xl225"/>
    <w:basedOn w:val="Normal"/>
    <w:rsid w:val="00F53C54"/>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26">
    <w:name w:val="xl226"/>
    <w:basedOn w:val="Normal"/>
    <w:rsid w:val="00F53C5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27">
    <w:name w:val="xl227"/>
    <w:basedOn w:val="Normal"/>
    <w:rsid w:val="00F53C54"/>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28">
    <w:name w:val="xl228"/>
    <w:basedOn w:val="Normal"/>
    <w:rsid w:val="00F53C54"/>
    <w:pP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29">
    <w:name w:val="xl229"/>
    <w:basedOn w:val="Normal"/>
    <w:rsid w:val="00F53C54"/>
    <w:pP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30">
    <w:name w:val="xl230"/>
    <w:basedOn w:val="Normal"/>
    <w:rsid w:val="00F53C54"/>
    <w:pP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31">
    <w:name w:val="xl231"/>
    <w:basedOn w:val="Normal"/>
    <w:rsid w:val="00F53C54"/>
    <w:pP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32">
    <w:name w:val="xl232"/>
    <w:basedOn w:val="Normal"/>
    <w:rsid w:val="00F53C54"/>
    <w:pPr>
      <w:pBdr>
        <w:righ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33">
    <w:name w:val="xl233"/>
    <w:basedOn w:val="Normal"/>
    <w:rsid w:val="00F53C54"/>
    <w:pPr>
      <w:pBdr>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34">
    <w:name w:val="xl234"/>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35">
    <w:name w:val="xl235"/>
    <w:basedOn w:val="Normal"/>
    <w:rsid w:val="00F53C54"/>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36">
    <w:name w:val="xl236"/>
    <w:basedOn w:val="Normal"/>
    <w:rsid w:val="00F53C54"/>
    <w:pPr>
      <w:pBdr>
        <w:bottom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37">
    <w:name w:val="xl237"/>
    <w:basedOn w:val="Normal"/>
    <w:rsid w:val="00F53C54"/>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38">
    <w:name w:val="xl238"/>
    <w:basedOn w:val="Normal"/>
    <w:rsid w:val="00F53C54"/>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39">
    <w:name w:val="xl239"/>
    <w:basedOn w:val="Normal"/>
    <w:rsid w:val="00F53C5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40">
    <w:name w:val="xl240"/>
    <w:basedOn w:val="Normal"/>
    <w:rsid w:val="00F53C54"/>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41">
    <w:name w:val="xl241"/>
    <w:basedOn w:val="Normal"/>
    <w:rsid w:val="00F53C54"/>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42">
    <w:name w:val="xl242"/>
    <w:basedOn w:val="Normal"/>
    <w:rsid w:val="00F53C5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43">
    <w:name w:val="xl243"/>
    <w:basedOn w:val="Normal"/>
    <w:rsid w:val="00F53C5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44">
    <w:name w:val="xl244"/>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45">
    <w:name w:val="xl245"/>
    <w:basedOn w:val="Normal"/>
    <w:rsid w:val="00F53C5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46">
    <w:name w:val="xl246"/>
    <w:basedOn w:val="Normal"/>
    <w:rsid w:val="00F53C54"/>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47">
    <w:name w:val="xl247"/>
    <w:basedOn w:val="Normal"/>
    <w:rsid w:val="00F53C54"/>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48">
    <w:name w:val="xl248"/>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49">
    <w:name w:val="xl249"/>
    <w:basedOn w:val="Normal"/>
    <w:rsid w:val="00F53C5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50">
    <w:name w:val="xl250"/>
    <w:basedOn w:val="Normal"/>
    <w:rsid w:val="00F53C54"/>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51">
    <w:name w:val="xl251"/>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52">
    <w:name w:val="xl252"/>
    <w:basedOn w:val="Normal"/>
    <w:rsid w:val="00F53C54"/>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val="en-US"/>
    </w:rPr>
  </w:style>
  <w:style w:type="paragraph" w:customStyle="1" w:styleId="xl253">
    <w:name w:val="xl253"/>
    <w:basedOn w:val="Normal"/>
    <w:rsid w:val="00F53C5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254">
    <w:name w:val="xl254"/>
    <w:basedOn w:val="Normal"/>
    <w:rsid w:val="00F53C54"/>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255">
    <w:name w:val="xl255"/>
    <w:basedOn w:val="Normal"/>
    <w:rsid w:val="00F53C5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56">
    <w:name w:val="xl256"/>
    <w:basedOn w:val="Normal"/>
    <w:rsid w:val="00F53C5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57">
    <w:name w:val="xl257"/>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58">
    <w:name w:val="xl258"/>
    <w:basedOn w:val="Normal"/>
    <w:rsid w:val="00F53C5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59">
    <w:name w:val="xl259"/>
    <w:basedOn w:val="Normal"/>
    <w:rsid w:val="00F53C54"/>
    <w:pPr>
      <w:pBdr>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0">
    <w:name w:val="xl260"/>
    <w:basedOn w:val="Normal"/>
    <w:rsid w:val="00F53C54"/>
    <w:pPr>
      <w:pBdr>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1">
    <w:name w:val="xl261"/>
    <w:basedOn w:val="Normal"/>
    <w:rsid w:val="00F53C54"/>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2">
    <w:name w:val="xl262"/>
    <w:basedOn w:val="Normal"/>
    <w:rsid w:val="00F53C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3">
    <w:name w:val="xl263"/>
    <w:basedOn w:val="Normal"/>
    <w:rsid w:val="00F53C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64">
    <w:name w:val="xl264"/>
    <w:basedOn w:val="Normal"/>
    <w:rsid w:val="00F53C5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5">
    <w:name w:val="xl265"/>
    <w:basedOn w:val="Normal"/>
    <w:rsid w:val="00F53C54"/>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6">
    <w:name w:val="xl266"/>
    <w:basedOn w:val="Normal"/>
    <w:rsid w:val="00F53C5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67">
    <w:name w:val="xl267"/>
    <w:basedOn w:val="Normal"/>
    <w:rsid w:val="00F53C54"/>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68">
    <w:name w:val="xl268"/>
    <w:basedOn w:val="Normal"/>
    <w:rsid w:val="00F53C54"/>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69">
    <w:name w:val="xl269"/>
    <w:basedOn w:val="Normal"/>
    <w:rsid w:val="00F53C54"/>
    <w:pP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70">
    <w:name w:val="xl270"/>
    <w:basedOn w:val="Normal"/>
    <w:rsid w:val="00F53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71">
    <w:name w:val="xl271"/>
    <w:basedOn w:val="Normal"/>
    <w:rsid w:val="00F53C54"/>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72">
    <w:name w:val="xl272"/>
    <w:basedOn w:val="Normal"/>
    <w:rsid w:val="00F53C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73">
    <w:name w:val="xl273"/>
    <w:basedOn w:val="Normal"/>
    <w:rsid w:val="00F53C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74">
    <w:name w:val="xl274"/>
    <w:basedOn w:val="Normal"/>
    <w:rsid w:val="00F53C54"/>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75">
    <w:name w:val="xl275"/>
    <w:basedOn w:val="Normal"/>
    <w:rsid w:val="00F53C54"/>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16"/>
      <w:szCs w:val="16"/>
      <w:lang w:val="en-US"/>
    </w:rPr>
  </w:style>
  <w:style w:type="paragraph" w:customStyle="1" w:styleId="xl276">
    <w:name w:val="xl276"/>
    <w:basedOn w:val="Normal"/>
    <w:rsid w:val="00F53C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77">
    <w:name w:val="xl277"/>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78">
    <w:name w:val="xl278"/>
    <w:basedOn w:val="Normal"/>
    <w:rsid w:val="00F53C54"/>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79">
    <w:name w:val="xl279"/>
    <w:basedOn w:val="Normal"/>
    <w:rsid w:val="00F53C54"/>
    <w:pPr>
      <w:pBdr>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80">
    <w:name w:val="xl280"/>
    <w:basedOn w:val="Normal"/>
    <w:rsid w:val="00F53C54"/>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81">
    <w:name w:val="xl281"/>
    <w:basedOn w:val="Normal"/>
    <w:rsid w:val="00F53C54"/>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en-US"/>
    </w:rPr>
  </w:style>
  <w:style w:type="paragraph" w:customStyle="1" w:styleId="xl282">
    <w:name w:val="xl282"/>
    <w:basedOn w:val="Normal"/>
    <w:rsid w:val="00F53C5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83">
    <w:name w:val="xl283"/>
    <w:basedOn w:val="Normal"/>
    <w:rsid w:val="00F53C5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84">
    <w:name w:val="xl284"/>
    <w:basedOn w:val="Normal"/>
    <w:rsid w:val="00F53C5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85">
    <w:name w:val="xl285"/>
    <w:basedOn w:val="Normal"/>
    <w:rsid w:val="00F53C5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86">
    <w:name w:val="xl286"/>
    <w:basedOn w:val="Normal"/>
    <w:rsid w:val="00F53C5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87">
    <w:name w:val="xl287"/>
    <w:basedOn w:val="Normal"/>
    <w:rsid w:val="00F53C54"/>
    <w:pPr>
      <w:pBdr>
        <w:lef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val="en-US"/>
    </w:rPr>
  </w:style>
  <w:style w:type="paragraph" w:customStyle="1" w:styleId="xl288">
    <w:name w:val="xl288"/>
    <w:basedOn w:val="Normal"/>
    <w:rsid w:val="00F53C54"/>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289">
    <w:name w:val="xl289"/>
    <w:basedOn w:val="Normal"/>
    <w:rsid w:val="00F53C54"/>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90">
    <w:name w:val="xl290"/>
    <w:basedOn w:val="Normal"/>
    <w:rsid w:val="00F53C54"/>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91">
    <w:name w:val="xl291"/>
    <w:basedOn w:val="Normal"/>
    <w:rsid w:val="00F53C5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292">
    <w:name w:val="xl292"/>
    <w:basedOn w:val="Normal"/>
    <w:rsid w:val="00F53C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93">
    <w:name w:val="xl293"/>
    <w:basedOn w:val="Normal"/>
    <w:rsid w:val="00F53C5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94">
    <w:name w:val="xl294"/>
    <w:basedOn w:val="Normal"/>
    <w:rsid w:val="00F53C54"/>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val="en-US"/>
    </w:rPr>
  </w:style>
  <w:style w:type="paragraph" w:customStyle="1" w:styleId="xl295">
    <w:name w:val="xl295"/>
    <w:basedOn w:val="Normal"/>
    <w:rsid w:val="00F53C5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96">
    <w:name w:val="xl296"/>
    <w:basedOn w:val="Normal"/>
    <w:rsid w:val="00F53C54"/>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297">
    <w:name w:val="xl297"/>
    <w:basedOn w:val="Normal"/>
    <w:rsid w:val="00F53C54"/>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298">
    <w:name w:val="xl298"/>
    <w:basedOn w:val="Normal"/>
    <w:rsid w:val="00F53C54"/>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299">
    <w:name w:val="xl299"/>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0">
    <w:name w:val="xl300"/>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01">
    <w:name w:val="xl301"/>
    <w:basedOn w:val="Normal"/>
    <w:rsid w:val="00F53C54"/>
    <w:pPr>
      <w:pBdr>
        <w:top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02">
    <w:name w:val="xl302"/>
    <w:basedOn w:val="Normal"/>
    <w:rsid w:val="00F53C54"/>
    <w:pP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03">
    <w:name w:val="xl303"/>
    <w:basedOn w:val="Normal"/>
    <w:rsid w:val="00F53C5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4">
    <w:name w:val="xl304"/>
    <w:basedOn w:val="Normal"/>
    <w:rsid w:val="00F53C5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5">
    <w:name w:val="xl305"/>
    <w:basedOn w:val="Normal"/>
    <w:rsid w:val="00F53C5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6">
    <w:name w:val="xl306"/>
    <w:basedOn w:val="Normal"/>
    <w:rsid w:val="00F53C5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07">
    <w:name w:val="xl307"/>
    <w:basedOn w:val="Normal"/>
    <w:rsid w:val="00F53C54"/>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8">
    <w:name w:val="xl308"/>
    <w:basedOn w:val="Normal"/>
    <w:rsid w:val="00F53C54"/>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09">
    <w:name w:val="xl309"/>
    <w:basedOn w:val="Normal"/>
    <w:rsid w:val="00F53C54"/>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10">
    <w:name w:val="xl310"/>
    <w:basedOn w:val="Normal"/>
    <w:rsid w:val="00F53C5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11">
    <w:name w:val="xl311"/>
    <w:basedOn w:val="Normal"/>
    <w:rsid w:val="00F53C5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12">
    <w:name w:val="xl312"/>
    <w:basedOn w:val="Normal"/>
    <w:rsid w:val="00F53C5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13">
    <w:name w:val="xl313"/>
    <w:basedOn w:val="Normal"/>
    <w:rsid w:val="00F53C5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14">
    <w:name w:val="xl314"/>
    <w:basedOn w:val="Normal"/>
    <w:rsid w:val="00F53C54"/>
    <w:pPr>
      <w:pBdr>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15">
    <w:name w:val="xl315"/>
    <w:basedOn w:val="Normal"/>
    <w:rsid w:val="00F53C5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16">
    <w:name w:val="xl316"/>
    <w:basedOn w:val="Normal"/>
    <w:rsid w:val="00F53C54"/>
    <w:pPr>
      <w:pBdr>
        <w:bottom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17">
    <w:name w:val="xl317"/>
    <w:basedOn w:val="Normal"/>
    <w:rsid w:val="00F53C5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18">
    <w:name w:val="xl318"/>
    <w:basedOn w:val="Normal"/>
    <w:rsid w:val="00F53C54"/>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val="en-US"/>
    </w:rPr>
  </w:style>
  <w:style w:type="paragraph" w:customStyle="1" w:styleId="xl319">
    <w:name w:val="xl319"/>
    <w:basedOn w:val="Normal"/>
    <w:rsid w:val="00F53C54"/>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20">
    <w:name w:val="xl320"/>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21">
    <w:name w:val="xl321"/>
    <w:basedOn w:val="Normal"/>
    <w:rsid w:val="00F53C5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22">
    <w:name w:val="xl322"/>
    <w:basedOn w:val="Normal"/>
    <w:rsid w:val="00F53C5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23">
    <w:name w:val="xl323"/>
    <w:basedOn w:val="Normal"/>
    <w:rsid w:val="00F53C54"/>
    <w:pP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24">
    <w:name w:val="xl324"/>
    <w:basedOn w:val="Normal"/>
    <w:rsid w:val="00F53C54"/>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25">
    <w:name w:val="xl325"/>
    <w:basedOn w:val="Normal"/>
    <w:rsid w:val="00F53C5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val="en-US"/>
    </w:rPr>
  </w:style>
  <w:style w:type="paragraph" w:customStyle="1" w:styleId="xl326">
    <w:name w:val="xl326"/>
    <w:basedOn w:val="Normal"/>
    <w:rsid w:val="00F53C5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327">
    <w:name w:val="xl327"/>
    <w:basedOn w:val="Normal"/>
    <w:rsid w:val="00F53C54"/>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28">
    <w:name w:val="xl328"/>
    <w:basedOn w:val="Normal"/>
    <w:rsid w:val="00F53C5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29">
    <w:name w:val="xl329"/>
    <w:basedOn w:val="Normal"/>
    <w:rsid w:val="00F53C5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0">
    <w:name w:val="xl330"/>
    <w:basedOn w:val="Normal"/>
    <w:rsid w:val="00F53C54"/>
    <w:pP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331">
    <w:name w:val="xl331"/>
    <w:basedOn w:val="Normal"/>
    <w:rsid w:val="00F53C54"/>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2">
    <w:name w:val="xl332"/>
    <w:basedOn w:val="Normal"/>
    <w:rsid w:val="00F53C5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3">
    <w:name w:val="xl333"/>
    <w:basedOn w:val="Normal"/>
    <w:rsid w:val="00F53C5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4">
    <w:name w:val="xl334"/>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5">
    <w:name w:val="xl335"/>
    <w:basedOn w:val="Normal"/>
    <w:rsid w:val="00F53C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6">
    <w:name w:val="xl336"/>
    <w:basedOn w:val="Normal"/>
    <w:rsid w:val="00F53C5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37">
    <w:name w:val="xl337"/>
    <w:basedOn w:val="Normal"/>
    <w:rsid w:val="00F53C5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38">
    <w:name w:val="xl338"/>
    <w:basedOn w:val="Normal"/>
    <w:rsid w:val="00F53C5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39">
    <w:name w:val="xl339"/>
    <w:basedOn w:val="Normal"/>
    <w:rsid w:val="00F53C5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0">
    <w:name w:val="xl340"/>
    <w:basedOn w:val="Normal"/>
    <w:rsid w:val="00F53C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41">
    <w:name w:val="xl341"/>
    <w:basedOn w:val="Normal"/>
    <w:rsid w:val="00F53C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42">
    <w:name w:val="xl342"/>
    <w:basedOn w:val="Normal"/>
    <w:rsid w:val="00F53C54"/>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3">
    <w:name w:val="xl343"/>
    <w:basedOn w:val="Normal"/>
    <w:rsid w:val="00F53C5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4">
    <w:name w:val="xl344"/>
    <w:basedOn w:val="Normal"/>
    <w:rsid w:val="00F53C5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5">
    <w:name w:val="xl345"/>
    <w:basedOn w:val="Normal"/>
    <w:rsid w:val="00F53C5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6">
    <w:name w:val="xl346"/>
    <w:basedOn w:val="Normal"/>
    <w:rsid w:val="00F53C54"/>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47">
    <w:name w:val="xl347"/>
    <w:basedOn w:val="Normal"/>
    <w:rsid w:val="00F53C5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48">
    <w:name w:val="xl348"/>
    <w:basedOn w:val="Normal"/>
    <w:rsid w:val="00F53C54"/>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49">
    <w:name w:val="xl349"/>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50">
    <w:name w:val="xl350"/>
    <w:basedOn w:val="Normal"/>
    <w:rsid w:val="00F53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351">
    <w:name w:val="xl351"/>
    <w:basedOn w:val="Normal"/>
    <w:rsid w:val="00F53C5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352">
    <w:name w:val="xl352"/>
    <w:basedOn w:val="Normal"/>
    <w:rsid w:val="00F53C54"/>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n-US"/>
    </w:rPr>
  </w:style>
  <w:style w:type="character" w:customStyle="1" w:styleId="FontStyle11">
    <w:name w:val="Font Style11"/>
    <w:uiPriority w:val="99"/>
    <w:rsid w:val="00084BC7"/>
    <w:rPr>
      <w:rFonts w:ascii="Times New Roman" w:hAnsi="Times New Roman" w:cs="Times New Roman"/>
      <w:sz w:val="22"/>
      <w:szCs w:val="22"/>
    </w:rPr>
  </w:style>
  <w:style w:type="paragraph" w:customStyle="1" w:styleId="TableParagraph">
    <w:name w:val="Table Paragraph"/>
    <w:basedOn w:val="Normal"/>
    <w:uiPriority w:val="1"/>
    <w:qFormat/>
    <w:rsid w:val="001D15E8"/>
    <w:pPr>
      <w:widowControl w:val="0"/>
      <w:autoSpaceDE w:val="0"/>
      <w:autoSpaceDN w:val="0"/>
      <w:spacing w:after="0" w:line="210" w:lineRule="exact"/>
      <w:ind w:left="107"/>
    </w:pPr>
    <w:rPr>
      <w:rFonts w:ascii="Microsoft Sans Serif" w:eastAsia="Microsoft Sans Serif" w:hAnsi="Microsoft Sans Serif" w:cs="Microsoft Sans Serif"/>
      <w:lang w:val="en-US"/>
    </w:rPr>
  </w:style>
  <w:style w:type="character" w:customStyle="1" w:styleId="FontStyle22">
    <w:name w:val="Font Style22"/>
    <w:basedOn w:val="DefaultParagraphFont"/>
    <w:rsid w:val="00BC2192"/>
    <w:rPr>
      <w:rFonts w:ascii="Times New Roman" w:hAnsi="Times New Roman" w:cs="Times New Roman"/>
      <w:sz w:val="22"/>
      <w:szCs w:val="22"/>
    </w:rPr>
  </w:style>
  <w:style w:type="paragraph" w:customStyle="1" w:styleId="1tekst">
    <w:name w:val="_1tekst"/>
    <w:basedOn w:val="Normal"/>
    <w:rsid w:val="00C1654A"/>
    <w:pPr>
      <w:spacing w:before="100" w:beforeAutospacing="1" w:after="100" w:afterAutospacing="1" w:line="240" w:lineRule="auto"/>
    </w:pPr>
    <w:rPr>
      <w:rFonts w:ascii="Times New Roman" w:eastAsia="Times New Roman" w:hAnsi="Times New Roman" w:cs="Times New Roman"/>
      <w:sz w:val="24"/>
      <w:szCs w:val="24"/>
      <w:lang w:eastAsia="sr-Latn-RS"/>
    </w:rPr>
  </w:style>
  <w:style w:type="paragraph" w:customStyle="1" w:styleId="4clan">
    <w:name w:val="_4clan"/>
    <w:basedOn w:val="Normal"/>
    <w:rsid w:val="00C1654A"/>
    <w:pPr>
      <w:spacing w:before="100" w:beforeAutospacing="1" w:after="100" w:afterAutospacing="1" w:line="240" w:lineRule="auto"/>
    </w:pPr>
    <w:rPr>
      <w:rFonts w:ascii="Times New Roman" w:eastAsia="Times New Roman" w:hAnsi="Times New Roman" w:cs="Times New Roman"/>
      <w:sz w:val="24"/>
      <w:szCs w:val="24"/>
      <w:lang w:eastAsia="sr-Latn-RS"/>
    </w:rPr>
  </w:style>
  <w:style w:type="paragraph" w:customStyle="1" w:styleId="CharChar3">
    <w:name w:val="Char Char3"/>
    <w:basedOn w:val="Normal"/>
    <w:rsid w:val="00C1654A"/>
    <w:pPr>
      <w:tabs>
        <w:tab w:val="left" w:pos="567"/>
      </w:tabs>
      <w:spacing w:before="120" w:after="160" w:line="240" w:lineRule="exact"/>
      <w:ind w:left="1584" w:hanging="504"/>
    </w:pPr>
    <w:rPr>
      <w:rFonts w:ascii="Arial" w:eastAsia="Times New Roman" w:hAnsi="Arial" w:cs="Times New Roman"/>
      <w:b/>
      <w:bCs/>
      <w:color w:val="000080"/>
      <w:sz w:val="24"/>
      <w:szCs w:val="24"/>
      <w:lang w:val="en-US"/>
    </w:rPr>
  </w:style>
  <w:style w:type="numbering" w:customStyle="1" w:styleId="NoList3">
    <w:name w:val="No List3"/>
    <w:next w:val="NoList"/>
    <w:uiPriority w:val="99"/>
    <w:semiHidden/>
    <w:unhideWhenUsed/>
    <w:rsid w:val="0000640A"/>
  </w:style>
  <w:style w:type="paragraph" w:customStyle="1" w:styleId="Style1">
    <w:name w:val="Style1"/>
    <w:basedOn w:val="Normal"/>
    <w:link w:val="Style1Char"/>
    <w:rsid w:val="0000640A"/>
    <w:pPr>
      <w:widowControl w:val="0"/>
      <w:autoSpaceDE w:val="0"/>
      <w:autoSpaceDN w:val="0"/>
      <w:adjustRightInd w:val="0"/>
      <w:spacing w:after="0" w:line="240" w:lineRule="auto"/>
    </w:pPr>
    <w:rPr>
      <w:rFonts w:ascii="Arial" w:eastAsia="Times New Roman" w:hAnsi="Arial" w:cs="Arial"/>
      <w:sz w:val="24"/>
      <w:szCs w:val="24"/>
      <w:lang w:val="sr-Latn-CS" w:eastAsia="sr-Latn-CS"/>
    </w:rPr>
  </w:style>
  <w:style w:type="paragraph" w:customStyle="1" w:styleId="Style2">
    <w:name w:val="Style2"/>
    <w:basedOn w:val="Normal"/>
    <w:uiPriority w:val="99"/>
    <w:rsid w:val="0000640A"/>
    <w:pPr>
      <w:widowControl w:val="0"/>
      <w:autoSpaceDE w:val="0"/>
      <w:autoSpaceDN w:val="0"/>
      <w:adjustRightInd w:val="0"/>
      <w:spacing w:after="0" w:line="259" w:lineRule="exact"/>
      <w:ind w:firstLine="533"/>
      <w:jc w:val="both"/>
    </w:pPr>
    <w:rPr>
      <w:rFonts w:ascii="Arial" w:eastAsia="Times New Roman" w:hAnsi="Arial" w:cs="Arial"/>
      <w:sz w:val="24"/>
      <w:szCs w:val="24"/>
      <w:lang w:val="sr-Latn-CS" w:eastAsia="sr-Latn-CS"/>
    </w:rPr>
  </w:style>
  <w:style w:type="character" w:customStyle="1" w:styleId="FontStyle29">
    <w:name w:val="Font Style29"/>
    <w:uiPriority w:val="99"/>
    <w:rsid w:val="0000640A"/>
    <w:rPr>
      <w:rFonts w:ascii="Arial" w:hAnsi="Arial" w:cs="Arial"/>
      <w:b/>
      <w:bCs/>
      <w:spacing w:val="70"/>
      <w:sz w:val="24"/>
      <w:szCs w:val="24"/>
    </w:rPr>
  </w:style>
  <w:style w:type="character" w:customStyle="1" w:styleId="FontStyle30">
    <w:name w:val="Font Style30"/>
    <w:uiPriority w:val="99"/>
    <w:rsid w:val="0000640A"/>
    <w:rPr>
      <w:rFonts w:ascii="Arial" w:hAnsi="Arial" w:cs="Arial"/>
      <w:sz w:val="20"/>
      <w:szCs w:val="20"/>
    </w:rPr>
  </w:style>
  <w:style w:type="character" w:customStyle="1" w:styleId="BodyTextChar1">
    <w:name w:val="Body Text Char1"/>
    <w:aliases w:val="Char Char1"/>
    <w:semiHidden/>
    <w:rsid w:val="0000640A"/>
    <w:rPr>
      <w:rFonts w:ascii="Times New Roman" w:eastAsia="Times New Roman" w:hAnsi="Times New Roman" w:cs="Times New Roman"/>
      <w:sz w:val="24"/>
      <w:szCs w:val="24"/>
    </w:rPr>
  </w:style>
  <w:style w:type="paragraph" w:customStyle="1" w:styleId="CharChar30">
    <w:name w:val="Char Char3"/>
    <w:basedOn w:val="Normal"/>
    <w:rsid w:val="00CA12AD"/>
    <w:pPr>
      <w:tabs>
        <w:tab w:val="left" w:pos="567"/>
      </w:tabs>
      <w:spacing w:before="120" w:after="160" w:line="240" w:lineRule="exact"/>
      <w:ind w:left="1584" w:hanging="504"/>
    </w:pPr>
    <w:rPr>
      <w:rFonts w:ascii="Arial" w:eastAsia="Times New Roman" w:hAnsi="Arial" w:cs="Times New Roman"/>
      <w:b/>
      <w:bCs/>
      <w:color w:val="000080"/>
      <w:sz w:val="24"/>
      <w:szCs w:val="24"/>
      <w:lang w:val="en-US"/>
    </w:rPr>
  </w:style>
  <w:style w:type="numbering" w:customStyle="1" w:styleId="NoList4">
    <w:name w:val="No List4"/>
    <w:next w:val="NoList"/>
    <w:uiPriority w:val="99"/>
    <w:semiHidden/>
    <w:unhideWhenUsed/>
    <w:rsid w:val="009F718B"/>
  </w:style>
  <w:style w:type="paragraph" w:customStyle="1" w:styleId="xl63">
    <w:name w:val="xl63"/>
    <w:basedOn w:val="Normal"/>
    <w:rsid w:val="009F718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64">
    <w:name w:val="xl64"/>
    <w:basedOn w:val="Normal"/>
    <w:rsid w:val="009F718B"/>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styleId="FootnoteText">
    <w:name w:val="footnote text"/>
    <w:basedOn w:val="Normal"/>
    <w:link w:val="FootnoteTextChar"/>
    <w:uiPriority w:val="99"/>
    <w:semiHidden/>
    <w:unhideWhenUsed/>
    <w:rsid w:val="00701460"/>
    <w:pPr>
      <w:spacing w:after="0" w:line="240" w:lineRule="auto"/>
    </w:pPr>
    <w:rPr>
      <w:rFonts w:ascii="Georgia" w:hAnsi="Georgia"/>
      <w:sz w:val="20"/>
      <w:szCs w:val="20"/>
      <w:lang w:val="en-US"/>
    </w:rPr>
  </w:style>
  <w:style w:type="character" w:customStyle="1" w:styleId="FootnoteTextChar">
    <w:name w:val="Footnote Text Char"/>
    <w:basedOn w:val="DefaultParagraphFont"/>
    <w:link w:val="FootnoteText"/>
    <w:uiPriority w:val="99"/>
    <w:semiHidden/>
    <w:rsid w:val="00701460"/>
    <w:rPr>
      <w:rFonts w:ascii="Georgia" w:hAnsi="Georgia"/>
      <w:sz w:val="20"/>
      <w:szCs w:val="20"/>
      <w:lang w:val="en-US"/>
    </w:rPr>
  </w:style>
  <w:style w:type="character" w:styleId="FootnoteReference">
    <w:name w:val="footnote reference"/>
    <w:basedOn w:val="DefaultParagraphFont"/>
    <w:uiPriority w:val="99"/>
    <w:semiHidden/>
    <w:unhideWhenUsed/>
    <w:rsid w:val="00701460"/>
    <w:rPr>
      <w:vertAlign w:val="superscript"/>
    </w:rPr>
  </w:style>
  <w:style w:type="character" w:customStyle="1" w:styleId="fontstyle01">
    <w:name w:val="fontstyle01"/>
    <w:basedOn w:val="DefaultParagraphFont"/>
    <w:rsid w:val="00701460"/>
    <w:rPr>
      <w:rFonts w:ascii="Calibri" w:hAnsi="Calibri" w:hint="default"/>
      <w:b w:val="0"/>
      <w:bCs w:val="0"/>
      <w:i w:val="0"/>
      <w:iCs w:val="0"/>
      <w:color w:val="000000"/>
      <w:sz w:val="22"/>
      <w:szCs w:val="22"/>
    </w:rPr>
  </w:style>
  <w:style w:type="paragraph" w:customStyle="1" w:styleId="Standard">
    <w:name w:val="Standard"/>
    <w:rsid w:val="0070146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rPr>
  </w:style>
  <w:style w:type="paragraph" w:customStyle="1" w:styleId="basic-paragraph">
    <w:name w:val="basic-paragraph"/>
    <w:basedOn w:val="Normal"/>
    <w:rsid w:val="0070146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ED">
    <w:name w:val="MED"/>
    <w:uiPriority w:val="99"/>
    <w:rsid w:val="00701460"/>
    <w:pPr>
      <w:widowControl w:val="0"/>
      <w:autoSpaceDE w:val="0"/>
      <w:autoSpaceDN w:val="0"/>
      <w:adjustRightInd w:val="0"/>
      <w:spacing w:before="360" w:line="240" w:lineRule="auto"/>
      <w:jc w:val="center"/>
    </w:pPr>
    <w:rPr>
      <w:rFonts w:ascii="Calibri" w:eastAsia="Times New Roman" w:hAnsi="Calibri" w:cs="Helvetica"/>
      <w:b/>
      <w:bCs/>
      <w:sz w:val="26"/>
      <w:szCs w:val="24"/>
      <w:lang w:val="en-US" w:eastAsia="sr-Latn-CS"/>
    </w:rPr>
  </w:style>
  <w:style w:type="paragraph" w:customStyle="1" w:styleId="NAS">
    <w:name w:val="NAS"/>
    <w:uiPriority w:val="99"/>
    <w:rsid w:val="007014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360" w:after="240" w:line="240" w:lineRule="auto"/>
      <w:jc w:val="center"/>
    </w:pPr>
    <w:rPr>
      <w:rFonts w:ascii="Calibri" w:eastAsia="Times New Roman" w:hAnsi="Calibri" w:cs="Helvetica"/>
      <w:sz w:val="26"/>
      <w:szCs w:val="24"/>
      <w:lang w:val="en-US" w:eastAsia="sr-Latn-CS"/>
    </w:rPr>
  </w:style>
  <w:style w:type="paragraph" w:customStyle="1" w:styleId="StilTelotekstaLevoPrvired0cmProredjednostruki">
    <w:name w:val="Stil Telo teksta + Levo Prvi red:  0 cm Prored:  jednostruki"/>
    <w:basedOn w:val="BodyText"/>
    <w:uiPriority w:val="99"/>
    <w:rsid w:val="00701460"/>
    <w:pPr>
      <w:widowControl w:val="0"/>
      <w:autoSpaceDE w:val="0"/>
      <w:autoSpaceDN w:val="0"/>
      <w:adjustRightInd w:val="0"/>
      <w:spacing w:before="60" w:after="60"/>
      <w:ind w:firstLine="720"/>
      <w:jc w:val="left"/>
    </w:pPr>
    <w:rPr>
      <w:rFonts w:ascii="Times" w:hAnsi="Times"/>
      <w:color w:val="auto"/>
      <w:sz w:val="22"/>
      <w:lang w:val="en-US" w:eastAsia="sr-Latn-CS"/>
    </w:rPr>
  </w:style>
  <w:style w:type="character" w:customStyle="1" w:styleId="Stil-LevoLevo0cmPrvired0cmProredjednostrukiChar">
    <w:name w:val="Stil - + Levo Levo:  0 cm Prvi red:  0 cm Prored:  jednostruki Char"/>
    <w:link w:val="Stil-LevoLevo0cmPrvired0cmProredjednostruki"/>
    <w:uiPriority w:val="99"/>
    <w:locked/>
    <w:rsid w:val="00701460"/>
    <w:rPr>
      <w:rFonts w:ascii="Times" w:eastAsia="Times New Roman" w:hAnsi="Times" w:cs="Times New Roman"/>
      <w:sz w:val="19"/>
      <w:szCs w:val="19"/>
      <w:lang w:eastAsia="sr-Latn-CS"/>
    </w:rPr>
  </w:style>
  <w:style w:type="paragraph" w:customStyle="1" w:styleId="Stil-LevoLevo0cmPrvired0cmProredjednostruki">
    <w:name w:val="Stil - + Levo Levo:  0 cm Prvi red:  0 cm Prored:  jednostruki"/>
    <w:basedOn w:val="Normal"/>
    <w:link w:val="Stil-LevoLevo0cmPrvired0cmProredjednostrukiChar"/>
    <w:uiPriority w:val="99"/>
    <w:rsid w:val="00701460"/>
    <w:pPr>
      <w:widowControl w:val="0"/>
      <w:tabs>
        <w:tab w:val="left" w:pos="709"/>
        <w:tab w:val="right" w:leader="dot" w:pos="7370"/>
      </w:tabs>
      <w:autoSpaceDE w:val="0"/>
      <w:autoSpaceDN w:val="0"/>
      <w:adjustRightInd w:val="0"/>
      <w:spacing w:before="60" w:after="60" w:line="240" w:lineRule="auto"/>
      <w:ind w:left="709" w:hanging="709"/>
    </w:pPr>
    <w:rPr>
      <w:rFonts w:ascii="Times" w:eastAsia="Times New Roman" w:hAnsi="Times" w:cs="Times New Roman"/>
      <w:sz w:val="19"/>
      <w:szCs w:val="19"/>
      <w:lang w:eastAsia="sr-Latn-CS"/>
    </w:rPr>
  </w:style>
  <w:style w:type="paragraph" w:customStyle="1" w:styleId="StilBodyTextRazmakLevoPrvired0cmPosle0ptProre">
    <w:name w:val="Stil Body Text Razmak + Levo Prvi red:  0 cm Posle:  0 pt Prore..."/>
    <w:basedOn w:val="Normal"/>
    <w:uiPriority w:val="99"/>
    <w:rsid w:val="00701460"/>
    <w:pPr>
      <w:widowControl w:val="0"/>
      <w:autoSpaceDE w:val="0"/>
      <w:autoSpaceDN w:val="0"/>
      <w:adjustRightInd w:val="0"/>
      <w:spacing w:before="60" w:after="60" w:line="240" w:lineRule="auto"/>
      <w:ind w:firstLine="720"/>
    </w:pPr>
    <w:rPr>
      <w:rFonts w:ascii="Times" w:eastAsia="Times New Roman" w:hAnsi="Times" w:cs="Times New Roman"/>
      <w:szCs w:val="20"/>
      <w:lang w:val="en-US" w:eastAsia="sr-Latn-CS"/>
    </w:rPr>
  </w:style>
  <w:style w:type="paragraph" w:customStyle="1" w:styleId="StilBodyTextLevoPrvired0cmProredjednostruki">
    <w:name w:val="Stil Body Text+ + Levo Prvi red:  0 cm Prored:  jednostruki"/>
    <w:basedOn w:val="Normal"/>
    <w:uiPriority w:val="99"/>
    <w:rsid w:val="00701460"/>
    <w:pPr>
      <w:widowControl w:val="0"/>
      <w:autoSpaceDE w:val="0"/>
      <w:autoSpaceDN w:val="0"/>
      <w:adjustRightInd w:val="0"/>
      <w:spacing w:before="60" w:after="60" w:line="240" w:lineRule="auto"/>
      <w:ind w:firstLine="720"/>
    </w:pPr>
    <w:rPr>
      <w:rFonts w:ascii="Times" w:eastAsia="Times New Roman" w:hAnsi="Times" w:cs="Times New Roman"/>
      <w:szCs w:val="20"/>
      <w:lang w:val="en-US" w:eastAsia="sr-Latn-CS"/>
    </w:rPr>
  </w:style>
  <w:style w:type="paragraph" w:customStyle="1" w:styleId="BodyTextUvuUvu">
    <w:name w:val="Body Text Uvu Uvu"/>
    <w:uiPriority w:val="99"/>
    <w:rsid w:val="00701460"/>
    <w:pPr>
      <w:widowControl w:val="0"/>
      <w:autoSpaceDE w:val="0"/>
      <w:autoSpaceDN w:val="0"/>
      <w:adjustRightInd w:val="0"/>
      <w:spacing w:after="0" w:line="215" w:lineRule="atLeast"/>
      <w:ind w:left="709"/>
      <w:jc w:val="both"/>
    </w:pPr>
    <w:rPr>
      <w:rFonts w:ascii="Helvetica" w:eastAsia="Times New Roman" w:hAnsi="Helvetica" w:cs="Helvetica"/>
      <w:sz w:val="19"/>
      <w:szCs w:val="19"/>
      <w:lang w:val="en-US" w:eastAsia="sr-Latn-CS"/>
    </w:rPr>
  </w:style>
  <w:style w:type="paragraph" w:customStyle="1" w:styleId="StilBodyTextLevoPrvired0cmPosle0ptProredj">
    <w:name w:val="Stil Body Text++ + Levo Prvi red:  0 cm Posle:  0 pt Prored:  j..."/>
    <w:basedOn w:val="Normal"/>
    <w:uiPriority w:val="99"/>
    <w:rsid w:val="00701460"/>
    <w:pPr>
      <w:widowControl w:val="0"/>
      <w:autoSpaceDE w:val="0"/>
      <w:autoSpaceDN w:val="0"/>
      <w:adjustRightInd w:val="0"/>
      <w:spacing w:before="60" w:after="60" w:line="240" w:lineRule="auto"/>
      <w:ind w:firstLine="720"/>
    </w:pPr>
    <w:rPr>
      <w:rFonts w:ascii="Times" w:eastAsia="Times New Roman" w:hAnsi="Times" w:cs="Times New Roman"/>
      <w:szCs w:val="20"/>
      <w:lang w:val="en-US" w:eastAsia="sr-Latn-CS"/>
    </w:rPr>
  </w:style>
  <w:style w:type="paragraph" w:customStyle="1" w:styleId="StilMEDLevoPre0ptPosle0ptProredjednostruki">
    <w:name w:val="Stil MED + Levo Pre:  0 pt Posle:  0 pt Prored:  jednostruki"/>
    <w:basedOn w:val="MED"/>
    <w:uiPriority w:val="99"/>
    <w:rsid w:val="00701460"/>
    <w:pPr>
      <w:spacing w:after="240"/>
    </w:pPr>
    <w:rPr>
      <w:rFonts w:ascii="Times" w:hAnsi="Times" w:cs="Times New Roman"/>
      <w:sz w:val="28"/>
      <w:szCs w:val="20"/>
    </w:rPr>
  </w:style>
  <w:style w:type="table" w:customStyle="1" w:styleId="TableGrid4">
    <w:name w:val="Table Grid4"/>
    <w:basedOn w:val="TableNormal"/>
    <w:next w:val="TableGrid"/>
    <w:uiPriority w:val="59"/>
    <w:rsid w:val="00F660FC"/>
    <w:pPr>
      <w:spacing w:after="0" w:line="240" w:lineRule="auto"/>
      <w:jc w:val="both"/>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1F1698"/>
  </w:style>
  <w:style w:type="table" w:customStyle="1" w:styleId="TableGrid5">
    <w:name w:val="Table Grid5"/>
    <w:basedOn w:val="TableNormal"/>
    <w:next w:val="TableGrid"/>
    <w:rsid w:val="001F1698"/>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2">
    <w:name w:val="Font Style12"/>
    <w:uiPriority w:val="99"/>
    <w:rsid w:val="001F1698"/>
    <w:rPr>
      <w:rFonts w:ascii="Times New Roman" w:hAnsi="Times New Roman" w:cs="Times New Roman"/>
      <w:sz w:val="22"/>
      <w:szCs w:val="22"/>
    </w:rPr>
  </w:style>
  <w:style w:type="paragraph" w:customStyle="1" w:styleId="Style5">
    <w:name w:val="Style5"/>
    <w:basedOn w:val="Normal"/>
    <w:uiPriority w:val="99"/>
    <w:rsid w:val="001F1698"/>
    <w:pPr>
      <w:widowControl w:val="0"/>
      <w:autoSpaceDE w:val="0"/>
      <w:autoSpaceDN w:val="0"/>
      <w:adjustRightInd w:val="0"/>
      <w:spacing w:after="0" w:line="267" w:lineRule="exact"/>
      <w:ind w:firstLine="677"/>
      <w:jc w:val="both"/>
    </w:pPr>
    <w:rPr>
      <w:rFonts w:ascii="Times New Roman" w:eastAsia="Times New Roman" w:hAnsi="Times New Roman" w:cs="Times New Roman"/>
      <w:sz w:val="24"/>
      <w:szCs w:val="24"/>
      <w:lang w:val="sr-Latn-CS" w:eastAsia="sr-Latn-CS"/>
    </w:rPr>
  </w:style>
  <w:style w:type="table" w:customStyle="1" w:styleId="TableGrid6">
    <w:name w:val="Table Grid6"/>
    <w:basedOn w:val="TableNormal"/>
    <w:next w:val="TableGrid"/>
    <w:rsid w:val="008A3B13"/>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A3B1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0552A1"/>
    <w:pPr>
      <w:spacing w:after="0" w:line="240" w:lineRule="auto"/>
    </w:pPr>
    <w:rPr>
      <w:rFonts w:eastAsiaTheme="minorEastAsia"/>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B41A2"/>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2">
    <w:name w:val="toc 2"/>
    <w:basedOn w:val="Normal"/>
    <w:next w:val="Normal"/>
    <w:autoRedefine/>
    <w:uiPriority w:val="39"/>
    <w:unhideWhenUsed/>
    <w:rsid w:val="001B41A2"/>
    <w:pPr>
      <w:spacing w:after="100"/>
      <w:ind w:left="220"/>
    </w:pPr>
  </w:style>
  <w:style w:type="paragraph" w:styleId="TOC3">
    <w:name w:val="toc 3"/>
    <w:basedOn w:val="Normal"/>
    <w:next w:val="Normal"/>
    <w:autoRedefine/>
    <w:uiPriority w:val="39"/>
    <w:unhideWhenUsed/>
    <w:rsid w:val="001B41A2"/>
    <w:pPr>
      <w:spacing w:after="100"/>
      <w:ind w:left="440"/>
    </w:pPr>
  </w:style>
  <w:style w:type="paragraph" w:styleId="TOC1">
    <w:name w:val="toc 1"/>
    <w:basedOn w:val="Normal"/>
    <w:next w:val="Normal"/>
    <w:autoRedefine/>
    <w:uiPriority w:val="39"/>
    <w:semiHidden/>
    <w:unhideWhenUsed/>
    <w:rsid w:val="001B41A2"/>
    <w:pPr>
      <w:spacing w:after="100"/>
    </w:pPr>
  </w:style>
  <w:style w:type="table" w:customStyle="1" w:styleId="TableGrid9">
    <w:name w:val="Table Grid9"/>
    <w:basedOn w:val="TableNormal"/>
    <w:next w:val="TableGrid"/>
    <w:uiPriority w:val="59"/>
    <w:rsid w:val="002237C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D7CD6"/>
  </w:style>
  <w:style w:type="table" w:customStyle="1" w:styleId="TableGrid10">
    <w:name w:val="Table Grid10"/>
    <w:basedOn w:val="TableNormal"/>
    <w:next w:val="TableGrid"/>
    <w:rsid w:val="00CD7CD6"/>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E605A"/>
  </w:style>
  <w:style w:type="table" w:customStyle="1" w:styleId="TableGrid11">
    <w:name w:val="Table Grid11"/>
    <w:basedOn w:val="TableNormal"/>
    <w:next w:val="TableGrid"/>
    <w:rsid w:val="007F6015"/>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A83AAB"/>
  </w:style>
  <w:style w:type="numbering" w:customStyle="1" w:styleId="NoList11">
    <w:name w:val="No List11"/>
    <w:next w:val="NoList"/>
    <w:uiPriority w:val="99"/>
    <w:semiHidden/>
    <w:unhideWhenUsed/>
    <w:rsid w:val="00A83AAB"/>
  </w:style>
  <w:style w:type="numbering" w:customStyle="1" w:styleId="NoList111">
    <w:name w:val="No List111"/>
    <w:next w:val="NoList"/>
    <w:uiPriority w:val="99"/>
    <w:semiHidden/>
    <w:unhideWhenUsed/>
    <w:rsid w:val="00A83AAB"/>
  </w:style>
  <w:style w:type="table" w:customStyle="1" w:styleId="TableGrid12">
    <w:name w:val="Table Grid12"/>
    <w:basedOn w:val="TableNormal"/>
    <w:next w:val="TableGrid"/>
    <w:uiPriority w:val="59"/>
    <w:rsid w:val="00A83AAB"/>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39"/>
    <w:rsid w:val="00A83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83AAB"/>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Grid1"/>
    <w:rsid w:val="00A83AAB"/>
    <w:pPr>
      <w:spacing w:after="0" w:line="240" w:lineRule="auto"/>
    </w:pPr>
    <w:rPr>
      <w:rFonts w:eastAsia="Times New Roman"/>
      <w:lang w:val="sr-Cyrl-CS" w:eastAsia="sr-Cyrl-CS"/>
    </w:rPr>
    <w:tblPr>
      <w:tblCellMar>
        <w:top w:w="0" w:type="dxa"/>
        <w:left w:w="0" w:type="dxa"/>
        <w:bottom w:w="0" w:type="dxa"/>
        <w:right w:w="0" w:type="dxa"/>
      </w:tblCellMar>
    </w:tblPr>
  </w:style>
  <w:style w:type="paragraph" w:customStyle="1" w:styleId="CommentSubject1">
    <w:name w:val="Comment Subject1"/>
    <w:basedOn w:val="CommentText"/>
    <w:next w:val="CommentText"/>
    <w:uiPriority w:val="99"/>
    <w:semiHidden/>
    <w:unhideWhenUsed/>
    <w:rsid w:val="00A83AAB"/>
    <w:pPr>
      <w:spacing w:after="160"/>
    </w:pPr>
    <w:rPr>
      <w:rFonts w:ascii="Calibri" w:eastAsia="Calibri" w:hAnsi="Calibri"/>
      <w:b/>
      <w:bCs/>
    </w:rPr>
  </w:style>
  <w:style w:type="numbering" w:customStyle="1" w:styleId="NoList21">
    <w:name w:val="No List21"/>
    <w:next w:val="NoList"/>
    <w:uiPriority w:val="99"/>
    <w:semiHidden/>
    <w:unhideWhenUsed/>
    <w:rsid w:val="00A83AAB"/>
  </w:style>
  <w:style w:type="table" w:customStyle="1" w:styleId="TableGrid31">
    <w:name w:val="Table Grid31"/>
    <w:basedOn w:val="TableNormal"/>
    <w:next w:val="TableGrid"/>
    <w:rsid w:val="00A83AAB"/>
    <w:pPr>
      <w:spacing w:after="0" w:line="240" w:lineRule="auto"/>
    </w:pPr>
    <w:rPr>
      <w:rFonts w:ascii="Times New Roman" w:eastAsia="Times New Roman" w:hAnsi="Times New Roman" w:cs="Times New Roman"/>
      <w:sz w:val="20"/>
      <w:szCs w:val="20"/>
      <w:lang w:eastAsia="sr-Latn-R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A83AAB"/>
  </w:style>
  <w:style w:type="numbering" w:customStyle="1" w:styleId="NoList41">
    <w:name w:val="No List41"/>
    <w:next w:val="NoList"/>
    <w:uiPriority w:val="99"/>
    <w:semiHidden/>
    <w:unhideWhenUsed/>
    <w:rsid w:val="00A83AAB"/>
  </w:style>
  <w:style w:type="table" w:customStyle="1" w:styleId="TableGrid41">
    <w:name w:val="Table Grid41"/>
    <w:basedOn w:val="TableNormal"/>
    <w:next w:val="TableGrid"/>
    <w:uiPriority w:val="59"/>
    <w:rsid w:val="00A83AAB"/>
    <w:pPr>
      <w:spacing w:after="0" w:line="240" w:lineRule="auto"/>
      <w:jc w:val="both"/>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
    <w:name w:val="No List51"/>
    <w:next w:val="NoList"/>
    <w:uiPriority w:val="99"/>
    <w:semiHidden/>
    <w:unhideWhenUsed/>
    <w:rsid w:val="00A83AAB"/>
  </w:style>
  <w:style w:type="table" w:customStyle="1" w:styleId="TableGrid51">
    <w:name w:val="Table Grid51"/>
    <w:basedOn w:val="TableNormal"/>
    <w:next w:val="TableGrid"/>
    <w:rsid w:val="00A83AAB"/>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rsid w:val="00A83AAB"/>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uiPriority w:val="59"/>
    <w:rsid w:val="00A83AA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A83AAB"/>
    <w:pPr>
      <w:spacing w:after="0" w:line="240" w:lineRule="auto"/>
    </w:pPr>
    <w:rPr>
      <w:rFonts w:eastAsia="Times New Roman"/>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semiHidden/>
    <w:unhideWhenUsed/>
    <w:qFormat/>
    <w:rsid w:val="00A83AAB"/>
    <w:pPr>
      <w:keepLines/>
      <w:spacing w:before="480" w:line="276" w:lineRule="auto"/>
      <w:jc w:val="left"/>
      <w:outlineLvl w:val="9"/>
    </w:pPr>
    <w:rPr>
      <w:rFonts w:ascii="Cambria" w:hAnsi="Cambria"/>
      <w:bCs/>
      <w:color w:val="365F91"/>
      <w:sz w:val="28"/>
      <w:szCs w:val="28"/>
      <w:lang w:val="en-US" w:eastAsia="ja-JP"/>
    </w:rPr>
  </w:style>
  <w:style w:type="table" w:customStyle="1" w:styleId="TableGrid91">
    <w:name w:val="Table Grid91"/>
    <w:basedOn w:val="TableNormal"/>
    <w:next w:val="TableGrid"/>
    <w:uiPriority w:val="59"/>
    <w:rsid w:val="00A83AA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83AAB"/>
  </w:style>
  <w:style w:type="table" w:customStyle="1" w:styleId="TableGrid101">
    <w:name w:val="Table Grid101"/>
    <w:basedOn w:val="TableNormal"/>
    <w:next w:val="TableGrid"/>
    <w:rsid w:val="00A83AAB"/>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SubjectChar1">
    <w:name w:val="Comment Subject Char1"/>
    <w:basedOn w:val="CommentTextChar"/>
    <w:uiPriority w:val="99"/>
    <w:semiHidden/>
    <w:rsid w:val="00A83AAB"/>
    <w:rPr>
      <w:rFonts w:ascii="Times New Roman" w:eastAsia="Times New Roman" w:hAnsi="Times New Roman" w:cs="Times New Roman"/>
      <w:b/>
      <w:bCs/>
      <w:sz w:val="20"/>
      <w:szCs w:val="20"/>
      <w:lang w:val="en-US"/>
    </w:rPr>
  </w:style>
  <w:style w:type="table" w:customStyle="1" w:styleId="TableGrid140">
    <w:name w:val="Table Grid14"/>
    <w:basedOn w:val="TableNormal"/>
    <w:next w:val="TableGrid"/>
    <w:uiPriority w:val="59"/>
    <w:rsid w:val="008E7C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C1DDD"/>
  </w:style>
  <w:style w:type="numbering" w:customStyle="1" w:styleId="NoList10">
    <w:name w:val="No List10"/>
    <w:next w:val="NoList"/>
    <w:uiPriority w:val="99"/>
    <w:semiHidden/>
    <w:unhideWhenUsed/>
    <w:rsid w:val="00BB04D0"/>
  </w:style>
  <w:style w:type="table" w:customStyle="1" w:styleId="TableGrid15">
    <w:name w:val="Table Grid15"/>
    <w:basedOn w:val="TableNormal"/>
    <w:next w:val="TableGrid"/>
    <w:uiPriority w:val="59"/>
    <w:rsid w:val="00BB04D0"/>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
    <w:name w:val="Table Grid16"/>
    <w:basedOn w:val="TableNormal"/>
    <w:next w:val="TableGrid"/>
    <w:uiPriority w:val="59"/>
    <w:rsid w:val="00936B23"/>
    <w:pPr>
      <w:spacing w:after="0" w:line="240" w:lineRule="auto"/>
      <w:jc w:val="both"/>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semiHidden/>
    <w:unhideWhenUsed/>
    <w:rsid w:val="00C21095"/>
  </w:style>
  <w:style w:type="table" w:customStyle="1" w:styleId="TableGrid17">
    <w:name w:val="Table Grid17"/>
    <w:basedOn w:val="TableNormal"/>
    <w:next w:val="TableGrid"/>
    <w:uiPriority w:val="59"/>
    <w:rsid w:val="00C2109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ekst0">
    <w:name w:val="1tekst"/>
    <w:basedOn w:val="Normal"/>
    <w:rsid w:val="00C21095"/>
    <w:pPr>
      <w:spacing w:after="0" w:line="240" w:lineRule="auto"/>
      <w:ind w:left="500" w:right="500" w:firstLine="240"/>
      <w:jc w:val="both"/>
    </w:pPr>
    <w:rPr>
      <w:rFonts w:ascii="Arial" w:eastAsia="Times New Roman" w:hAnsi="Arial" w:cs="Arial"/>
      <w:sz w:val="20"/>
      <w:szCs w:val="20"/>
      <w:lang w:val="en-US"/>
    </w:rPr>
  </w:style>
  <w:style w:type="paragraph" w:customStyle="1" w:styleId="2zakon">
    <w:name w:val="2zakon"/>
    <w:basedOn w:val="Normal"/>
    <w:rsid w:val="00C21095"/>
    <w:pPr>
      <w:spacing w:before="100" w:beforeAutospacing="1" w:after="100" w:afterAutospacing="1" w:line="240" w:lineRule="auto"/>
      <w:jc w:val="center"/>
    </w:pPr>
    <w:rPr>
      <w:rFonts w:ascii="Arial" w:eastAsia="Times New Roman" w:hAnsi="Arial" w:cs="Arial"/>
      <w:color w:val="0033CC"/>
      <w:sz w:val="36"/>
      <w:szCs w:val="36"/>
      <w:lang w:val="en-US"/>
    </w:rPr>
  </w:style>
  <w:style w:type="paragraph" w:customStyle="1" w:styleId="6naslov">
    <w:name w:val="6naslov"/>
    <w:basedOn w:val="Normal"/>
    <w:rsid w:val="00C21095"/>
    <w:pPr>
      <w:spacing w:before="80" w:after="40" w:line="240" w:lineRule="auto"/>
      <w:ind w:left="300" w:right="300"/>
      <w:jc w:val="center"/>
    </w:pPr>
    <w:rPr>
      <w:rFonts w:ascii="Arial" w:eastAsia="Times New Roman" w:hAnsi="Arial" w:cs="Arial"/>
      <w:b/>
      <w:bCs/>
      <w:sz w:val="27"/>
      <w:szCs w:val="27"/>
      <w:lang w:val="en-US"/>
    </w:rPr>
  </w:style>
  <w:style w:type="paragraph" w:customStyle="1" w:styleId="3mesto">
    <w:name w:val="3mesto"/>
    <w:basedOn w:val="Normal"/>
    <w:rsid w:val="00C21095"/>
    <w:pPr>
      <w:spacing w:before="100" w:beforeAutospacing="1" w:after="100" w:afterAutospacing="1" w:line="240" w:lineRule="auto"/>
      <w:ind w:left="2200" w:right="2200"/>
      <w:jc w:val="center"/>
    </w:pPr>
    <w:rPr>
      <w:rFonts w:ascii="Arial" w:eastAsia="Times New Roman" w:hAnsi="Arial" w:cs="Arial"/>
      <w:i/>
      <w:iCs/>
      <w:sz w:val="24"/>
      <w:szCs w:val="24"/>
      <w:lang w:val="en-US"/>
    </w:rPr>
  </w:style>
  <w:style w:type="paragraph" w:customStyle="1" w:styleId="4clan0">
    <w:name w:val="4clan"/>
    <w:basedOn w:val="Normal"/>
    <w:rsid w:val="00C21095"/>
    <w:pPr>
      <w:spacing w:before="40" w:after="40" w:line="240" w:lineRule="auto"/>
      <w:jc w:val="center"/>
    </w:pPr>
    <w:rPr>
      <w:rFonts w:ascii="Arial" w:eastAsia="Times New Roman" w:hAnsi="Arial" w:cs="Arial"/>
      <w:b/>
      <w:bCs/>
      <w:sz w:val="20"/>
      <w:szCs w:val="20"/>
      <w:lang w:val="en-US"/>
    </w:rPr>
  </w:style>
  <w:style w:type="paragraph" w:customStyle="1" w:styleId="7podnas">
    <w:name w:val="7podnas"/>
    <w:basedOn w:val="Normal"/>
    <w:rsid w:val="00C21095"/>
    <w:pPr>
      <w:shd w:val="clear" w:color="auto" w:fill="FFFFFF"/>
      <w:spacing w:before="60" w:after="0" w:line="240" w:lineRule="auto"/>
      <w:jc w:val="center"/>
    </w:pPr>
    <w:rPr>
      <w:rFonts w:ascii="Arial" w:eastAsia="Times New Roman" w:hAnsi="Arial" w:cs="Arial"/>
      <w:b/>
      <w:bCs/>
      <w:sz w:val="27"/>
      <w:szCs w:val="27"/>
      <w:lang w:val="en-US"/>
    </w:rPr>
  </w:style>
  <w:style w:type="paragraph" w:customStyle="1" w:styleId="rasir">
    <w:name w:val="rasir"/>
    <w:basedOn w:val="Normal"/>
    <w:rsid w:val="00C21095"/>
    <w:pPr>
      <w:spacing w:before="100" w:beforeAutospacing="1" w:after="100" w:afterAutospacing="1" w:line="240" w:lineRule="auto"/>
      <w:jc w:val="center"/>
    </w:pPr>
    <w:rPr>
      <w:rFonts w:ascii="Times New Roman" w:eastAsia="Times New Roman" w:hAnsi="Times New Roman" w:cs="Times New Roman"/>
      <w:spacing w:val="40"/>
      <w:sz w:val="28"/>
      <w:szCs w:val="28"/>
      <w:lang w:val="en-US"/>
    </w:rPr>
  </w:style>
  <w:style w:type="paragraph" w:customStyle="1" w:styleId="8podpodnas">
    <w:name w:val="8podpodnas"/>
    <w:basedOn w:val="Normal"/>
    <w:rsid w:val="00C21095"/>
    <w:pPr>
      <w:shd w:val="clear" w:color="auto" w:fill="FFFFFF"/>
      <w:spacing w:before="240" w:after="240" w:line="240" w:lineRule="auto"/>
      <w:jc w:val="center"/>
    </w:pPr>
    <w:rPr>
      <w:rFonts w:ascii="Times New Roman" w:eastAsia="Times New Roman" w:hAnsi="Times New Roman" w:cs="Times New Roman"/>
      <w:i/>
      <w:iCs/>
      <w:sz w:val="28"/>
      <w:szCs w:val="28"/>
      <w:lang w:val="en-US"/>
    </w:rPr>
  </w:style>
  <w:style w:type="character" w:customStyle="1" w:styleId="articleseparator2">
    <w:name w:val="article_separator2"/>
    <w:rsid w:val="00C21095"/>
    <w:rPr>
      <w:vanish w:val="0"/>
      <w:webHidden w:val="0"/>
      <w:specVanish w:val="0"/>
    </w:rPr>
  </w:style>
  <w:style w:type="paragraph" w:customStyle="1" w:styleId="CharCharCharChar">
    <w:name w:val="Char Char Char Char"/>
    <w:basedOn w:val="Normal"/>
    <w:semiHidden/>
    <w:rsid w:val="00C21095"/>
    <w:pPr>
      <w:spacing w:after="160" w:line="240" w:lineRule="exact"/>
    </w:pPr>
    <w:rPr>
      <w:rFonts w:ascii="Tahoma" w:eastAsia="Times New Roman" w:hAnsi="Tahoma" w:cs="Times New Roman"/>
      <w:sz w:val="20"/>
      <w:szCs w:val="20"/>
      <w:lang w:val="en-US"/>
    </w:rPr>
  </w:style>
  <w:style w:type="character" w:styleId="PageNumber">
    <w:name w:val="page number"/>
    <w:rsid w:val="00C21095"/>
  </w:style>
  <w:style w:type="paragraph" w:customStyle="1" w:styleId="normalprored">
    <w:name w:val="normalprored"/>
    <w:basedOn w:val="Normal"/>
    <w:rsid w:val="00C21095"/>
    <w:pPr>
      <w:suppressAutoHyphens/>
      <w:spacing w:after="0" w:line="240" w:lineRule="auto"/>
    </w:pPr>
    <w:rPr>
      <w:rFonts w:ascii="Arial" w:eastAsia="Times New Roman" w:hAnsi="Arial" w:cs="Arial"/>
      <w:sz w:val="26"/>
      <w:szCs w:val="26"/>
      <w:lang w:val="sr-Cyrl-CS" w:eastAsia="ar-SA"/>
    </w:rPr>
  </w:style>
  <w:style w:type="paragraph" w:customStyle="1" w:styleId="Normal2">
    <w:name w:val="Normal2"/>
    <w:basedOn w:val="Normal"/>
    <w:rsid w:val="00C21095"/>
    <w:pPr>
      <w:suppressAutoHyphens/>
      <w:spacing w:before="280" w:after="280" w:line="240" w:lineRule="auto"/>
    </w:pPr>
    <w:rPr>
      <w:rFonts w:ascii="Arial" w:eastAsia="Times New Roman" w:hAnsi="Arial" w:cs="Arial"/>
      <w:lang w:val="sr-Cyrl-CS" w:eastAsia="ar-SA"/>
    </w:rPr>
  </w:style>
  <w:style w:type="character" w:styleId="Emphasis">
    <w:name w:val="Emphasis"/>
    <w:uiPriority w:val="20"/>
    <w:qFormat/>
    <w:rsid w:val="00C21095"/>
    <w:rPr>
      <w:i/>
      <w:iCs/>
    </w:rPr>
  </w:style>
  <w:style w:type="numbering" w:customStyle="1" w:styleId="NoList13">
    <w:name w:val="No List13"/>
    <w:next w:val="NoList"/>
    <w:semiHidden/>
    <w:rsid w:val="00C21095"/>
  </w:style>
  <w:style w:type="paragraph" w:customStyle="1" w:styleId="text">
    <w:name w:val="text"/>
    <w:basedOn w:val="Normal"/>
    <w:rsid w:val="00C21095"/>
    <w:pPr>
      <w:spacing w:before="60" w:after="60" w:line="240" w:lineRule="auto"/>
      <w:jc w:val="both"/>
    </w:pPr>
    <w:rPr>
      <w:rFonts w:ascii="Verdana" w:eastAsia="Times New Roman" w:hAnsi="Verdana" w:cs="Times New Roman"/>
      <w:lang w:val="en-US"/>
    </w:rPr>
  </w:style>
  <w:style w:type="paragraph" w:customStyle="1" w:styleId="stil1tekst">
    <w:name w:val="stil_1tekst"/>
    <w:basedOn w:val="Normal"/>
    <w:rsid w:val="00C21095"/>
    <w:pPr>
      <w:spacing w:before="100" w:beforeAutospacing="1" w:after="100" w:afterAutospacing="1" w:line="240" w:lineRule="auto"/>
    </w:pPr>
    <w:rPr>
      <w:rFonts w:ascii="Times New Roman" w:eastAsia="Times New Roman" w:hAnsi="Times New Roman" w:cs="Times New Roman"/>
      <w:sz w:val="24"/>
      <w:szCs w:val="24"/>
      <w:lang w:val="en-US"/>
    </w:rPr>
  </w:style>
  <w:style w:type="numbering" w:customStyle="1" w:styleId="NoList22">
    <w:name w:val="No List22"/>
    <w:next w:val="NoList"/>
    <w:uiPriority w:val="99"/>
    <w:semiHidden/>
    <w:unhideWhenUsed/>
    <w:rsid w:val="00C21095"/>
  </w:style>
  <w:style w:type="paragraph" w:customStyle="1" w:styleId="podnaslovpropisa">
    <w:name w:val="podnaslovpropisa"/>
    <w:basedOn w:val="Normal"/>
    <w:rsid w:val="00C21095"/>
    <w:pPr>
      <w:shd w:val="clear" w:color="auto" w:fill="000000"/>
      <w:spacing w:before="100" w:beforeAutospacing="1" w:after="100" w:afterAutospacing="1" w:line="240" w:lineRule="auto"/>
      <w:jc w:val="center"/>
    </w:pPr>
    <w:rPr>
      <w:rFonts w:ascii="Arial" w:eastAsia="Times New Roman" w:hAnsi="Arial" w:cs="Arial"/>
      <w:i/>
      <w:iCs/>
      <w:color w:val="FFE8BF"/>
      <w:sz w:val="26"/>
      <w:szCs w:val="26"/>
      <w:lang w:val="sr-Latn-CS" w:eastAsia="sr-Latn-CS"/>
    </w:rPr>
  </w:style>
  <w:style w:type="paragraph" w:customStyle="1" w:styleId="wyq060---pododeljak">
    <w:name w:val="wyq060---pododeljak"/>
    <w:basedOn w:val="Normal"/>
    <w:rsid w:val="00C21095"/>
    <w:pPr>
      <w:spacing w:after="0" w:line="240" w:lineRule="auto"/>
      <w:jc w:val="center"/>
    </w:pPr>
    <w:rPr>
      <w:rFonts w:ascii="Arial" w:eastAsia="Times New Roman" w:hAnsi="Arial" w:cs="Arial"/>
      <w:sz w:val="31"/>
      <w:szCs w:val="31"/>
      <w:lang w:val="sr-Latn-CS" w:eastAsia="sr-Latn-CS"/>
    </w:rPr>
  </w:style>
  <w:style w:type="character" w:customStyle="1" w:styleId="FontStyle13">
    <w:name w:val="Font Style13"/>
    <w:uiPriority w:val="99"/>
    <w:rsid w:val="00C21095"/>
    <w:rPr>
      <w:rFonts w:ascii="Arial" w:hAnsi="Arial" w:cs="Arial"/>
      <w:sz w:val="18"/>
      <w:szCs w:val="18"/>
    </w:rPr>
  </w:style>
  <w:style w:type="numbering" w:customStyle="1" w:styleId="NoList32">
    <w:name w:val="No List32"/>
    <w:next w:val="NoList"/>
    <w:semiHidden/>
    <w:rsid w:val="00C21095"/>
  </w:style>
  <w:style w:type="paragraph" w:customStyle="1" w:styleId="stil4clan">
    <w:name w:val="stil_4clan"/>
    <w:basedOn w:val="Normal"/>
    <w:rsid w:val="00C21095"/>
    <w:pPr>
      <w:spacing w:before="100" w:beforeAutospacing="1" w:after="100" w:afterAutospacing="1" w:line="240" w:lineRule="auto"/>
    </w:pPr>
    <w:rPr>
      <w:rFonts w:ascii="Times New Roman" w:eastAsia="Times New Roman" w:hAnsi="Times New Roman" w:cs="Times New Roman"/>
      <w:sz w:val="24"/>
      <w:szCs w:val="24"/>
      <w:lang w:val="sr-Cyrl-RS"/>
    </w:rPr>
  </w:style>
  <w:style w:type="character" w:customStyle="1" w:styleId="apple-converted-space">
    <w:name w:val="apple-converted-space"/>
    <w:rsid w:val="00C21095"/>
  </w:style>
  <w:style w:type="numbering" w:customStyle="1" w:styleId="NoList42">
    <w:name w:val="No List42"/>
    <w:next w:val="NoList"/>
    <w:uiPriority w:val="99"/>
    <w:semiHidden/>
    <w:unhideWhenUsed/>
    <w:rsid w:val="00C21095"/>
  </w:style>
  <w:style w:type="character" w:customStyle="1" w:styleId="Bodytext16">
    <w:name w:val="Body text (16)_"/>
    <w:link w:val="Bodytext161"/>
    <w:uiPriority w:val="99"/>
    <w:locked/>
    <w:rsid w:val="00C21095"/>
    <w:rPr>
      <w:rFonts w:ascii="Calibri" w:hAnsi="Calibri" w:cs="Calibri"/>
      <w:sz w:val="24"/>
      <w:szCs w:val="24"/>
      <w:shd w:val="clear" w:color="auto" w:fill="FFFFFF"/>
    </w:rPr>
  </w:style>
  <w:style w:type="paragraph" w:customStyle="1" w:styleId="Bodytext161">
    <w:name w:val="Body text (16)1"/>
    <w:basedOn w:val="Normal"/>
    <w:link w:val="Bodytext16"/>
    <w:uiPriority w:val="99"/>
    <w:rsid w:val="00C21095"/>
    <w:pPr>
      <w:shd w:val="clear" w:color="auto" w:fill="FFFFFF"/>
      <w:spacing w:before="300" w:after="420" w:line="288" w:lineRule="exact"/>
      <w:jc w:val="both"/>
    </w:pPr>
    <w:rPr>
      <w:rFonts w:ascii="Calibri" w:hAnsi="Calibri" w:cs="Calibri"/>
      <w:sz w:val="24"/>
      <w:szCs w:val="24"/>
    </w:rPr>
  </w:style>
  <w:style w:type="numbering" w:customStyle="1" w:styleId="NoList52">
    <w:name w:val="No List52"/>
    <w:next w:val="NoList"/>
    <w:uiPriority w:val="99"/>
    <w:semiHidden/>
    <w:unhideWhenUsed/>
    <w:rsid w:val="00C21095"/>
  </w:style>
  <w:style w:type="paragraph" w:styleId="z-TopofForm">
    <w:name w:val="HTML Top of Form"/>
    <w:basedOn w:val="Normal"/>
    <w:next w:val="Normal"/>
    <w:link w:val="z-TopofFormChar"/>
    <w:hidden/>
    <w:uiPriority w:val="99"/>
    <w:semiHidden/>
    <w:unhideWhenUsed/>
    <w:rsid w:val="00C21095"/>
    <w:pPr>
      <w:pBdr>
        <w:bottom w:val="single" w:sz="6" w:space="1" w:color="auto"/>
      </w:pBdr>
      <w:spacing w:after="0" w:line="240" w:lineRule="auto"/>
      <w:jc w:val="center"/>
    </w:pPr>
    <w:rPr>
      <w:rFonts w:ascii="Arial" w:eastAsia="Times New Roman" w:hAnsi="Arial" w:cs="Times New Roman"/>
      <w:vanish/>
      <w:sz w:val="16"/>
      <w:szCs w:val="16"/>
      <w:lang w:val="x-none" w:eastAsia="sr-Latn-CS"/>
    </w:rPr>
  </w:style>
  <w:style w:type="character" w:customStyle="1" w:styleId="z-TopofFormChar">
    <w:name w:val="z-Top of Form Char"/>
    <w:basedOn w:val="DefaultParagraphFont"/>
    <w:link w:val="z-TopofForm"/>
    <w:uiPriority w:val="99"/>
    <w:semiHidden/>
    <w:rsid w:val="00C21095"/>
    <w:rPr>
      <w:rFonts w:ascii="Arial" w:eastAsia="Times New Roman" w:hAnsi="Arial" w:cs="Times New Roman"/>
      <w:vanish/>
      <w:sz w:val="16"/>
      <w:szCs w:val="16"/>
      <w:lang w:val="x-none" w:eastAsia="sr-Latn-CS"/>
    </w:rPr>
  </w:style>
  <w:style w:type="character" w:customStyle="1" w:styleId="iceouttxt">
    <w:name w:val="iceouttxt"/>
    <w:rsid w:val="00C21095"/>
  </w:style>
  <w:style w:type="paragraph" w:styleId="z-BottomofForm">
    <w:name w:val="HTML Bottom of Form"/>
    <w:basedOn w:val="Normal"/>
    <w:next w:val="Normal"/>
    <w:link w:val="z-BottomofFormChar"/>
    <w:hidden/>
    <w:uiPriority w:val="99"/>
    <w:semiHidden/>
    <w:unhideWhenUsed/>
    <w:rsid w:val="00C21095"/>
    <w:pPr>
      <w:pBdr>
        <w:top w:val="single" w:sz="6" w:space="1" w:color="auto"/>
      </w:pBdr>
      <w:spacing w:after="0" w:line="240" w:lineRule="auto"/>
      <w:jc w:val="center"/>
    </w:pPr>
    <w:rPr>
      <w:rFonts w:ascii="Arial" w:eastAsia="Times New Roman" w:hAnsi="Arial" w:cs="Times New Roman"/>
      <w:vanish/>
      <w:sz w:val="16"/>
      <w:szCs w:val="16"/>
      <w:lang w:val="x-none" w:eastAsia="sr-Latn-CS"/>
    </w:rPr>
  </w:style>
  <w:style w:type="character" w:customStyle="1" w:styleId="z-BottomofFormChar">
    <w:name w:val="z-Bottom of Form Char"/>
    <w:basedOn w:val="DefaultParagraphFont"/>
    <w:link w:val="z-BottomofForm"/>
    <w:uiPriority w:val="99"/>
    <w:semiHidden/>
    <w:rsid w:val="00C21095"/>
    <w:rPr>
      <w:rFonts w:ascii="Arial" w:eastAsia="Times New Roman" w:hAnsi="Arial" w:cs="Times New Roman"/>
      <w:vanish/>
      <w:sz w:val="16"/>
      <w:szCs w:val="16"/>
      <w:lang w:val="x-none" w:eastAsia="sr-Latn-CS"/>
    </w:rPr>
  </w:style>
  <w:style w:type="character" w:customStyle="1" w:styleId="icemnubaritemlabel">
    <w:name w:val="icemnubaritemlabel"/>
    <w:rsid w:val="00C21095"/>
  </w:style>
  <w:style w:type="paragraph" w:customStyle="1" w:styleId="normaluvuceni">
    <w:name w:val="normal_uvuceni"/>
    <w:basedOn w:val="Normal"/>
    <w:rsid w:val="00C21095"/>
    <w:pPr>
      <w:spacing w:before="100" w:beforeAutospacing="1" w:after="100" w:afterAutospacing="1" w:line="240" w:lineRule="auto"/>
    </w:pPr>
    <w:rPr>
      <w:rFonts w:ascii="Times New Roman" w:eastAsia="Times New Roman" w:hAnsi="Times New Roman" w:cs="Times New Roman"/>
      <w:sz w:val="24"/>
      <w:szCs w:val="24"/>
      <w:lang w:val="sr-Latn-CS" w:eastAsia="sr-Latn-CS"/>
    </w:rPr>
  </w:style>
  <w:style w:type="character" w:customStyle="1" w:styleId="Style1Char">
    <w:name w:val="Style1 Char"/>
    <w:link w:val="Style1"/>
    <w:rsid w:val="00C21095"/>
    <w:rPr>
      <w:rFonts w:ascii="Arial" w:eastAsia="Times New Roman" w:hAnsi="Arial" w:cs="Arial"/>
      <w:sz w:val="24"/>
      <w:szCs w:val="24"/>
      <w:lang w:val="sr-Latn-CS" w:eastAsia="sr-Latn-CS"/>
    </w:rPr>
  </w:style>
  <w:style w:type="numbering" w:customStyle="1" w:styleId="NoList62">
    <w:name w:val="No List62"/>
    <w:next w:val="NoList"/>
    <w:uiPriority w:val="99"/>
    <w:semiHidden/>
    <w:unhideWhenUsed/>
    <w:rsid w:val="00C21095"/>
  </w:style>
  <w:style w:type="paragraph" w:customStyle="1" w:styleId="wyq110---naslov-clana">
    <w:name w:val="wyq110---naslov-clana"/>
    <w:basedOn w:val="Normal"/>
    <w:rsid w:val="00C21095"/>
    <w:pPr>
      <w:spacing w:before="100" w:beforeAutospacing="1" w:after="100" w:afterAutospacing="1" w:line="240" w:lineRule="auto"/>
    </w:pPr>
    <w:rPr>
      <w:rFonts w:ascii="Times New Roman" w:eastAsia="Times New Roman" w:hAnsi="Times New Roman" w:cs="Times New Roman"/>
      <w:sz w:val="24"/>
      <w:szCs w:val="24"/>
      <w:lang w:val="sr-Latn-CS" w:eastAsia="sr-Latn-CS"/>
    </w:rPr>
  </w:style>
  <w:style w:type="paragraph" w:customStyle="1" w:styleId="normalboldcentar">
    <w:name w:val="normalboldcentar"/>
    <w:basedOn w:val="Normal"/>
    <w:rsid w:val="00C21095"/>
    <w:pPr>
      <w:spacing w:before="100" w:beforeAutospacing="1" w:after="100" w:afterAutospacing="1" w:line="240" w:lineRule="auto"/>
    </w:pPr>
    <w:rPr>
      <w:rFonts w:ascii="Times New Roman" w:eastAsia="Times New Roman" w:hAnsi="Times New Roman" w:cs="Times New Roman"/>
      <w:sz w:val="24"/>
      <w:szCs w:val="24"/>
      <w:lang w:val="sr-Latn-CS" w:eastAsia="sr-Latn-CS"/>
    </w:rPr>
  </w:style>
  <w:style w:type="numbering" w:customStyle="1" w:styleId="NoList71">
    <w:name w:val="No List71"/>
    <w:next w:val="NoList"/>
    <w:uiPriority w:val="99"/>
    <w:semiHidden/>
    <w:unhideWhenUsed/>
    <w:rsid w:val="00C21095"/>
  </w:style>
  <w:style w:type="paragraph" w:styleId="BlockText">
    <w:name w:val="Block Text"/>
    <w:basedOn w:val="Normal"/>
    <w:uiPriority w:val="99"/>
    <w:semiHidden/>
    <w:unhideWhenUsed/>
    <w:rsid w:val="00C21095"/>
    <w:pPr>
      <w:pBdr>
        <w:top w:val="single" w:sz="2" w:space="10" w:color="4F81BD"/>
        <w:left w:val="single" w:sz="2" w:space="10" w:color="4F81BD"/>
        <w:bottom w:val="single" w:sz="2" w:space="10" w:color="4F81BD"/>
        <w:right w:val="single" w:sz="2" w:space="10" w:color="4F81BD"/>
      </w:pBdr>
      <w:spacing w:after="0" w:line="240" w:lineRule="auto"/>
      <w:ind w:left="1152" w:right="1152"/>
      <w:jc w:val="both"/>
    </w:pPr>
    <w:rPr>
      <w:rFonts w:ascii="Calibri" w:eastAsia="Times New Roman" w:hAnsi="Calibri" w:cs="Times New Roman"/>
      <w:i/>
      <w:iCs/>
      <w:color w:val="4F81BD"/>
      <w:sz w:val="24"/>
      <w:szCs w:val="24"/>
      <w:lang w:val="en-US"/>
    </w:rPr>
  </w:style>
  <w:style w:type="character" w:customStyle="1" w:styleId="Char">
    <w:name w:val="Текст Char"/>
    <w:link w:val="a"/>
    <w:locked/>
    <w:rsid w:val="00C21095"/>
    <w:rPr>
      <w:rFonts w:eastAsia="SimSun"/>
      <w:spacing w:val="-4"/>
      <w:lang w:val="sr-Cyrl-CS" w:eastAsia="zh-CN"/>
    </w:rPr>
  </w:style>
  <w:style w:type="paragraph" w:customStyle="1" w:styleId="a">
    <w:name w:val="Текст"/>
    <w:basedOn w:val="BlockText"/>
    <w:link w:val="Char"/>
    <w:rsid w:val="00C21095"/>
    <w:pPr>
      <w:pBdr>
        <w:top w:val="none" w:sz="0" w:space="0" w:color="auto"/>
        <w:left w:val="none" w:sz="0" w:space="0" w:color="auto"/>
        <w:bottom w:val="none" w:sz="0" w:space="0" w:color="auto"/>
        <w:right w:val="none" w:sz="0" w:space="0" w:color="auto"/>
      </w:pBdr>
      <w:tabs>
        <w:tab w:val="left" w:pos="1800"/>
      </w:tabs>
      <w:ind w:left="0" w:right="0" w:firstLine="567"/>
    </w:pPr>
    <w:rPr>
      <w:rFonts w:asciiTheme="minorHAnsi" w:eastAsia="SimSun" w:hAnsiTheme="minorHAnsi" w:cstheme="minorBidi"/>
      <w:i w:val="0"/>
      <w:iCs w:val="0"/>
      <w:color w:val="auto"/>
      <w:spacing w:val="-4"/>
      <w:sz w:val="22"/>
      <w:szCs w:val="22"/>
      <w:lang w:val="sr-Cyrl-CS" w:eastAsia="zh-CN"/>
    </w:rPr>
  </w:style>
  <w:style w:type="paragraph" w:customStyle="1" w:styleId="rvps1">
    <w:name w:val="rvps1"/>
    <w:basedOn w:val="Normal"/>
    <w:rsid w:val="00C21095"/>
    <w:pPr>
      <w:spacing w:before="100" w:beforeAutospacing="1" w:after="100" w:afterAutospacing="1" w:line="240" w:lineRule="auto"/>
      <w:jc w:val="both"/>
    </w:pPr>
    <w:rPr>
      <w:rFonts w:ascii="Times New Roman" w:eastAsia="Times New Roman" w:hAnsi="Times New Roman" w:cs="Times New Roman"/>
      <w:sz w:val="24"/>
      <w:szCs w:val="24"/>
      <w:lang w:val="en-US"/>
    </w:rPr>
  </w:style>
  <w:style w:type="paragraph" w:customStyle="1" w:styleId="ColorfulList-Accent11">
    <w:name w:val="Colorful List - Accent 11"/>
    <w:basedOn w:val="Normal"/>
    <w:uiPriority w:val="99"/>
    <w:rsid w:val="00C21095"/>
    <w:pPr>
      <w:widowControl w:val="0"/>
      <w:suppressAutoHyphens/>
      <w:spacing w:after="0" w:line="360" w:lineRule="auto"/>
      <w:ind w:left="720" w:firstLine="720"/>
      <w:jc w:val="both"/>
    </w:pPr>
    <w:rPr>
      <w:rFonts w:ascii="Times New Roman" w:eastAsia="Times New Roman" w:hAnsi="Times New Roman" w:cs="Calibri"/>
      <w:sz w:val="24"/>
      <w:szCs w:val="24"/>
      <w:lang w:val="en-US" w:eastAsia="ar-SA"/>
    </w:rPr>
  </w:style>
  <w:style w:type="paragraph" w:customStyle="1" w:styleId="Zakon">
    <w:name w:val="Zakon"/>
    <w:basedOn w:val="Normal"/>
    <w:uiPriority w:val="99"/>
    <w:rsid w:val="00C21095"/>
    <w:pPr>
      <w:keepNext/>
      <w:spacing w:after="0" w:line="240" w:lineRule="atLeast"/>
      <w:ind w:left="720" w:right="720"/>
      <w:jc w:val="center"/>
    </w:pPr>
    <w:rPr>
      <w:rFonts w:ascii="Times New Roman" w:eastAsia="Times New Roman" w:hAnsi="Times New Roman" w:cs="Times New Roman"/>
      <w:b/>
      <w:caps/>
      <w:sz w:val="34"/>
      <w:szCs w:val="24"/>
      <w:lang w:val="en-US"/>
    </w:rPr>
  </w:style>
  <w:style w:type="paragraph" w:customStyle="1" w:styleId="Normal20">
    <w:name w:val="Normal2"/>
    <w:basedOn w:val="Normal"/>
    <w:rsid w:val="00C21095"/>
    <w:pPr>
      <w:spacing w:before="100" w:beforeAutospacing="1" w:after="100" w:afterAutospacing="1" w:line="240" w:lineRule="atLeast"/>
      <w:jc w:val="both"/>
    </w:pPr>
    <w:rPr>
      <w:rFonts w:ascii="Times New Roman" w:eastAsia="Times New Roman" w:hAnsi="Times New Roman" w:cs="Times New Roman"/>
      <w:sz w:val="24"/>
      <w:szCs w:val="24"/>
      <w:lang w:val="en-US"/>
    </w:rPr>
  </w:style>
  <w:style w:type="paragraph" w:customStyle="1" w:styleId="Clan0">
    <w:name w:val="Clan"/>
    <w:basedOn w:val="Normal"/>
    <w:uiPriority w:val="99"/>
    <w:rsid w:val="00C21095"/>
    <w:pPr>
      <w:keepNext/>
      <w:spacing w:before="120" w:after="0" w:line="240" w:lineRule="atLeast"/>
      <w:ind w:left="720" w:right="720"/>
      <w:jc w:val="center"/>
    </w:pPr>
    <w:rPr>
      <w:rFonts w:ascii="Times New Roman" w:eastAsia="Times New Roman" w:hAnsi="Times New Roman" w:cs="Times New Roman"/>
      <w:b/>
      <w:sz w:val="24"/>
      <w:szCs w:val="24"/>
      <w:lang w:val="en-US"/>
    </w:rPr>
  </w:style>
  <w:style w:type="character" w:customStyle="1" w:styleId="rvts3">
    <w:name w:val="rvts3"/>
    <w:rsid w:val="00C21095"/>
  </w:style>
  <w:style w:type="character" w:customStyle="1" w:styleId="italik">
    <w:name w:val="italik"/>
    <w:rsid w:val="00C21095"/>
  </w:style>
  <w:style w:type="character" w:customStyle="1" w:styleId="sadrzajlink">
    <w:name w:val="sadrzajlink"/>
    <w:rsid w:val="00C21095"/>
  </w:style>
  <w:style w:type="character" w:styleId="HTMLCite">
    <w:name w:val="HTML Cite"/>
    <w:uiPriority w:val="99"/>
    <w:semiHidden/>
    <w:unhideWhenUsed/>
    <w:rsid w:val="00C21095"/>
    <w:rPr>
      <w:i/>
      <w:iCs/>
    </w:rPr>
  </w:style>
  <w:style w:type="paragraph" w:customStyle="1" w:styleId="CharCharCharCharCharCharChar">
    <w:name w:val="Char Char Char Char Char Char Char"/>
    <w:basedOn w:val="Normal"/>
    <w:rsid w:val="00C21095"/>
    <w:pPr>
      <w:spacing w:after="160" w:line="240" w:lineRule="exact"/>
      <w:jc w:val="both"/>
    </w:pPr>
    <w:rPr>
      <w:rFonts w:ascii="Symbol" w:eastAsia="Calibri" w:hAnsi="Symbol" w:cs="Calibri"/>
      <w:sz w:val="20"/>
      <w:szCs w:val="20"/>
      <w:lang w:val="en-US"/>
    </w:rPr>
  </w:style>
  <w:style w:type="paragraph" w:customStyle="1" w:styleId="bold">
    <w:name w:val="bold"/>
    <w:basedOn w:val="Normal"/>
    <w:rsid w:val="00C2109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odluka-zakon">
    <w:name w:val="odluka-zakon"/>
    <w:basedOn w:val="Normal"/>
    <w:rsid w:val="00C2109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aslov">
    <w:name w:val="naslov"/>
    <w:basedOn w:val="Normal"/>
    <w:rsid w:val="00C2109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uto-style1">
    <w:name w:val="auto-style1"/>
    <w:basedOn w:val="Normal"/>
    <w:rsid w:val="00C2109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italik1">
    <w:name w:val="italik1"/>
    <w:basedOn w:val="Normal"/>
    <w:rsid w:val="00C2109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pacija">
    <w:name w:val="spacija"/>
    <w:basedOn w:val="Normal"/>
    <w:rsid w:val="00C2109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erChar1">
    <w:name w:val="Header Char1"/>
    <w:uiPriority w:val="99"/>
    <w:semiHidden/>
    <w:rsid w:val="00C21095"/>
    <w:rPr>
      <w:rFonts w:ascii="Times New Roman" w:eastAsia="Times New Roman" w:hAnsi="Times New Roman" w:cs="Times New Roman"/>
      <w:sz w:val="24"/>
      <w:szCs w:val="24"/>
    </w:rPr>
  </w:style>
  <w:style w:type="paragraph" w:customStyle="1" w:styleId="StyleCenteredLinespacingsingle">
    <w:name w:val="Style Centered Line spacing:  single"/>
    <w:basedOn w:val="Normal"/>
    <w:rsid w:val="00C21095"/>
    <w:pPr>
      <w:spacing w:after="120" w:line="240" w:lineRule="auto"/>
      <w:ind w:firstLine="720"/>
      <w:jc w:val="center"/>
    </w:pPr>
    <w:rPr>
      <w:rFonts w:ascii="Times New Roman" w:eastAsia="Times New Roman" w:hAnsi="Times New Roman" w:cs="Times New Roman"/>
      <w:szCs w:val="20"/>
      <w:lang w:val="en-US"/>
    </w:rPr>
  </w:style>
  <w:style w:type="table" w:customStyle="1" w:styleId="TableGrid18">
    <w:name w:val="Table Grid18"/>
    <w:basedOn w:val="TableNormal"/>
    <w:next w:val="TableGrid"/>
    <w:rsid w:val="00C21095"/>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C21095"/>
    <w:rPr>
      <w:sz w:val="24"/>
      <w:szCs w:val="24"/>
    </w:rPr>
  </w:style>
  <w:style w:type="paragraph" w:customStyle="1" w:styleId="Paragrafspiska">
    <w:name w:val="Paragraf spiska"/>
    <w:basedOn w:val="Normal"/>
    <w:qFormat/>
    <w:rsid w:val="00C21095"/>
    <w:pPr>
      <w:ind w:left="720"/>
      <w:contextualSpacing/>
    </w:pPr>
    <w:rPr>
      <w:rFonts w:ascii="Calibri" w:eastAsia="Times New Roman" w:hAnsi="Calibri" w:cs="Times New Roman"/>
      <w:lang w:val="en-US"/>
    </w:rPr>
  </w:style>
  <w:style w:type="character" w:customStyle="1" w:styleId="DocumentMapChar">
    <w:name w:val="Document Map Char"/>
    <w:link w:val="DocumentMap"/>
    <w:semiHidden/>
    <w:rsid w:val="00C21095"/>
    <w:rPr>
      <w:rFonts w:ascii="Tahoma" w:hAnsi="Tahoma" w:cs="Tahoma"/>
      <w:shd w:val="clear" w:color="auto" w:fill="000080"/>
    </w:rPr>
  </w:style>
  <w:style w:type="paragraph" w:styleId="DocumentMap">
    <w:name w:val="Document Map"/>
    <w:basedOn w:val="Normal"/>
    <w:link w:val="DocumentMapChar"/>
    <w:semiHidden/>
    <w:rsid w:val="00C21095"/>
    <w:pPr>
      <w:shd w:val="clear" w:color="auto" w:fill="000080"/>
      <w:spacing w:after="0" w:line="240" w:lineRule="auto"/>
    </w:pPr>
    <w:rPr>
      <w:rFonts w:ascii="Tahoma" w:hAnsi="Tahoma" w:cs="Tahoma"/>
    </w:rPr>
  </w:style>
  <w:style w:type="character" w:customStyle="1" w:styleId="DocumentMapChar1">
    <w:name w:val="Document Map Char1"/>
    <w:basedOn w:val="DefaultParagraphFont"/>
    <w:uiPriority w:val="99"/>
    <w:semiHidden/>
    <w:rsid w:val="00C21095"/>
    <w:rPr>
      <w:rFonts w:ascii="Segoe UI" w:hAnsi="Segoe UI" w:cs="Segoe UI"/>
      <w:sz w:val="16"/>
      <w:szCs w:val="16"/>
    </w:rPr>
  </w:style>
  <w:style w:type="character" w:customStyle="1" w:styleId="rvts1">
    <w:name w:val="rvts1"/>
    <w:rsid w:val="00C21095"/>
  </w:style>
  <w:style w:type="character" w:customStyle="1" w:styleId="CommentTextChar1">
    <w:name w:val="Comment Text Char1"/>
    <w:uiPriority w:val="99"/>
    <w:semiHidden/>
    <w:rsid w:val="00C21095"/>
    <w:rPr>
      <w:rFonts w:ascii="Times New Roman" w:eastAsia="Times New Roman" w:hAnsi="Times New Roman" w:cs="Times New Roman"/>
      <w:sz w:val="20"/>
      <w:szCs w:val="20"/>
    </w:rPr>
  </w:style>
  <w:style w:type="numbering" w:customStyle="1" w:styleId="NoList81">
    <w:name w:val="No List81"/>
    <w:next w:val="NoList"/>
    <w:uiPriority w:val="99"/>
    <w:semiHidden/>
    <w:unhideWhenUsed/>
    <w:rsid w:val="00C21095"/>
  </w:style>
  <w:style w:type="numbering" w:customStyle="1" w:styleId="NoList112">
    <w:name w:val="No List112"/>
    <w:next w:val="NoList"/>
    <w:uiPriority w:val="99"/>
    <w:semiHidden/>
    <w:unhideWhenUsed/>
    <w:rsid w:val="00C21095"/>
  </w:style>
  <w:style w:type="table" w:customStyle="1" w:styleId="TableGrid22">
    <w:name w:val="Table Grid22"/>
    <w:basedOn w:val="TableNormal"/>
    <w:next w:val="TableGrid"/>
    <w:rsid w:val="00C21095"/>
    <w:pPr>
      <w:spacing w:after="0" w:line="240" w:lineRule="auto"/>
    </w:pPr>
    <w:rPr>
      <w:rFonts w:ascii="Times New Roman" w:eastAsia="SimSu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657885">
      <w:bodyDiv w:val="1"/>
      <w:marLeft w:val="0"/>
      <w:marRight w:val="0"/>
      <w:marTop w:val="0"/>
      <w:marBottom w:val="0"/>
      <w:divBdr>
        <w:top w:val="none" w:sz="0" w:space="0" w:color="auto"/>
        <w:left w:val="none" w:sz="0" w:space="0" w:color="auto"/>
        <w:bottom w:val="none" w:sz="0" w:space="0" w:color="auto"/>
        <w:right w:val="none" w:sz="0" w:space="0" w:color="auto"/>
      </w:divBdr>
    </w:div>
    <w:div w:id="197863530">
      <w:bodyDiv w:val="1"/>
      <w:marLeft w:val="0"/>
      <w:marRight w:val="0"/>
      <w:marTop w:val="0"/>
      <w:marBottom w:val="0"/>
      <w:divBdr>
        <w:top w:val="none" w:sz="0" w:space="0" w:color="auto"/>
        <w:left w:val="none" w:sz="0" w:space="0" w:color="auto"/>
        <w:bottom w:val="none" w:sz="0" w:space="0" w:color="auto"/>
        <w:right w:val="none" w:sz="0" w:space="0" w:color="auto"/>
      </w:divBdr>
    </w:div>
    <w:div w:id="350299881">
      <w:bodyDiv w:val="1"/>
      <w:marLeft w:val="0"/>
      <w:marRight w:val="0"/>
      <w:marTop w:val="0"/>
      <w:marBottom w:val="0"/>
      <w:divBdr>
        <w:top w:val="none" w:sz="0" w:space="0" w:color="auto"/>
        <w:left w:val="none" w:sz="0" w:space="0" w:color="auto"/>
        <w:bottom w:val="none" w:sz="0" w:space="0" w:color="auto"/>
        <w:right w:val="none" w:sz="0" w:space="0" w:color="auto"/>
      </w:divBdr>
    </w:div>
    <w:div w:id="410935080">
      <w:bodyDiv w:val="1"/>
      <w:marLeft w:val="0"/>
      <w:marRight w:val="0"/>
      <w:marTop w:val="0"/>
      <w:marBottom w:val="0"/>
      <w:divBdr>
        <w:top w:val="none" w:sz="0" w:space="0" w:color="auto"/>
        <w:left w:val="none" w:sz="0" w:space="0" w:color="auto"/>
        <w:bottom w:val="none" w:sz="0" w:space="0" w:color="auto"/>
        <w:right w:val="none" w:sz="0" w:space="0" w:color="auto"/>
      </w:divBdr>
    </w:div>
    <w:div w:id="620918069">
      <w:bodyDiv w:val="1"/>
      <w:marLeft w:val="0"/>
      <w:marRight w:val="0"/>
      <w:marTop w:val="0"/>
      <w:marBottom w:val="0"/>
      <w:divBdr>
        <w:top w:val="none" w:sz="0" w:space="0" w:color="auto"/>
        <w:left w:val="none" w:sz="0" w:space="0" w:color="auto"/>
        <w:bottom w:val="none" w:sz="0" w:space="0" w:color="auto"/>
        <w:right w:val="none" w:sz="0" w:space="0" w:color="auto"/>
      </w:divBdr>
    </w:div>
    <w:div w:id="641275267">
      <w:bodyDiv w:val="1"/>
      <w:marLeft w:val="0"/>
      <w:marRight w:val="0"/>
      <w:marTop w:val="0"/>
      <w:marBottom w:val="0"/>
      <w:divBdr>
        <w:top w:val="none" w:sz="0" w:space="0" w:color="auto"/>
        <w:left w:val="none" w:sz="0" w:space="0" w:color="auto"/>
        <w:bottom w:val="none" w:sz="0" w:space="0" w:color="auto"/>
        <w:right w:val="none" w:sz="0" w:space="0" w:color="auto"/>
      </w:divBdr>
    </w:div>
    <w:div w:id="847064068">
      <w:bodyDiv w:val="1"/>
      <w:marLeft w:val="0"/>
      <w:marRight w:val="0"/>
      <w:marTop w:val="0"/>
      <w:marBottom w:val="0"/>
      <w:divBdr>
        <w:top w:val="none" w:sz="0" w:space="0" w:color="auto"/>
        <w:left w:val="none" w:sz="0" w:space="0" w:color="auto"/>
        <w:bottom w:val="none" w:sz="0" w:space="0" w:color="auto"/>
        <w:right w:val="none" w:sz="0" w:space="0" w:color="auto"/>
      </w:divBdr>
    </w:div>
    <w:div w:id="908223389">
      <w:bodyDiv w:val="1"/>
      <w:marLeft w:val="0"/>
      <w:marRight w:val="0"/>
      <w:marTop w:val="0"/>
      <w:marBottom w:val="0"/>
      <w:divBdr>
        <w:top w:val="none" w:sz="0" w:space="0" w:color="auto"/>
        <w:left w:val="none" w:sz="0" w:space="0" w:color="auto"/>
        <w:bottom w:val="none" w:sz="0" w:space="0" w:color="auto"/>
        <w:right w:val="none" w:sz="0" w:space="0" w:color="auto"/>
      </w:divBdr>
    </w:div>
    <w:div w:id="925575109">
      <w:bodyDiv w:val="1"/>
      <w:marLeft w:val="0"/>
      <w:marRight w:val="0"/>
      <w:marTop w:val="0"/>
      <w:marBottom w:val="0"/>
      <w:divBdr>
        <w:top w:val="none" w:sz="0" w:space="0" w:color="auto"/>
        <w:left w:val="none" w:sz="0" w:space="0" w:color="auto"/>
        <w:bottom w:val="none" w:sz="0" w:space="0" w:color="auto"/>
        <w:right w:val="none" w:sz="0" w:space="0" w:color="auto"/>
      </w:divBdr>
    </w:div>
    <w:div w:id="928806866">
      <w:bodyDiv w:val="1"/>
      <w:marLeft w:val="0"/>
      <w:marRight w:val="0"/>
      <w:marTop w:val="0"/>
      <w:marBottom w:val="0"/>
      <w:divBdr>
        <w:top w:val="none" w:sz="0" w:space="0" w:color="auto"/>
        <w:left w:val="none" w:sz="0" w:space="0" w:color="auto"/>
        <w:bottom w:val="none" w:sz="0" w:space="0" w:color="auto"/>
        <w:right w:val="none" w:sz="0" w:space="0" w:color="auto"/>
      </w:divBdr>
    </w:div>
    <w:div w:id="1017729103">
      <w:bodyDiv w:val="1"/>
      <w:marLeft w:val="0"/>
      <w:marRight w:val="0"/>
      <w:marTop w:val="0"/>
      <w:marBottom w:val="0"/>
      <w:divBdr>
        <w:top w:val="none" w:sz="0" w:space="0" w:color="auto"/>
        <w:left w:val="none" w:sz="0" w:space="0" w:color="auto"/>
        <w:bottom w:val="none" w:sz="0" w:space="0" w:color="auto"/>
        <w:right w:val="none" w:sz="0" w:space="0" w:color="auto"/>
      </w:divBdr>
    </w:div>
    <w:div w:id="1176111246">
      <w:bodyDiv w:val="1"/>
      <w:marLeft w:val="0"/>
      <w:marRight w:val="0"/>
      <w:marTop w:val="0"/>
      <w:marBottom w:val="0"/>
      <w:divBdr>
        <w:top w:val="none" w:sz="0" w:space="0" w:color="auto"/>
        <w:left w:val="none" w:sz="0" w:space="0" w:color="auto"/>
        <w:bottom w:val="none" w:sz="0" w:space="0" w:color="auto"/>
        <w:right w:val="none" w:sz="0" w:space="0" w:color="auto"/>
      </w:divBdr>
    </w:div>
    <w:div w:id="1745294334">
      <w:bodyDiv w:val="1"/>
      <w:marLeft w:val="0"/>
      <w:marRight w:val="0"/>
      <w:marTop w:val="0"/>
      <w:marBottom w:val="0"/>
      <w:divBdr>
        <w:top w:val="none" w:sz="0" w:space="0" w:color="auto"/>
        <w:left w:val="none" w:sz="0" w:space="0" w:color="auto"/>
        <w:bottom w:val="none" w:sz="0" w:space="0" w:color="auto"/>
        <w:right w:val="none" w:sz="0" w:space="0" w:color="auto"/>
      </w:divBdr>
    </w:div>
    <w:div w:id="1908950615">
      <w:bodyDiv w:val="1"/>
      <w:marLeft w:val="0"/>
      <w:marRight w:val="0"/>
      <w:marTop w:val="0"/>
      <w:marBottom w:val="0"/>
      <w:divBdr>
        <w:top w:val="none" w:sz="0" w:space="0" w:color="auto"/>
        <w:left w:val="none" w:sz="0" w:space="0" w:color="auto"/>
        <w:bottom w:val="none" w:sz="0" w:space="0" w:color="auto"/>
        <w:right w:val="none" w:sz="0" w:space="0" w:color="auto"/>
      </w:divBdr>
    </w:div>
    <w:div w:id="2049721017">
      <w:bodyDiv w:val="1"/>
      <w:marLeft w:val="0"/>
      <w:marRight w:val="0"/>
      <w:marTop w:val="0"/>
      <w:marBottom w:val="0"/>
      <w:divBdr>
        <w:top w:val="none" w:sz="0" w:space="0" w:color="auto"/>
        <w:left w:val="none" w:sz="0" w:space="0" w:color="auto"/>
        <w:bottom w:val="none" w:sz="0" w:space="0" w:color="auto"/>
        <w:right w:val="none" w:sz="0" w:space="0" w:color="auto"/>
      </w:divBdr>
    </w:div>
    <w:div w:id="209342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81012-2D90-46D7-8605-ED8833134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95</Pages>
  <Words>23392</Words>
  <Characters>133339</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Sekretar SO</cp:lastModifiedBy>
  <cp:revision>12</cp:revision>
  <cp:lastPrinted>2025-03-16T16:24:00Z</cp:lastPrinted>
  <dcterms:created xsi:type="dcterms:W3CDTF">2026-06-22T08:43:00Z</dcterms:created>
  <dcterms:modified xsi:type="dcterms:W3CDTF">2026-07-24T10:20:00Z</dcterms:modified>
</cp:coreProperties>
</file>